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0CDB3" w14:textId="1E15ACDE" w:rsidR="005553E8" w:rsidRDefault="00B50E57" w:rsidP="00B50E57">
      <w:pPr>
        <w:pStyle w:val="Heading8"/>
      </w:pPr>
      <w:r>
        <w:t xml:space="preserve">                                                           </w:t>
      </w:r>
      <w:r w:rsidR="00610B8F" w:rsidRPr="00610B8F">
        <w:rPr>
          <w:noProof/>
        </w:rPr>
        <w:drawing>
          <wp:inline distT="0" distB="0" distL="0" distR="0" wp14:anchorId="4D4864DB" wp14:editId="0B60583A">
            <wp:extent cx="1266218" cy="1270822"/>
            <wp:effectExtent l="0" t="0" r="0" b="5715"/>
            <wp:docPr id="1028" name="Picture 1">
              <a:extLst xmlns:a="http://schemas.openxmlformats.org/drawingml/2006/main">
                <a:ext uri="{FF2B5EF4-FFF2-40B4-BE49-F238E27FC236}">
                  <a16:creationId xmlns:a16="http://schemas.microsoft.com/office/drawing/2014/main" id="{A6CCF8CB-0D5F-C1D0-B696-9BBB7D241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a:extLst>
                        <a:ext uri="{FF2B5EF4-FFF2-40B4-BE49-F238E27FC236}">
                          <a16:creationId xmlns:a16="http://schemas.microsoft.com/office/drawing/2014/main" id="{A6CCF8CB-0D5F-C1D0-B696-9BBB7D24176D}"/>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9855" cy="1294544"/>
                    </a:xfrm>
                    <a:prstGeom prst="rect">
                      <a:avLst/>
                    </a:prstGeom>
                    <a:noFill/>
                    <a:extLst/>
                  </pic:spPr>
                </pic:pic>
              </a:graphicData>
            </a:graphic>
          </wp:inline>
        </w:drawing>
      </w:r>
    </w:p>
    <w:p w14:paraId="71D048DC" w14:textId="77777777" w:rsidR="008A3933" w:rsidRPr="000D71E7" w:rsidRDefault="008A3933" w:rsidP="00610B8F">
      <w:pPr>
        <w:jc w:val="center"/>
        <w:rPr>
          <w:b/>
        </w:rPr>
      </w:pPr>
    </w:p>
    <w:p w14:paraId="45698436" w14:textId="77777777" w:rsidR="00610B8F" w:rsidRPr="003B3138" w:rsidRDefault="00610B8F" w:rsidP="003B3138">
      <w:pPr>
        <w:pStyle w:val="Title"/>
        <w:jc w:val="center"/>
        <w:rPr>
          <w:rFonts w:asciiTheme="minorHAnsi" w:hAnsiTheme="minorHAnsi" w:cstheme="minorHAnsi"/>
          <w:b/>
          <w:sz w:val="36"/>
          <w:szCs w:val="36"/>
        </w:rPr>
      </w:pPr>
      <w:r w:rsidRPr="003B3138">
        <w:rPr>
          <w:rFonts w:asciiTheme="minorHAnsi" w:hAnsiTheme="minorHAnsi" w:cstheme="minorHAnsi"/>
          <w:b/>
          <w:sz w:val="36"/>
          <w:szCs w:val="36"/>
          <w:lang w:val="en-GB"/>
        </w:rPr>
        <w:t>Maynooth Educate Together National School</w:t>
      </w:r>
    </w:p>
    <w:p w14:paraId="2B8417C7" w14:textId="77777777" w:rsidR="000D71E7" w:rsidRPr="003B3138" w:rsidRDefault="000D71E7" w:rsidP="003B3138">
      <w:pPr>
        <w:pStyle w:val="Title"/>
        <w:jc w:val="center"/>
        <w:rPr>
          <w:rFonts w:asciiTheme="minorHAnsi" w:hAnsiTheme="minorHAnsi" w:cstheme="minorHAnsi"/>
          <w:sz w:val="36"/>
          <w:szCs w:val="36"/>
        </w:rPr>
      </w:pPr>
    </w:p>
    <w:p w14:paraId="7744E31D" w14:textId="2EF23EA6" w:rsidR="000D71E7" w:rsidRDefault="005237A1" w:rsidP="003B3138">
      <w:pPr>
        <w:pStyle w:val="Title"/>
        <w:jc w:val="center"/>
        <w:rPr>
          <w:rFonts w:asciiTheme="minorHAnsi" w:hAnsiTheme="minorHAnsi" w:cstheme="minorHAnsi"/>
          <w:sz w:val="36"/>
          <w:szCs w:val="36"/>
        </w:rPr>
      </w:pPr>
      <w:r w:rsidRPr="003B3138">
        <w:rPr>
          <w:rFonts w:asciiTheme="minorHAnsi" w:hAnsiTheme="minorHAnsi" w:cstheme="minorHAnsi"/>
          <w:sz w:val="36"/>
          <w:szCs w:val="36"/>
        </w:rPr>
        <w:t xml:space="preserve">Supporting Children with </w:t>
      </w:r>
      <w:r w:rsidR="000D71E7" w:rsidRPr="003B3138">
        <w:rPr>
          <w:rFonts w:asciiTheme="minorHAnsi" w:hAnsiTheme="minorHAnsi" w:cstheme="minorHAnsi"/>
          <w:sz w:val="36"/>
          <w:szCs w:val="36"/>
        </w:rPr>
        <w:t>Additional</w:t>
      </w:r>
      <w:r w:rsidRPr="003B3138">
        <w:rPr>
          <w:rFonts w:asciiTheme="minorHAnsi" w:hAnsiTheme="minorHAnsi" w:cstheme="minorHAnsi"/>
          <w:sz w:val="36"/>
          <w:szCs w:val="36"/>
        </w:rPr>
        <w:t xml:space="preserve"> Education</w:t>
      </w:r>
      <w:r w:rsidR="000D71E7" w:rsidRPr="003B3138">
        <w:rPr>
          <w:rFonts w:asciiTheme="minorHAnsi" w:hAnsiTheme="minorHAnsi" w:cstheme="minorHAnsi"/>
          <w:sz w:val="36"/>
          <w:szCs w:val="36"/>
        </w:rPr>
        <w:t>al</w:t>
      </w:r>
      <w:r w:rsidRPr="003B3138">
        <w:rPr>
          <w:rFonts w:asciiTheme="minorHAnsi" w:hAnsiTheme="minorHAnsi" w:cstheme="minorHAnsi"/>
          <w:sz w:val="36"/>
          <w:szCs w:val="36"/>
        </w:rPr>
        <w:t xml:space="preserve"> Nee</w:t>
      </w:r>
      <w:r w:rsidR="000D71E7" w:rsidRPr="003B3138">
        <w:rPr>
          <w:rFonts w:asciiTheme="minorHAnsi" w:hAnsiTheme="minorHAnsi" w:cstheme="minorHAnsi"/>
          <w:sz w:val="36"/>
          <w:szCs w:val="36"/>
        </w:rPr>
        <w:t>ds</w:t>
      </w:r>
      <w:r w:rsidR="007A247A">
        <w:rPr>
          <w:rFonts w:asciiTheme="minorHAnsi" w:hAnsiTheme="minorHAnsi" w:cstheme="minorHAnsi"/>
          <w:sz w:val="36"/>
          <w:szCs w:val="36"/>
        </w:rPr>
        <w:t xml:space="preserve"> Policy</w:t>
      </w:r>
    </w:p>
    <w:p w14:paraId="0FC48B68" w14:textId="77777777" w:rsidR="003B3138" w:rsidRDefault="003B3138" w:rsidP="003B3138">
      <w:pPr>
        <w:jc w:val="center"/>
      </w:pPr>
    </w:p>
    <w:p w14:paraId="3A276BF3" w14:textId="72EBC1A4" w:rsidR="003B3138" w:rsidRDefault="003B3138" w:rsidP="003B3138">
      <w:pPr>
        <w:jc w:val="center"/>
        <w:rPr>
          <w:sz w:val="48"/>
          <w:szCs w:val="48"/>
        </w:rPr>
      </w:pPr>
      <w:r w:rsidRPr="003B3138">
        <w:rPr>
          <w:sz w:val="48"/>
          <w:szCs w:val="48"/>
        </w:rPr>
        <w:t>2025</w:t>
      </w:r>
      <w:r w:rsidR="00D912F3">
        <w:rPr>
          <w:sz w:val="48"/>
          <w:szCs w:val="48"/>
        </w:rPr>
        <w:t xml:space="preserve"> </w:t>
      </w:r>
    </w:p>
    <w:p w14:paraId="79DE4D0D" w14:textId="5BA207B3" w:rsidR="001A6671" w:rsidRPr="003B3138" w:rsidRDefault="001A6671" w:rsidP="003B3138">
      <w:pPr>
        <w:jc w:val="center"/>
        <w:rPr>
          <w:sz w:val="48"/>
          <w:szCs w:val="48"/>
        </w:rPr>
      </w:pPr>
    </w:p>
    <w:p w14:paraId="0A37501D" w14:textId="77777777" w:rsidR="008E4BC0" w:rsidRDefault="008E4BC0" w:rsidP="008E4BC0">
      <w:pPr>
        <w:jc w:val="center"/>
        <w:rPr>
          <w:b/>
        </w:rPr>
      </w:pPr>
    </w:p>
    <w:p w14:paraId="03FDEAB1" w14:textId="77777777" w:rsidR="00610B8F" w:rsidRDefault="00610B8F" w:rsidP="008E4BC0">
      <w:pPr>
        <w:jc w:val="center"/>
        <w:rPr>
          <w:b/>
        </w:rPr>
      </w:pPr>
    </w:p>
    <w:p w14:paraId="78443B5E" w14:textId="77777777" w:rsidR="00610B8F" w:rsidRDefault="00610B8F" w:rsidP="008E4BC0">
      <w:pPr>
        <w:jc w:val="center"/>
        <w:rPr>
          <w:b/>
        </w:rPr>
      </w:pPr>
    </w:p>
    <w:p w14:paraId="27082E88" w14:textId="77777777" w:rsidR="00610B8F" w:rsidRDefault="00610B8F" w:rsidP="008E4BC0">
      <w:pPr>
        <w:jc w:val="center"/>
        <w:rPr>
          <w:b/>
        </w:rPr>
      </w:pPr>
    </w:p>
    <w:p w14:paraId="1AC86AC9" w14:textId="720E4F04" w:rsidR="00610B8F" w:rsidRDefault="00610B8F" w:rsidP="008E4BC0">
      <w:pPr>
        <w:jc w:val="center"/>
        <w:rPr>
          <w:b/>
        </w:rPr>
      </w:pPr>
    </w:p>
    <w:p w14:paraId="29FA495C" w14:textId="232BDED3" w:rsidR="001A6671" w:rsidRDefault="001A6671" w:rsidP="008E4BC0">
      <w:pPr>
        <w:jc w:val="center"/>
        <w:rPr>
          <w:b/>
        </w:rPr>
      </w:pPr>
    </w:p>
    <w:p w14:paraId="65101C51" w14:textId="11852E2F" w:rsidR="001A6671" w:rsidRDefault="001A6671" w:rsidP="008E4BC0">
      <w:pPr>
        <w:jc w:val="center"/>
        <w:rPr>
          <w:b/>
        </w:rPr>
      </w:pPr>
    </w:p>
    <w:p w14:paraId="3D497FDD" w14:textId="09E4F8FA" w:rsidR="001A6671" w:rsidRDefault="001A6671" w:rsidP="008E4BC0">
      <w:pPr>
        <w:jc w:val="center"/>
        <w:rPr>
          <w:b/>
        </w:rPr>
      </w:pPr>
    </w:p>
    <w:p w14:paraId="3030399B" w14:textId="30F98F91" w:rsidR="001A6671" w:rsidRDefault="001A6671" w:rsidP="008E4BC0">
      <w:pPr>
        <w:jc w:val="center"/>
        <w:rPr>
          <w:b/>
        </w:rPr>
      </w:pPr>
    </w:p>
    <w:p w14:paraId="71056BF0" w14:textId="01467661" w:rsidR="001A6671" w:rsidRDefault="001A6671" w:rsidP="008E4BC0">
      <w:pPr>
        <w:jc w:val="center"/>
        <w:rPr>
          <w:b/>
        </w:rPr>
      </w:pPr>
    </w:p>
    <w:p w14:paraId="07382954" w14:textId="6CD40CDC" w:rsidR="001A6671" w:rsidRDefault="001A6671" w:rsidP="008E4BC0">
      <w:pPr>
        <w:jc w:val="center"/>
        <w:rPr>
          <w:b/>
        </w:rPr>
      </w:pPr>
    </w:p>
    <w:p w14:paraId="1DFE4A63" w14:textId="35C38FC2" w:rsidR="001A6671" w:rsidRDefault="001A6671" w:rsidP="008E4BC0">
      <w:pPr>
        <w:jc w:val="center"/>
        <w:rPr>
          <w:b/>
        </w:rPr>
      </w:pPr>
    </w:p>
    <w:p w14:paraId="2A6ECF0F" w14:textId="58E1E42E" w:rsidR="001A6671" w:rsidRDefault="001A6671" w:rsidP="008E4BC0">
      <w:pPr>
        <w:jc w:val="center"/>
        <w:rPr>
          <w:b/>
        </w:rPr>
      </w:pPr>
    </w:p>
    <w:p w14:paraId="6CFBA7C1" w14:textId="0D2BC99C" w:rsidR="001A6671" w:rsidRDefault="001A6671" w:rsidP="008E4BC0">
      <w:pPr>
        <w:jc w:val="center"/>
        <w:rPr>
          <w:b/>
        </w:rPr>
      </w:pPr>
    </w:p>
    <w:p w14:paraId="63E22E20" w14:textId="77777777" w:rsidR="001A6671" w:rsidRDefault="001A6671" w:rsidP="008E4BC0">
      <w:pPr>
        <w:jc w:val="center"/>
        <w:rPr>
          <w:b/>
        </w:rPr>
      </w:pPr>
    </w:p>
    <w:p w14:paraId="5E81797F" w14:textId="77777777" w:rsidR="001A6671" w:rsidRDefault="001A6671" w:rsidP="00795845">
      <w:pPr>
        <w:pStyle w:val="Heading2"/>
        <w:rPr>
          <w:rFonts w:ascii="Helvetica" w:eastAsia="UICTFontTextStyleBody" w:hAnsi="Helvetica" w:cs="UICTFontTextStyleBody"/>
          <w:sz w:val="61"/>
          <w:szCs w:val="61"/>
          <w:lang w:eastAsia="en-US"/>
        </w:rPr>
      </w:pPr>
    </w:p>
    <w:p w14:paraId="70492672" w14:textId="5F8077D1" w:rsidR="009A5332" w:rsidRPr="003B3138" w:rsidRDefault="005553E8" w:rsidP="00795845">
      <w:pPr>
        <w:pStyle w:val="Heading2"/>
        <w:rPr>
          <w:rFonts w:asciiTheme="minorHAnsi" w:hAnsiTheme="minorHAnsi" w:cstheme="minorHAnsi"/>
        </w:rPr>
      </w:pPr>
      <w:bookmarkStart w:id="0" w:name="_Toc212650599"/>
      <w:r w:rsidRPr="003B3138">
        <w:rPr>
          <w:rFonts w:asciiTheme="minorHAnsi" w:eastAsiaTheme="minorHAnsi" w:hAnsiTheme="minorHAnsi" w:cstheme="minorHAnsi"/>
        </w:rPr>
        <w:lastRenderedPageBreak/>
        <w:t>Contents</w:t>
      </w:r>
      <w:r w:rsidRPr="003B3138">
        <w:rPr>
          <w:rFonts w:asciiTheme="minorHAnsi" w:hAnsiTheme="minorHAnsi" w:cstheme="minorHAnsi"/>
        </w:rPr>
        <w:t>:</w:t>
      </w:r>
      <w:bookmarkEnd w:id="0"/>
      <w:r w:rsidRPr="003B3138">
        <w:rPr>
          <w:rFonts w:asciiTheme="minorHAnsi" w:hAnsiTheme="minorHAnsi" w:cstheme="minorHAnsi"/>
        </w:rPr>
        <w:t xml:space="preserve"> </w:t>
      </w:r>
    </w:p>
    <w:sdt>
      <w:sdtPr>
        <w:rPr>
          <w:rFonts w:asciiTheme="minorHAnsi" w:eastAsiaTheme="minorHAnsi" w:hAnsiTheme="minorHAnsi" w:cstheme="minorBidi"/>
          <w:b w:val="0"/>
          <w:bCs w:val="0"/>
          <w:color w:val="auto"/>
          <w:sz w:val="22"/>
          <w:szCs w:val="22"/>
          <w:lang w:val="en-IE"/>
        </w:rPr>
        <w:id w:val="-1466732768"/>
        <w:docPartObj>
          <w:docPartGallery w:val="Table of Contents"/>
          <w:docPartUnique/>
        </w:docPartObj>
      </w:sdtPr>
      <w:sdtEndPr>
        <w:rPr>
          <w:noProof/>
        </w:rPr>
      </w:sdtEndPr>
      <w:sdtContent>
        <w:p w14:paraId="4154D90D" w14:textId="6420AAEC" w:rsidR="009A5332" w:rsidRPr="00B50E57" w:rsidRDefault="009A5332">
          <w:pPr>
            <w:pStyle w:val="TOCHeading"/>
            <w:rPr>
              <w:rFonts w:asciiTheme="minorHAnsi" w:hAnsiTheme="minorHAnsi" w:cstheme="minorHAnsi"/>
              <w:color w:val="000000" w:themeColor="text1"/>
            </w:rPr>
          </w:pPr>
          <w:r w:rsidRPr="00B50E57">
            <w:rPr>
              <w:rFonts w:asciiTheme="minorHAnsi" w:hAnsiTheme="minorHAnsi" w:cstheme="minorHAnsi"/>
              <w:color w:val="000000" w:themeColor="text1"/>
            </w:rPr>
            <w:t>Table of Contents</w:t>
          </w:r>
        </w:p>
        <w:p w14:paraId="6A37B414" w14:textId="37D69992" w:rsidR="0057727D" w:rsidRPr="003777A2" w:rsidRDefault="009A5332">
          <w:pPr>
            <w:pStyle w:val="TOC2"/>
            <w:tabs>
              <w:tab w:val="right" w:leader="dot" w:pos="9016"/>
            </w:tabs>
            <w:rPr>
              <w:rFonts w:eastAsiaTheme="minorEastAsia" w:cstheme="minorBidi"/>
              <w:b w:val="0"/>
              <w:bCs w:val="0"/>
              <w:noProof/>
              <w:szCs w:val="22"/>
              <w:lang w:eastAsia="en-IE"/>
            </w:rPr>
          </w:pPr>
          <w:r w:rsidRPr="003777A2">
            <w:rPr>
              <w:b w:val="0"/>
              <w:bCs w:val="0"/>
              <w:szCs w:val="22"/>
            </w:rPr>
            <w:fldChar w:fldCharType="begin"/>
          </w:r>
          <w:r w:rsidRPr="003777A2">
            <w:rPr>
              <w:szCs w:val="22"/>
            </w:rPr>
            <w:instrText xml:space="preserve"> TOC \o "1-3" \h \z \u </w:instrText>
          </w:r>
          <w:r w:rsidRPr="003777A2">
            <w:rPr>
              <w:b w:val="0"/>
              <w:bCs w:val="0"/>
              <w:szCs w:val="22"/>
            </w:rPr>
            <w:fldChar w:fldCharType="separate"/>
          </w:r>
          <w:hyperlink w:anchor="_Toc212650599" w:history="1">
            <w:r w:rsidR="0057727D" w:rsidRPr="003777A2">
              <w:rPr>
                <w:rStyle w:val="Hyperlink"/>
                <w:noProof/>
                <w:szCs w:val="22"/>
              </w:rPr>
              <w:t>Contents:</w:t>
            </w:r>
            <w:r w:rsidR="0057727D" w:rsidRPr="003777A2">
              <w:rPr>
                <w:noProof/>
                <w:webHidden/>
                <w:szCs w:val="22"/>
              </w:rPr>
              <w:tab/>
            </w:r>
            <w:r w:rsidR="0057727D" w:rsidRPr="003777A2">
              <w:rPr>
                <w:noProof/>
                <w:webHidden/>
                <w:szCs w:val="22"/>
              </w:rPr>
              <w:fldChar w:fldCharType="begin"/>
            </w:r>
            <w:r w:rsidR="0057727D" w:rsidRPr="003777A2">
              <w:rPr>
                <w:noProof/>
                <w:webHidden/>
                <w:szCs w:val="22"/>
              </w:rPr>
              <w:instrText xml:space="preserve"> PAGEREF _Toc212650599 \h </w:instrText>
            </w:r>
            <w:r w:rsidR="0057727D" w:rsidRPr="003777A2">
              <w:rPr>
                <w:noProof/>
                <w:webHidden/>
                <w:szCs w:val="22"/>
              </w:rPr>
            </w:r>
            <w:r w:rsidR="0057727D" w:rsidRPr="003777A2">
              <w:rPr>
                <w:noProof/>
                <w:webHidden/>
                <w:szCs w:val="22"/>
              </w:rPr>
              <w:fldChar w:fldCharType="separate"/>
            </w:r>
            <w:r w:rsidR="0057727D" w:rsidRPr="003777A2">
              <w:rPr>
                <w:noProof/>
                <w:webHidden/>
                <w:szCs w:val="22"/>
              </w:rPr>
              <w:t>2</w:t>
            </w:r>
            <w:r w:rsidR="0057727D" w:rsidRPr="003777A2">
              <w:rPr>
                <w:noProof/>
                <w:webHidden/>
                <w:szCs w:val="22"/>
              </w:rPr>
              <w:fldChar w:fldCharType="end"/>
            </w:r>
          </w:hyperlink>
        </w:p>
        <w:p w14:paraId="760444F8" w14:textId="56FFC1DF" w:rsidR="0057727D" w:rsidRPr="003777A2" w:rsidRDefault="009877B7">
          <w:pPr>
            <w:pStyle w:val="TOC2"/>
            <w:tabs>
              <w:tab w:val="right" w:leader="dot" w:pos="9016"/>
            </w:tabs>
            <w:rPr>
              <w:rFonts w:eastAsiaTheme="minorEastAsia" w:cstheme="minorBidi"/>
              <w:b w:val="0"/>
              <w:bCs w:val="0"/>
              <w:noProof/>
              <w:szCs w:val="22"/>
              <w:lang w:eastAsia="en-IE"/>
            </w:rPr>
          </w:pPr>
          <w:hyperlink w:anchor="_Toc212650600" w:history="1">
            <w:r w:rsidR="0057727D" w:rsidRPr="003777A2">
              <w:rPr>
                <w:rStyle w:val="Hyperlink"/>
                <w:noProof/>
                <w:szCs w:val="22"/>
              </w:rPr>
              <w:t>Introduction</w:t>
            </w:r>
            <w:r w:rsidR="0057727D" w:rsidRPr="003777A2">
              <w:rPr>
                <w:noProof/>
                <w:webHidden/>
                <w:szCs w:val="22"/>
              </w:rPr>
              <w:tab/>
            </w:r>
            <w:r w:rsidR="0057727D" w:rsidRPr="003777A2">
              <w:rPr>
                <w:noProof/>
                <w:webHidden/>
                <w:szCs w:val="22"/>
              </w:rPr>
              <w:fldChar w:fldCharType="begin"/>
            </w:r>
            <w:r w:rsidR="0057727D" w:rsidRPr="003777A2">
              <w:rPr>
                <w:noProof/>
                <w:webHidden/>
                <w:szCs w:val="22"/>
              </w:rPr>
              <w:instrText xml:space="preserve"> PAGEREF _Toc212650600 \h </w:instrText>
            </w:r>
            <w:r w:rsidR="0057727D" w:rsidRPr="003777A2">
              <w:rPr>
                <w:noProof/>
                <w:webHidden/>
                <w:szCs w:val="22"/>
              </w:rPr>
            </w:r>
            <w:r w:rsidR="0057727D" w:rsidRPr="003777A2">
              <w:rPr>
                <w:noProof/>
                <w:webHidden/>
                <w:szCs w:val="22"/>
              </w:rPr>
              <w:fldChar w:fldCharType="separate"/>
            </w:r>
            <w:r w:rsidR="0057727D" w:rsidRPr="003777A2">
              <w:rPr>
                <w:noProof/>
                <w:webHidden/>
                <w:szCs w:val="22"/>
              </w:rPr>
              <w:t>3</w:t>
            </w:r>
            <w:r w:rsidR="0057727D" w:rsidRPr="003777A2">
              <w:rPr>
                <w:noProof/>
                <w:webHidden/>
                <w:szCs w:val="22"/>
              </w:rPr>
              <w:fldChar w:fldCharType="end"/>
            </w:r>
          </w:hyperlink>
        </w:p>
        <w:p w14:paraId="1CD6D8E7" w14:textId="4C672101" w:rsidR="0057727D" w:rsidRPr="003777A2" w:rsidRDefault="009877B7">
          <w:pPr>
            <w:pStyle w:val="TOC3"/>
            <w:tabs>
              <w:tab w:val="left" w:pos="880"/>
              <w:tab w:val="right" w:leader="dot" w:pos="9016"/>
            </w:tabs>
            <w:rPr>
              <w:rFonts w:eastAsiaTheme="minorEastAsia" w:cstheme="minorBidi"/>
              <w:noProof/>
              <w:sz w:val="22"/>
              <w:szCs w:val="22"/>
              <w:lang w:eastAsia="en-IE"/>
            </w:rPr>
          </w:pPr>
          <w:hyperlink w:anchor="_Toc212650601" w:history="1">
            <w:r w:rsidR="0057727D" w:rsidRPr="003777A2">
              <w:rPr>
                <w:rStyle w:val="Hyperlink"/>
                <w:noProof/>
                <w:sz w:val="22"/>
                <w:szCs w:val="22"/>
              </w:rPr>
              <w:t>1.</w:t>
            </w:r>
            <w:r w:rsidR="008141E7" w:rsidRPr="003777A2">
              <w:rPr>
                <w:rFonts w:eastAsiaTheme="minorEastAsia" w:cstheme="minorBidi"/>
                <w:noProof/>
                <w:sz w:val="22"/>
                <w:szCs w:val="22"/>
                <w:lang w:eastAsia="en-IE"/>
              </w:rPr>
              <w:t xml:space="preserve"> </w:t>
            </w:r>
            <w:r w:rsidR="0057727D" w:rsidRPr="003777A2">
              <w:rPr>
                <w:rStyle w:val="Hyperlink"/>
                <w:noProof/>
                <w:sz w:val="22"/>
                <w:szCs w:val="22"/>
              </w:rPr>
              <w:t>Context</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_Toc212650601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4</w:t>
            </w:r>
            <w:r w:rsidR="0057727D" w:rsidRPr="003777A2">
              <w:rPr>
                <w:noProof/>
                <w:webHidden/>
                <w:sz w:val="22"/>
                <w:szCs w:val="22"/>
              </w:rPr>
              <w:fldChar w:fldCharType="end"/>
            </w:r>
          </w:hyperlink>
        </w:p>
        <w:p w14:paraId="794BE4AA" w14:textId="59C26435" w:rsidR="0057727D" w:rsidRPr="003777A2" w:rsidRDefault="009877B7">
          <w:pPr>
            <w:pStyle w:val="TOC3"/>
            <w:tabs>
              <w:tab w:val="right" w:leader="dot" w:pos="9016"/>
            </w:tabs>
            <w:rPr>
              <w:rFonts w:eastAsiaTheme="minorEastAsia" w:cstheme="minorBidi"/>
              <w:noProof/>
              <w:sz w:val="22"/>
              <w:szCs w:val="22"/>
              <w:lang w:eastAsia="en-IE"/>
            </w:rPr>
          </w:pPr>
          <w:hyperlink w:anchor="_Toc212650602" w:history="1">
            <w:r w:rsidR="0057727D" w:rsidRPr="003777A2">
              <w:rPr>
                <w:rStyle w:val="Hyperlink"/>
                <w:noProof/>
                <w:sz w:val="22"/>
                <w:szCs w:val="22"/>
              </w:rPr>
              <w:t>2. Inclusive Education</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_Toc212650602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4</w:t>
            </w:r>
            <w:r w:rsidR="0057727D" w:rsidRPr="003777A2">
              <w:rPr>
                <w:noProof/>
                <w:webHidden/>
                <w:sz w:val="22"/>
                <w:szCs w:val="22"/>
              </w:rPr>
              <w:fldChar w:fldCharType="end"/>
            </w:r>
          </w:hyperlink>
        </w:p>
        <w:p w14:paraId="6F904A49" w14:textId="5597A80B" w:rsidR="0057727D" w:rsidRPr="003777A2" w:rsidRDefault="009877B7">
          <w:pPr>
            <w:pStyle w:val="TOC3"/>
            <w:tabs>
              <w:tab w:val="right" w:leader="dot" w:pos="9016"/>
            </w:tabs>
            <w:rPr>
              <w:rFonts w:eastAsiaTheme="minorEastAsia" w:cstheme="minorBidi"/>
              <w:noProof/>
              <w:sz w:val="22"/>
              <w:szCs w:val="22"/>
              <w:lang w:eastAsia="en-IE"/>
            </w:rPr>
          </w:pPr>
          <w:hyperlink w:anchor="_Toc212650603" w:history="1">
            <w:r w:rsidR="0057727D" w:rsidRPr="003777A2">
              <w:rPr>
                <w:rStyle w:val="Hyperlink"/>
                <w:noProof/>
                <w:sz w:val="22"/>
                <w:szCs w:val="22"/>
              </w:rPr>
              <w:t>3. Aims of Special Education Support</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_Toc212650603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4</w:t>
            </w:r>
            <w:r w:rsidR="0057727D" w:rsidRPr="003777A2">
              <w:rPr>
                <w:noProof/>
                <w:webHidden/>
                <w:sz w:val="22"/>
                <w:szCs w:val="22"/>
              </w:rPr>
              <w:fldChar w:fldCharType="end"/>
            </w:r>
          </w:hyperlink>
        </w:p>
        <w:p w14:paraId="0D7ECE87" w14:textId="2DAF4355" w:rsidR="0057727D" w:rsidRPr="003777A2" w:rsidRDefault="009877B7">
          <w:pPr>
            <w:pStyle w:val="TOC3"/>
            <w:tabs>
              <w:tab w:val="right" w:leader="dot" w:pos="9016"/>
            </w:tabs>
            <w:rPr>
              <w:rFonts w:eastAsiaTheme="minorEastAsia" w:cstheme="minorBidi"/>
              <w:noProof/>
              <w:sz w:val="22"/>
              <w:szCs w:val="22"/>
              <w:lang w:eastAsia="en-IE"/>
            </w:rPr>
          </w:pPr>
          <w:hyperlink w:anchor="_Toc212650604" w:history="1">
            <w:r w:rsidR="0057727D" w:rsidRPr="003777A2">
              <w:rPr>
                <w:rStyle w:val="Hyperlink"/>
                <w:noProof/>
                <w:sz w:val="22"/>
                <w:szCs w:val="22"/>
              </w:rPr>
              <w:t>4. The Continuum of Support</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_Toc212650604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4</w:t>
            </w:r>
            <w:r w:rsidR="0057727D" w:rsidRPr="003777A2">
              <w:rPr>
                <w:noProof/>
                <w:webHidden/>
                <w:sz w:val="22"/>
                <w:szCs w:val="22"/>
              </w:rPr>
              <w:fldChar w:fldCharType="end"/>
            </w:r>
          </w:hyperlink>
        </w:p>
        <w:p w14:paraId="54C5DC32" w14:textId="5A7ABAEE" w:rsidR="0057727D" w:rsidRPr="003777A2" w:rsidRDefault="009877B7">
          <w:pPr>
            <w:pStyle w:val="TOC3"/>
            <w:tabs>
              <w:tab w:val="right" w:leader="dot" w:pos="9016"/>
            </w:tabs>
            <w:rPr>
              <w:rFonts w:eastAsiaTheme="minorEastAsia" w:cstheme="minorBidi"/>
              <w:noProof/>
              <w:sz w:val="22"/>
              <w:szCs w:val="22"/>
              <w:lang w:eastAsia="en-IE"/>
            </w:rPr>
          </w:pPr>
          <w:hyperlink w:anchor="_Toc212650605" w:history="1">
            <w:r w:rsidR="0057727D" w:rsidRPr="003777A2">
              <w:rPr>
                <w:rStyle w:val="Hyperlink"/>
                <w:noProof/>
                <w:sz w:val="22"/>
                <w:szCs w:val="22"/>
              </w:rPr>
              <w:t>5. Student Support Plan</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_Toc212650605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6</w:t>
            </w:r>
            <w:r w:rsidR="0057727D" w:rsidRPr="003777A2">
              <w:rPr>
                <w:noProof/>
                <w:webHidden/>
                <w:sz w:val="22"/>
                <w:szCs w:val="22"/>
              </w:rPr>
              <w:fldChar w:fldCharType="end"/>
            </w:r>
          </w:hyperlink>
        </w:p>
        <w:p w14:paraId="459D4B1F" w14:textId="5DAEBC9E" w:rsidR="0057727D" w:rsidRPr="003777A2" w:rsidRDefault="009877B7">
          <w:pPr>
            <w:pStyle w:val="TOC3"/>
            <w:tabs>
              <w:tab w:val="right" w:leader="dot" w:pos="9016"/>
            </w:tabs>
            <w:rPr>
              <w:rFonts w:eastAsiaTheme="minorEastAsia" w:cstheme="minorBidi"/>
              <w:noProof/>
              <w:sz w:val="22"/>
              <w:szCs w:val="22"/>
              <w:lang w:eastAsia="en-IE"/>
            </w:rPr>
          </w:pPr>
          <w:hyperlink w:anchor="_Toc212650606" w:history="1">
            <w:r w:rsidR="0057727D" w:rsidRPr="003777A2">
              <w:rPr>
                <w:rStyle w:val="Hyperlink"/>
                <w:noProof/>
                <w:sz w:val="22"/>
                <w:szCs w:val="22"/>
              </w:rPr>
              <w:t>6. Staff Roles and Responsibilities</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_Toc212650606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7</w:t>
            </w:r>
            <w:r w:rsidR="0057727D" w:rsidRPr="003777A2">
              <w:rPr>
                <w:noProof/>
                <w:webHidden/>
                <w:sz w:val="22"/>
                <w:szCs w:val="22"/>
              </w:rPr>
              <w:fldChar w:fldCharType="end"/>
            </w:r>
          </w:hyperlink>
        </w:p>
        <w:p w14:paraId="3E57BFC0" w14:textId="5C6F2E56" w:rsidR="0057727D" w:rsidRPr="003777A2" w:rsidRDefault="009877B7">
          <w:pPr>
            <w:pStyle w:val="TOC3"/>
            <w:tabs>
              <w:tab w:val="right" w:leader="dot" w:pos="9016"/>
            </w:tabs>
            <w:rPr>
              <w:rFonts w:eastAsiaTheme="minorEastAsia" w:cstheme="minorBidi"/>
              <w:noProof/>
              <w:sz w:val="22"/>
              <w:szCs w:val="22"/>
              <w:lang w:eastAsia="en-IE"/>
            </w:rPr>
          </w:pPr>
          <w:hyperlink w:anchor="_Toc212650607" w:history="1">
            <w:r w:rsidR="0057727D" w:rsidRPr="003777A2">
              <w:rPr>
                <w:rStyle w:val="Hyperlink"/>
                <w:noProof/>
                <w:sz w:val="22"/>
                <w:szCs w:val="22"/>
              </w:rPr>
              <w:t>7. Procedure for Identifying Students Requiring Support</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_Toc212650607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12</w:t>
            </w:r>
            <w:r w:rsidR="0057727D" w:rsidRPr="003777A2">
              <w:rPr>
                <w:noProof/>
                <w:webHidden/>
                <w:sz w:val="22"/>
                <w:szCs w:val="22"/>
              </w:rPr>
              <w:fldChar w:fldCharType="end"/>
            </w:r>
          </w:hyperlink>
        </w:p>
        <w:p w14:paraId="4763FA46" w14:textId="5228C7C6" w:rsidR="0057727D" w:rsidRPr="003777A2" w:rsidRDefault="009877B7">
          <w:pPr>
            <w:pStyle w:val="TOC3"/>
            <w:tabs>
              <w:tab w:val="right" w:leader="dot" w:pos="9016"/>
            </w:tabs>
            <w:rPr>
              <w:rFonts w:eastAsiaTheme="minorEastAsia" w:cstheme="minorBidi"/>
              <w:noProof/>
              <w:sz w:val="22"/>
              <w:szCs w:val="22"/>
              <w:lang w:eastAsia="en-IE"/>
            </w:rPr>
          </w:pPr>
          <w:hyperlink w:anchor="_Toc212650608" w:history="1">
            <w:r w:rsidR="0057727D" w:rsidRPr="003777A2">
              <w:rPr>
                <w:rStyle w:val="Hyperlink"/>
                <w:noProof/>
                <w:sz w:val="22"/>
                <w:szCs w:val="22"/>
              </w:rPr>
              <w:t>8. Support Teaching</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_Toc212650608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13</w:t>
            </w:r>
            <w:r w:rsidR="0057727D" w:rsidRPr="003777A2">
              <w:rPr>
                <w:noProof/>
                <w:webHidden/>
                <w:sz w:val="22"/>
                <w:szCs w:val="22"/>
              </w:rPr>
              <w:fldChar w:fldCharType="end"/>
            </w:r>
          </w:hyperlink>
        </w:p>
        <w:p w14:paraId="61851AE1" w14:textId="0610A59F" w:rsidR="0057727D" w:rsidRPr="003777A2" w:rsidRDefault="009877B7">
          <w:pPr>
            <w:pStyle w:val="TOC3"/>
            <w:tabs>
              <w:tab w:val="right" w:leader="dot" w:pos="9016"/>
            </w:tabs>
            <w:rPr>
              <w:rFonts w:eastAsiaTheme="minorEastAsia" w:cstheme="minorBidi"/>
              <w:noProof/>
              <w:sz w:val="22"/>
              <w:szCs w:val="22"/>
              <w:lang w:eastAsia="en-IE"/>
            </w:rPr>
          </w:pPr>
          <w:hyperlink w:anchor="_Toc212650609" w:history="1">
            <w:r w:rsidR="0057727D" w:rsidRPr="003777A2">
              <w:rPr>
                <w:rStyle w:val="Hyperlink"/>
                <w:noProof/>
                <w:sz w:val="22"/>
                <w:szCs w:val="22"/>
              </w:rPr>
              <w:t>9. Tracking and Recording</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_Toc212650609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14</w:t>
            </w:r>
            <w:r w:rsidR="0057727D" w:rsidRPr="003777A2">
              <w:rPr>
                <w:noProof/>
                <w:webHidden/>
                <w:sz w:val="22"/>
                <w:szCs w:val="22"/>
              </w:rPr>
              <w:fldChar w:fldCharType="end"/>
            </w:r>
          </w:hyperlink>
        </w:p>
        <w:p w14:paraId="4A652692" w14:textId="3E383D13" w:rsidR="0057727D" w:rsidRPr="003777A2" w:rsidRDefault="009877B7">
          <w:pPr>
            <w:pStyle w:val="TOC3"/>
            <w:tabs>
              <w:tab w:val="right" w:leader="dot" w:pos="9016"/>
            </w:tabs>
            <w:rPr>
              <w:rFonts w:eastAsiaTheme="minorEastAsia" w:cstheme="minorBidi"/>
              <w:noProof/>
              <w:sz w:val="22"/>
              <w:szCs w:val="22"/>
              <w:lang w:eastAsia="en-IE"/>
            </w:rPr>
          </w:pPr>
          <w:hyperlink w:anchor="_Toc212650610" w:history="1">
            <w:r w:rsidR="0057727D" w:rsidRPr="003777A2">
              <w:rPr>
                <w:rStyle w:val="Hyperlink"/>
                <w:noProof/>
                <w:sz w:val="22"/>
                <w:szCs w:val="22"/>
              </w:rPr>
              <w:t>10. Record Keeping</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_Toc212650610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14</w:t>
            </w:r>
            <w:r w:rsidR="0057727D" w:rsidRPr="003777A2">
              <w:rPr>
                <w:noProof/>
                <w:webHidden/>
                <w:sz w:val="22"/>
                <w:szCs w:val="22"/>
              </w:rPr>
              <w:fldChar w:fldCharType="end"/>
            </w:r>
          </w:hyperlink>
        </w:p>
        <w:p w14:paraId="25857A0B" w14:textId="365309A9" w:rsidR="0057727D" w:rsidRPr="003777A2" w:rsidRDefault="009877B7">
          <w:pPr>
            <w:pStyle w:val="TOC3"/>
            <w:tabs>
              <w:tab w:val="right" w:leader="dot" w:pos="9016"/>
            </w:tabs>
            <w:rPr>
              <w:rFonts w:eastAsiaTheme="minorEastAsia" w:cstheme="minorBidi"/>
              <w:noProof/>
              <w:sz w:val="22"/>
              <w:szCs w:val="22"/>
              <w:lang w:eastAsia="en-IE"/>
            </w:rPr>
          </w:pPr>
          <w:hyperlink w:anchor="_Toc212650611" w:history="1">
            <w:r w:rsidR="0057727D" w:rsidRPr="003777A2">
              <w:rPr>
                <w:rStyle w:val="Hyperlink"/>
                <w:noProof/>
                <w:sz w:val="22"/>
                <w:szCs w:val="22"/>
              </w:rPr>
              <w:t>11. Continuing/Discontinuing Support Teaching</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_Toc212650611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14</w:t>
            </w:r>
            <w:r w:rsidR="0057727D" w:rsidRPr="003777A2">
              <w:rPr>
                <w:noProof/>
                <w:webHidden/>
                <w:sz w:val="22"/>
                <w:szCs w:val="22"/>
              </w:rPr>
              <w:fldChar w:fldCharType="end"/>
            </w:r>
          </w:hyperlink>
        </w:p>
        <w:p w14:paraId="0CA7CB05" w14:textId="624811EC" w:rsidR="0057727D" w:rsidRPr="003777A2" w:rsidRDefault="009877B7">
          <w:pPr>
            <w:pStyle w:val="TOC3"/>
            <w:tabs>
              <w:tab w:val="right" w:leader="dot" w:pos="9016"/>
            </w:tabs>
            <w:rPr>
              <w:rFonts w:eastAsiaTheme="minorEastAsia" w:cstheme="minorBidi"/>
              <w:noProof/>
              <w:sz w:val="22"/>
              <w:szCs w:val="22"/>
              <w:lang w:eastAsia="en-IE"/>
            </w:rPr>
          </w:pPr>
          <w:hyperlink w:anchor="_Toc212650612" w:history="1">
            <w:r w:rsidR="0057727D" w:rsidRPr="003777A2">
              <w:rPr>
                <w:rStyle w:val="Hyperlink"/>
                <w:noProof/>
                <w:sz w:val="22"/>
                <w:szCs w:val="22"/>
              </w:rPr>
              <w:t>12. Parental /Guardian Engagement</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_Toc212650612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14</w:t>
            </w:r>
            <w:r w:rsidR="0057727D" w:rsidRPr="003777A2">
              <w:rPr>
                <w:noProof/>
                <w:webHidden/>
                <w:sz w:val="22"/>
                <w:szCs w:val="22"/>
              </w:rPr>
              <w:fldChar w:fldCharType="end"/>
            </w:r>
          </w:hyperlink>
        </w:p>
        <w:p w14:paraId="1C243C2F" w14:textId="3A38CC6B" w:rsidR="0057727D" w:rsidRPr="003777A2" w:rsidRDefault="009877B7">
          <w:pPr>
            <w:pStyle w:val="TOC3"/>
            <w:tabs>
              <w:tab w:val="right" w:leader="dot" w:pos="9016"/>
            </w:tabs>
            <w:rPr>
              <w:rFonts w:eastAsiaTheme="minorEastAsia" w:cstheme="minorBidi"/>
              <w:noProof/>
              <w:sz w:val="22"/>
              <w:szCs w:val="22"/>
              <w:lang w:eastAsia="en-IE"/>
            </w:rPr>
          </w:pPr>
          <w:hyperlink w:anchor="_Toc212650613" w:history="1">
            <w:r w:rsidR="0057727D" w:rsidRPr="003777A2">
              <w:rPr>
                <w:rStyle w:val="Hyperlink"/>
                <w:noProof/>
                <w:sz w:val="22"/>
                <w:szCs w:val="22"/>
              </w:rPr>
              <w:t>13. Timetabling</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_Toc212650613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15</w:t>
            </w:r>
            <w:r w:rsidR="0057727D" w:rsidRPr="003777A2">
              <w:rPr>
                <w:noProof/>
                <w:webHidden/>
                <w:sz w:val="22"/>
                <w:szCs w:val="22"/>
              </w:rPr>
              <w:fldChar w:fldCharType="end"/>
            </w:r>
          </w:hyperlink>
        </w:p>
        <w:p w14:paraId="3525A7D9" w14:textId="0A981D51" w:rsidR="0057727D" w:rsidRPr="003777A2" w:rsidRDefault="009877B7">
          <w:pPr>
            <w:pStyle w:val="TOC3"/>
            <w:tabs>
              <w:tab w:val="right" w:leader="dot" w:pos="9016"/>
            </w:tabs>
            <w:rPr>
              <w:rFonts w:eastAsiaTheme="minorEastAsia" w:cstheme="minorBidi"/>
              <w:noProof/>
              <w:sz w:val="22"/>
              <w:szCs w:val="22"/>
              <w:lang w:eastAsia="en-IE"/>
            </w:rPr>
          </w:pPr>
          <w:hyperlink w:anchor="_Toc212650614" w:history="1">
            <w:r w:rsidR="0057727D" w:rsidRPr="003777A2">
              <w:rPr>
                <w:rStyle w:val="Hyperlink"/>
                <w:noProof/>
                <w:sz w:val="22"/>
                <w:szCs w:val="22"/>
              </w:rPr>
              <w:t>14. Continuous Professional Development (CPD) /Teacher Professional Learning (TPL)</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_Toc212650614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15</w:t>
            </w:r>
            <w:r w:rsidR="0057727D" w:rsidRPr="003777A2">
              <w:rPr>
                <w:noProof/>
                <w:webHidden/>
                <w:sz w:val="22"/>
                <w:szCs w:val="22"/>
              </w:rPr>
              <w:fldChar w:fldCharType="end"/>
            </w:r>
          </w:hyperlink>
        </w:p>
        <w:p w14:paraId="00A50255" w14:textId="1378EDBE" w:rsidR="0057727D" w:rsidRPr="003777A2" w:rsidRDefault="009877B7">
          <w:pPr>
            <w:pStyle w:val="TOC3"/>
            <w:tabs>
              <w:tab w:val="right" w:leader="dot" w:pos="9016"/>
            </w:tabs>
            <w:rPr>
              <w:rFonts w:eastAsiaTheme="minorEastAsia" w:cstheme="minorBidi"/>
              <w:noProof/>
              <w:sz w:val="22"/>
              <w:szCs w:val="22"/>
              <w:lang w:eastAsia="en-IE"/>
            </w:rPr>
          </w:pPr>
          <w:hyperlink w:anchor="_Toc212650615" w:history="1">
            <w:r w:rsidR="0057727D" w:rsidRPr="003777A2">
              <w:rPr>
                <w:rStyle w:val="Hyperlink"/>
                <w:noProof/>
                <w:sz w:val="22"/>
                <w:szCs w:val="22"/>
              </w:rPr>
              <w:t>15. Supporting Transitions</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_Toc212650615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15</w:t>
            </w:r>
            <w:r w:rsidR="0057727D" w:rsidRPr="003777A2">
              <w:rPr>
                <w:noProof/>
                <w:webHidden/>
                <w:sz w:val="22"/>
                <w:szCs w:val="22"/>
              </w:rPr>
              <w:fldChar w:fldCharType="end"/>
            </w:r>
          </w:hyperlink>
        </w:p>
        <w:p w14:paraId="555729D4" w14:textId="276F7D03" w:rsidR="0057727D" w:rsidRPr="003777A2" w:rsidRDefault="009877B7">
          <w:pPr>
            <w:pStyle w:val="TOC3"/>
            <w:tabs>
              <w:tab w:val="right" w:leader="dot" w:pos="9016"/>
            </w:tabs>
            <w:rPr>
              <w:rFonts w:eastAsiaTheme="minorEastAsia" w:cstheme="minorBidi"/>
              <w:noProof/>
              <w:sz w:val="22"/>
              <w:szCs w:val="22"/>
              <w:lang w:eastAsia="en-IE"/>
            </w:rPr>
          </w:pPr>
          <w:hyperlink w:anchor="_Toc212650616" w:history="1">
            <w:r w:rsidR="0057727D" w:rsidRPr="003777A2">
              <w:rPr>
                <w:rStyle w:val="Hyperlink"/>
                <w:noProof/>
                <w:sz w:val="22"/>
                <w:szCs w:val="22"/>
              </w:rPr>
              <w:t>Transitions have been identified as a significant risk factor to the wellbeing of children with Special Education Needs. Children with SEN should ideally be identified two years prior to the date on which the child is due to transfer from the school. These transitions should be supported by the principal, deputy principal, SET and class teachers.</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_Toc212650616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15</w:t>
            </w:r>
            <w:r w:rsidR="0057727D" w:rsidRPr="003777A2">
              <w:rPr>
                <w:noProof/>
                <w:webHidden/>
                <w:sz w:val="22"/>
                <w:szCs w:val="22"/>
              </w:rPr>
              <w:fldChar w:fldCharType="end"/>
            </w:r>
          </w:hyperlink>
        </w:p>
        <w:p w14:paraId="0BEC97A4" w14:textId="29764BA8" w:rsidR="0057727D" w:rsidRPr="003777A2" w:rsidRDefault="009877B7">
          <w:pPr>
            <w:pStyle w:val="TOC3"/>
            <w:tabs>
              <w:tab w:val="right" w:leader="dot" w:pos="9016"/>
            </w:tabs>
            <w:rPr>
              <w:rFonts w:eastAsiaTheme="minorEastAsia" w:cstheme="minorBidi"/>
              <w:noProof/>
              <w:sz w:val="22"/>
              <w:szCs w:val="22"/>
              <w:lang w:eastAsia="en-IE"/>
            </w:rPr>
          </w:pPr>
          <w:hyperlink w:anchor="_Toc212650617" w:history="1">
            <w:r w:rsidR="0057727D" w:rsidRPr="003777A2">
              <w:rPr>
                <w:rStyle w:val="Hyperlink"/>
                <w:noProof/>
                <w:sz w:val="22"/>
                <w:szCs w:val="22"/>
              </w:rPr>
              <w:t>16. Reviewing this Policy</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_Toc212650617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15</w:t>
            </w:r>
            <w:r w:rsidR="0057727D" w:rsidRPr="003777A2">
              <w:rPr>
                <w:noProof/>
                <w:webHidden/>
                <w:sz w:val="22"/>
                <w:szCs w:val="22"/>
              </w:rPr>
              <w:fldChar w:fldCharType="end"/>
            </w:r>
          </w:hyperlink>
        </w:p>
        <w:p w14:paraId="0E82238E" w14:textId="110D696C" w:rsidR="0057727D" w:rsidRPr="003777A2" w:rsidRDefault="009877B7">
          <w:pPr>
            <w:pStyle w:val="TOC1"/>
            <w:tabs>
              <w:tab w:val="right" w:leader="dot" w:pos="9016"/>
            </w:tabs>
            <w:rPr>
              <w:rStyle w:val="Hyperlink"/>
              <w:noProof/>
              <w:sz w:val="22"/>
              <w:szCs w:val="22"/>
            </w:rPr>
          </w:pPr>
          <w:hyperlink w:anchor="_Toc212650618" w:history="1">
            <w:r w:rsidR="0057727D" w:rsidRPr="003777A2">
              <w:rPr>
                <w:rStyle w:val="Hyperlink"/>
                <w:noProof/>
                <w:sz w:val="22"/>
                <w:szCs w:val="22"/>
              </w:rPr>
              <w:t>Appendix</w:t>
            </w:r>
            <w:r w:rsidR="0057727D" w:rsidRPr="003777A2">
              <w:rPr>
                <w:rStyle w:val="Hyperlink"/>
                <w:noProof/>
                <w:spacing w:val="-9"/>
                <w:sz w:val="22"/>
                <w:szCs w:val="22"/>
              </w:rPr>
              <w:t xml:space="preserve"> </w:t>
            </w:r>
            <w:r w:rsidR="0057727D" w:rsidRPr="003777A2">
              <w:rPr>
                <w:rStyle w:val="Hyperlink"/>
                <w:noProof/>
                <w:sz w:val="22"/>
                <w:szCs w:val="22"/>
              </w:rPr>
              <w:t>1</w:t>
            </w:r>
            <w:r w:rsidR="0057727D" w:rsidRPr="003777A2">
              <w:rPr>
                <w:rStyle w:val="Hyperlink"/>
                <w:noProof/>
                <w:spacing w:val="-9"/>
                <w:sz w:val="22"/>
                <w:szCs w:val="22"/>
              </w:rPr>
              <w:t xml:space="preserve"> </w:t>
            </w:r>
            <w:r w:rsidR="0057727D" w:rsidRPr="003777A2">
              <w:rPr>
                <w:rStyle w:val="Hyperlink"/>
                <w:noProof/>
                <w:sz w:val="22"/>
                <w:szCs w:val="22"/>
              </w:rPr>
              <w:t>Student Support File</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_Toc212650618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16</w:t>
            </w:r>
            <w:r w:rsidR="0057727D" w:rsidRPr="003777A2">
              <w:rPr>
                <w:noProof/>
                <w:webHidden/>
                <w:sz w:val="22"/>
                <w:szCs w:val="22"/>
              </w:rPr>
              <w:fldChar w:fldCharType="end"/>
            </w:r>
          </w:hyperlink>
        </w:p>
        <w:p w14:paraId="4A921B31" w14:textId="2211E2E2" w:rsidR="008141E7" w:rsidRPr="003777A2" w:rsidRDefault="008141E7" w:rsidP="008141E7">
          <w:pPr>
            <w:rPr>
              <w:b/>
              <w:i/>
            </w:rPr>
          </w:pPr>
          <w:r w:rsidRPr="003777A2">
            <w:rPr>
              <w:b/>
              <w:i/>
            </w:rPr>
            <w:t>Appendix 2 Pupil Car</w:t>
          </w:r>
          <w:r w:rsidR="00834F1C" w:rsidRPr="003777A2">
            <w:rPr>
              <w:b/>
              <w:i/>
            </w:rPr>
            <w:t xml:space="preserve">e </w:t>
          </w:r>
          <w:r w:rsidRPr="003777A2">
            <w:rPr>
              <w:b/>
              <w:i/>
            </w:rPr>
            <w:t>Plan</w:t>
          </w:r>
          <w:r w:rsidR="00834F1C" w:rsidRPr="003777A2">
            <w:rPr>
              <w:b/>
              <w:i/>
            </w:rPr>
            <w:t>……………………………………………………………………………………………………</w:t>
          </w:r>
          <w:r w:rsidR="003777A2">
            <w:rPr>
              <w:b/>
              <w:i/>
            </w:rPr>
            <w:t>……</w:t>
          </w:r>
          <w:r w:rsidR="00834F1C" w:rsidRPr="003777A2">
            <w:rPr>
              <w:b/>
              <w:i/>
            </w:rPr>
            <w:t>.21</w:t>
          </w:r>
        </w:p>
        <w:p w14:paraId="319AC22C" w14:textId="6701E312" w:rsidR="0057727D" w:rsidRPr="003777A2" w:rsidRDefault="009877B7">
          <w:pPr>
            <w:pStyle w:val="TOC1"/>
            <w:tabs>
              <w:tab w:val="right" w:leader="dot" w:pos="9016"/>
            </w:tabs>
            <w:rPr>
              <w:rStyle w:val="Hyperlink"/>
              <w:noProof/>
              <w:sz w:val="22"/>
              <w:szCs w:val="22"/>
            </w:rPr>
          </w:pPr>
          <w:hyperlink w:anchor="_Toc212650619" w:history="1">
            <w:r w:rsidR="0057727D" w:rsidRPr="003777A2">
              <w:rPr>
                <w:rStyle w:val="Hyperlink"/>
                <w:noProof/>
                <w:sz w:val="22"/>
                <w:szCs w:val="22"/>
              </w:rPr>
              <w:t>Appendix</w:t>
            </w:r>
            <w:r w:rsidR="0057727D" w:rsidRPr="003777A2">
              <w:rPr>
                <w:rStyle w:val="Hyperlink"/>
                <w:noProof/>
                <w:spacing w:val="-9"/>
                <w:sz w:val="22"/>
                <w:szCs w:val="22"/>
              </w:rPr>
              <w:t xml:space="preserve"> </w:t>
            </w:r>
            <w:r w:rsidR="0057727D" w:rsidRPr="003777A2">
              <w:rPr>
                <w:rStyle w:val="Hyperlink"/>
                <w:noProof/>
                <w:sz w:val="22"/>
                <w:szCs w:val="22"/>
              </w:rPr>
              <w:t>3</w:t>
            </w:r>
            <w:r w:rsidR="0057727D" w:rsidRPr="003777A2">
              <w:rPr>
                <w:rStyle w:val="Hyperlink"/>
                <w:noProof/>
                <w:spacing w:val="-9"/>
                <w:sz w:val="22"/>
                <w:szCs w:val="22"/>
              </w:rPr>
              <w:t xml:space="preserve"> </w:t>
            </w:r>
            <w:r w:rsidR="0057727D" w:rsidRPr="003777A2">
              <w:rPr>
                <w:rStyle w:val="Hyperlink"/>
                <w:noProof/>
                <w:sz w:val="22"/>
                <w:szCs w:val="22"/>
              </w:rPr>
              <w:t>SEN School Provision Plan</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_Toc212650619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22</w:t>
            </w:r>
            <w:r w:rsidR="0057727D" w:rsidRPr="003777A2">
              <w:rPr>
                <w:noProof/>
                <w:webHidden/>
                <w:sz w:val="22"/>
                <w:szCs w:val="22"/>
              </w:rPr>
              <w:fldChar w:fldCharType="end"/>
            </w:r>
          </w:hyperlink>
        </w:p>
        <w:p w14:paraId="4E7121A6" w14:textId="275A150C" w:rsidR="00834F1C" w:rsidRPr="003777A2" w:rsidRDefault="00834F1C" w:rsidP="00834F1C">
          <w:pPr>
            <w:rPr>
              <w:b/>
              <w:i/>
            </w:rPr>
          </w:pPr>
          <w:r w:rsidRPr="003777A2">
            <w:rPr>
              <w:b/>
              <w:i/>
            </w:rPr>
            <w:t>Appendix 4 Target Setting Problem Solving approach……………………………………………………</w:t>
          </w:r>
          <w:r w:rsidR="003777A2">
            <w:rPr>
              <w:b/>
              <w:i/>
            </w:rPr>
            <w:t>…………….2</w:t>
          </w:r>
          <w:r w:rsidRPr="003777A2">
            <w:rPr>
              <w:b/>
              <w:i/>
            </w:rPr>
            <w:t>4</w:t>
          </w:r>
        </w:p>
        <w:p w14:paraId="1917E5AF" w14:textId="4EEBF1AE" w:rsidR="0057727D" w:rsidRPr="003777A2" w:rsidRDefault="009877B7">
          <w:pPr>
            <w:pStyle w:val="TOC1"/>
            <w:tabs>
              <w:tab w:val="right" w:leader="dot" w:pos="9016"/>
            </w:tabs>
            <w:rPr>
              <w:rFonts w:eastAsiaTheme="minorEastAsia" w:cstheme="minorBidi"/>
              <w:b w:val="0"/>
              <w:bCs w:val="0"/>
              <w:i w:val="0"/>
              <w:iCs w:val="0"/>
              <w:noProof/>
              <w:sz w:val="22"/>
              <w:szCs w:val="22"/>
              <w:lang w:eastAsia="en-IE"/>
            </w:rPr>
          </w:pPr>
          <w:hyperlink w:anchor="_Toc212650620" w:history="1">
            <w:r w:rsidR="0057727D" w:rsidRPr="003777A2">
              <w:rPr>
                <w:rStyle w:val="Hyperlink"/>
                <w:noProof/>
                <w:sz w:val="22"/>
                <w:szCs w:val="22"/>
              </w:rPr>
              <w:t>Appendix</w:t>
            </w:r>
            <w:r w:rsidR="0057727D" w:rsidRPr="003777A2">
              <w:rPr>
                <w:rStyle w:val="Hyperlink"/>
                <w:noProof/>
                <w:spacing w:val="-9"/>
                <w:sz w:val="22"/>
                <w:szCs w:val="22"/>
              </w:rPr>
              <w:t xml:space="preserve"> </w:t>
            </w:r>
            <w:r w:rsidR="0057727D" w:rsidRPr="003777A2">
              <w:rPr>
                <w:rStyle w:val="Hyperlink"/>
                <w:noProof/>
                <w:sz w:val="22"/>
                <w:szCs w:val="22"/>
              </w:rPr>
              <w:t>5</w:t>
            </w:r>
            <w:r w:rsidR="0057727D" w:rsidRPr="003777A2">
              <w:rPr>
                <w:rStyle w:val="Hyperlink"/>
                <w:noProof/>
                <w:spacing w:val="-9"/>
                <w:sz w:val="22"/>
                <w:szCs w:val="22"/>
              </w:rPr>
              <w:t xml:space="preserve"> </w:t>
            </w:r>
            <w:r w:rsidR="0057727D" w:rsidRPr="003777A2">
              <w:rPr>
                <w:rStyle w:val="Hyperlink"/>
                <w:noProof/>
                <w:sz w:val="22"/>
                <w:szCs w:val="22"/>
              </w:rPr>
              <w:t>Solution Focused Behaviour Plan</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_Toc212650620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25</w:t>
            </w:r>
            <w:r w:rsidR="0057727D" w:rsidRPr="003777A2">
              <w:rPr>
                <w:noProof/>
                <w:webHidden/>
                <w:sz w:val="22"/>
                <w:szCs w:val="22"/>
              </w:rPr>
              <w:fldChar w:fldCharType="end"/>
            </w:r>
          </w:hyperlink>
        </w:p>
        <w:p w14:paraId="44D319EE" w14:textId="7BF69972" w:rsidR="0057727D" w:rsidRPr="003777A2" w:rsidRDefault="0057727D">
          <w:pPr>
            <w:pStyle w:val="TOC1"/>
            <w:tabs>
              <w:tab w:val="right" w:leader="dot" w:pos="9016"/>
            </w:tabs>
            <w:rPr>
              <w:rStyle w:val="Hyperlink"/>
              <w:noProof/>
              <w:sz w:val="22"/>
              <w:szCs w:val="22"/>
            </w:rPr>
          </w:pPr>
          <w:r w:rsidRPr="003777A2">
            <w:rPr>
              <w:rStyle w:val="Hyperlink"/>
              <w:noProof/>
              <w:color w:val="000000" w:themeColor="text1"/>
              <w:sz w:val="22"/>
              <w:szCs w:val="22"/>
              <w:u w:val="none"/>
            </w:rPr>
            <w:t>Appendix</w:t>
          </w:r>
          <w:r w:rsidRPr="003777A2">
            <w:rPr>
              <w:rStyle w:val="Hyperlink"/>
              <w:noProof/>
              <w:color w:val="000000" w:themeColor="text1"/>
              <w:spacing w:val="-9"/>
              <w:sz w:val="22"/>
              <w:szCs w:val="22"/>
              <w:u w:val="none"/>
            </w:rPr>
            <w:t xml:space="preserve"> </w:t>
          </w:r>
          <w:r w:rsidRPr="003777A2">
            <w:rPr>
              <w:rStyle w:val="Hyperlink"/>
              <w:noProof/>
              <w:color w:val="000000" w:themeColor="text1"/>
              <w:sz w:val="22"/>
              <w:szCs w:val="22"/>
              <w:u w:val="none"/>
            </w:rPr>
            <w:t>6</w:t>
          </w:r>
          <w:r w:rsidRPr="003777A2">
            <w:rPr>
              <w:rStyle w:val="Hyperlink"/>
              <w:noProof/>
              <w:color w:val="000000" w:themeColor="text1"/>
              <w:spacing w:val="-9"/>
              <w:sz w:val="22"/>
              <w:szCs w:val="22"/>
              <w:u w:val="none"/>
            </w:rPr>
            <w:t xml:space="preserve"> </w:t>
          </w:r>
          <w:r w:rsidRPr="003777A2">
            <w:rPr>
              <w:rStyle w:val="Hyperlink"/>
              <w:noProof/>
              <w:color w:val="000000" w:themeColor="text1"/>
              <w:sz w:val="22"/>
              <w:szCs w:val="22"/>
              <w:u w:val="none"/>
            </w:rPr>
            <w:t>Steps to Follow COS</w:t>
          </w:r>
          <w:r w:rsidRPr="003777A2">
            <w:rPr>
              <w:noProof/>
              <w:webHidden/>
              <w:sz w:val="22"/>
              <w:szCs w:val="22"/>
            </w:rPr>
            <w:tab/>
          </w:r>
          <w:r w:rsidR="00834F1C" w:rsidRPr="003777A2">
            <w:rPr>
              <w:noProof/>
              <w:webHidden/>
              <w:sz w:val="22"/>
              <w:szCs w:val="22"/>
            </w:rPr>
            <w:t>27</w:t>
          </w:r>
        </w:p>
        <w:p w14:paraId="28E0DAC1" w14:textId="695C9E9B" w:rsidR="00834F1C" w:rsidRPr="003777A2" w:rsidRDefault="00834F1C" w:rsidP="00834F1C">
          <w:pPr>
            <w:rPr>
              <w:b/>
              <w:i/>
            </w:rPr>
          </w:pPr>
          <w:r w:rsidRPr="003777A2">
            <w:rPr>
              <w:b/>
              <w:i/>
            </w:rPr>
            <w:t>Appendix 7 Annual Confirmation to the Board-deployment of SET resources…………….……</w:t>
          </w:r>
          <w:r w:rsidR="003777A2">
            <w:rPr>
              <w:b/>
              <w:i/>
            </w:rPr>
            <w:t>……………</w:t>
          </w:r>
          <w:r w:rsidRPr="003777A2">
            <w:rPr>
              <w:b/>
              <w:i/>
            </w:rPr>
            <w:t>29</w:t>
          </w:r>
        </w:p>
        <w:p w14:paraId="71969181" w14:textId="51D671BC" w:rsidR="0057727D" w:rsidRPr="003777A2" w:rsidRDefault="009877B7">
          <w:pPr>
            <w:pStyle w:val="TOC1"/>
            <w:tabs>
              <w:tab w:val="right" w:leader="dot" w:pos="9016"/>
            </w:tabs>
            <w:rPr>
              <w:rFonts w:eastAsiaTheme="minorEastAsia" w:cstheme="minorBidi"/>
              <w:b w:val="0"/>
              <w:bCs w:val="0"/>
              <w:i w:val="0"/>
              <w:iCs w:val="0"/>
              <w:noProof/>
              <w:sz w:val="22"/>
              <w:szCs w:val="22"/>
              <w:lang w:eastAsia="en-IE"/>
            </w:rPr>
          </w:pPr>
          <w:hyperlink w:anchor="_Toc212650622" w:history="1">
            <w:r w:rsidR="0057727D" w:rsidRPr="003777A2">
              <w:rPr>
                <w:rStyle w:val="Hyperlink"/>
                <w:noProof/>
                <w:sz w:val="22"/>
                <w:szCs w:val="22"/>
              </w:rPr>
              <w:t>Appendix</w:t>
            </w:r>
            <w:r w:rsidR="0057727D" w:rsidRPr="003777A2">
              <w:rPr>
                <w:rStyle w:val="Hyperlink"/>
                <w:noProof/>
                <w:spacing w:val="-9"/>
                <w:sz w:val="22"/>
                <w:szCs w:val="22"/>
              </w:rPr>
              <w:t xml:space="preserve"> </w:t>
            </w:r>
            <w:r w:rsidR="008141E7" w:rsidRPr="003777A2">
              <w:rPr>
                <w:rStyle w:val="Hyperlink"/>
                <w:noProof/>
                <w:sz w:val="22"/>
                <w:szCs w:val="22"/>
              </w:rPr>
              <w:t>8</w:t>
            </w:r>
            <w:r w:rsidR="0057727D" w:rsidRPr="003777A2">
              <w:rPr>
                <w:rStyle w:val="Hyperlink"/>
                <w:noProof/>
                <w:sz w:val="22"/>
                <w:szCs w:val="22"/>
              </w:rPr>
              <w:t xml:space="preserve"> Basic Needs Checklist</w:t>
            </w:r>
            <w:r w:rsidR="00834F1C" w:rsidRPr="003777A2">
              <w:rPr>
                <w:rStyle w:val="Hyperlink"/>
                <w:noProof/>
                <w:sz w:val="22"/>
                <w:szCs w:val="22"/>
              </w:rPr>
              <w:t>…………………………………………………………………………………</w:t>
            </w:r>
            <w:r w:rsidR="003777A2">
              <w:rPr>
                <w:rStyle w:val="Hyperlink"/>
                <w:noProof/>
                <w:sz w:val="22"/>
                <w:szCs w:val="22"/>
              </w:rPr>
              <w:t>………………</w:t>
            </w:r>
            <w:r w:rsidR="00834F1C" w:rsidRPr="003777A2">
              <w:rPr>
                <w:rStyle w:val="Hyperlink"/>
                <w:noProof/>
                <w:sz w:val="22"/>
                <w:szCs w:val="22"/>
              </w:rPr>
              <w:t>30</w:t>
            </w:r>
          </w:hyperlink>
        </w:p>
        <w:p w14:paraId="3858FE18" w14:textId="179F8DBD" w:rsidR="0057727D" w:rsidRPr="003777A2" w:rsidRDefault="009877B7">
          <w:pPr>
            <w:pStyle w:val="TOC1"/>
            <w:tabs>
              <w:tab w:val="right" w:leader="dot" w:pos="9016"/>
            </w:tabs>
            <w:rPr>
              <w:rFonts w:eastAsiaTheme="minorEastAsia" w:cstheme="minorBidi"/>
              <w:b w:val="0"/>
              <w:bCs w:val="0"/>
              <w:i w:val="0"/>
              <w:iCs w:val="0"/>
              <w:noProof/>
              <w:sz w:val="22"/>
              <w:szCs w:val="22"/>
              <w:lang w:eastAsia="en-IE"/>
            </w:rPr>
          </w:pPr>
          <w:hyperlink w:anchor="_Toc212650623" w:history="1">
            <w:r w:rsidR="0057727D" w:rsidRPr="003777A2">
              <w:rPr>
                <w:rStyle w:val="Hyperlink"/>
                <w:noProof/>
                <w:sz w:val="22"/>
                <w:szCs w:val="22"/>
              </w:rPr>
              <w:t>Appendix</w:t>
            </w:r>
            <w:r w:rsidR="0057727D" w:rsidRPr="003777A2">
              <w:rPr>
                <w:rStyle w:val="Hyperlink"/>
                <w:noProof/>
                <w:spacing w:val="-9"/>
                <w:sz w:val="22"/>
                <w:szCs w:val="22"/>
              </w:rPr>
              <w:t xml:space="preserve"> </w:t>
            </w:r>
            <w:r w:rsidR="008141E7" w:rsidRPr="003777A2">
              <w:rPr>
                <w:rStyle w:val="Hyperlink"/>
                <w:noProof/>
                <w:sz w:val="22"/>
                <w:szCs w:val="22"/>
              </w:rPr>
              <w:t>9</w:t>
            </w:r>
            <w:r w:rsidR="0057727D" w:rsidRPr="003777A2">
              <w:rPr>
                <w:rStyle w:val="Hyperlink"/>
                <w:noProof/>
                <w:spacing w:val="-9"/>
                <w:sz w:val="22"/>
                <w:szCs w:val="22"/>
              </w:rPr>
              <w:t xml:space="preserve"> </w:t>
            </w:r>
            <w:r w:rsidR="0057727D" w:rsidRPr="003777A2">
              <w:rPr>
                <w:rStyle w:val="Hyperlink"/>
                <w:noProof/>
                <w:sz w:val="22"/>
                <w:szCs w:val="22"/>
              </w:rPr>
              <w:t>Learning Environment Checklist</w:t>
            </w:r>
            <w:r w:rsidR="0057727D" w:rsidRPr="003777A2">
              <w:rPr>
                <w:noProof/>
                <w:webHidden/>
                <w:sz w:val="22"/>
                <w:szCs w:val="22"/>
              </w:rPr>
              <w:tab/>
            </w:r>
            <w:r w:rsidR="003777A2" w:rsidRPr="003777A2">
              <w:rPr>
                <w:noProof/>
                <w:webHidden/>
                <w:sz w:val="22"/>
                <w:szCs w:val="22"/>
              </w:rPr>
              <w:t>31</w:t>
            </w:r>
          </w:hyperlink>
        </w:p>
        <w:p w14:paraId="4918BEDA" w14:textId="6E2DBE14" w:rsidR="0057727D" w:rsidRPr="003777A2" w:rsidRDefault="009877B7">
          <w:pPr>
            <w:pStyle w:val="TOC1"/>
            <w:tabs>
              <w:tab w:val="right" w:leader="dot" w:pos="9016"/>
            </w:tabs>
            <w:rPr>
              <w:rStyle w:val="Hyperlink"/>
              <w:noProof/>
              <w:sz w:val="22"/>
              <w:szCs w:val="22"/>
            </w:rPr>
          </w:pPr>
          <w:hyperlink w:anchor="_Toc212650624" w:history="1">
            <w:r w:rsidR="0057727D" w:rsidRPr="003777A2">
              <w:rPr>
                <w:rStyle w:val="Hyperlink"/>
                <w:noProof/>
                <w:sz w:val="22"/>
                <w:szCs w:val="22"/>
              </w:rPr>
              <w:t>Appendix</w:t>
            </w:r>
            <w:r w:rsidR="0057727D" w:rsidRPr="003777A2">
              <w:rPr>
                <w:rStyle w:val="Hyperlink"/>
                <w:noProof/>
                <w:spacing w:val="-9"/>
                <w:sz w:val="22"/>
                <w:szCs w:val="22"/>
              </w:rPr>
              <w:t xml:space="preserve"> </w:t>
            </w:r>
            <w:r w:rsidR="0057727D" w:rsidRPr="003777A2">
              <w:rPr>
                <w:rStyle w:val="Hyperlink"/>
                <w:noProof/>
                <w:sz w:val="22"/>
                <w:szCs w:val="22"/>
              </w:rPr>
              <w:t>10</w:t>
            </w:r>
            <w:r w:rsidR="0057727D" w:rsidRPr="003777A2">
              <w:rPr>
                <w:rStyle w:val="Hyperlink"/>
                <w:noProof/>
                <w:spacing w:val="-9"/>
                <w:sz w:val="22"/>
                <w:szCs w:val="22"/>
              </w:rPr>
              <w:t xml:space="preserve"> </w:t>
            </w:r>
            <w:r w:rsidR="0057727D" w:rsidRPr="003777A2">
              <w:rPr>
                <w:rStyle w:val="Hyperlink"/>
                <w:noProof/>
                <w:sz w:val="22"/>
                <w:szCs w:val="22"/>
              </w:rPr>
              <w:t>My Thoughts About School Checklist</w:t>
            </w:r>
            <w:r w:rsidR="0057727D" w:rsidRPr="003777A2">
              <w:rPr>
                <w:noProof/>
                <w:webHidden/>
                <w:sz w:val="22"/>
                <w:szCs w:val="22"/>
              </w:rPr>
              <w:tab/>
            </w:r>
            <w:r w:rsidR="0057727D" w:rsidRPr="003777A2">
              <w:rPr>
                <w:noProof/>
                <w:webHidden/>
                <w:sz w:val="22"/>
                <w:szCs w:val="22"/>
              </w:rPr>
              <w:fldChar w:fldCharType="begin"/>
            </w:r>
            <w:r w:rsidR="0057727D" w:rsidRPr="003777A2">
              <w:rPr>
                <w:noProof/>
                <w:webHidden/>
                <w:sz w:val="22"/>
                <w:szCs w:val="22"/>
              </w:rPr>
              <w:instrText xml:space="preserve"> PAGEREF _Toc212650624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3</w:t>
            </w:r>
            <w:r w:rsidR="0057727D" w:rsidRPr="003777A2">
              <w:rPr>
                <w:noProof/>
                <w:webHidden/>
                <w:sz w:val="22"/>
                <w:szCs w:val="22"/>
              </w:rPr>
              <w:fldChar w:fldCharType="end"/>
            </w:r>
          </w:hyperlink>
          <w:r w:rsidR="003777A2" w:rsidRPr="003777A2">
            <w:rPr>
              <w:rStyle w:val="Hyperlink"/>
              <w:noProof/>
              <w:sz w:val="22"/>
              <w:szCs w:val="22"/>
            </w:rPr>
            <w:t>4</w:t>
          </w:r>
        </w:p>
        <w:p w14:paraId="6BE1F941" w14:textId="6D137F3B" w:rsidR="003777A2" w:rsidRPr="003777A2" w:rsidRDefault="003777A2" w:rsidP="003777A2">
          <w:pPr>
            <w:rPr>
              <w:b/>
              <w:i/>
            </w:rPr>
          </w:pPr>
          <w:r w:rsidRPr="003777A2">
            <w:rPr>
              <w:b/>
              <w:i/>
            </w:rPr>
            <w:t>Appendix 11 Assessments available in the school………………………………………………………</w:t>
          </w:r>
          <w:r>
            <w:rPr>
              <w:b/>
              <w:i/>
            </w:rPr>
            <w:t>………………</w:t>
          </w:r>
          <w:r w:rsidRPr="003777A2">
            <w:rPr>
              <w:b/>
              <w:i/>
            </w:rPr>
            <w:t xml:space="preserve">  36</w:t>
          </w:r>
        </w:p>
        <w:p w14:paraId="555E8CC2" w14:textId="65356347" w:rsidR="0057727D" w:rsidRPr="003777A2" w:rsidRDefault="009877B7">
          <w:pPr>
            <w:pStyle w:val="TOC1"/>
            <w:tabs>
              <w:tab w:val="right" w:leader="dot" w:pos="9016"/>
            </w:tabs>
            <w:rPr>
              <w:rFonts w:eastAsiaTheme="minorEastAsia" w:cstheme="minorBidi"/>
              <w:b w:val="0"/>
              <w:bCs w:val="0"/>
              <w:i w:val="0"/>
              <w:iCs w:val="0"/>
              <w:noProof/>
              <w:sz w:val="22"/>
              <w:szCs w:val="22"/>
              <w:lang w:eastAsia="en-IE"/>
            </w:rPr>
          </w:pPr>
          <w:hyperlink w:anchor="_Toc212650625" w:history="1">
            <w:r w:rsidR="0057727D" w:rsidRPr="003777A2">
              <w:rPr>
                <w:rStyle w:val="Hyperlink"/>
                <w:noProof/>
                <w:sz w:val="22"/>
                <w:szCs w:val="22"/>
              </w:rPr>
              <w:t>Appendix</w:t>
            </w:r>
            <w:r w:rsidR="0057727D" w:rsidRPr="003777A2">
              <w:rPr>
                <w:rStyle w:val="Hyperlink"/>
                <w:noProof/>
                <w:spacing w:val="-9"/>
                <w:sz w:val="22"/>
                <w:szCs w:val="22"/>
              </w:rPr>
              <w:t xml:space="preserve"> </w:t>
            </w:r>
            <w:r w:rsidR="0057727D" w:rsidRPr="003777A2">
              <w:rPr>
                <w:rStyle w:val="Hyperlink"/>
                <w:noProof/>
                <w:sz w:val="22"/>
                <w:szCs w:val="22"/>
              </w:rPr>
              <w:t>1</w:t>
            </w:r>
            <w:r w:rsidR="003777A2" w:rsidRPr="003777A2">
              <w:rPr>
                <w:rStyle w:val="Hyperlink"/>
                <w:noProof/>
                <w:sz w:val="22"/>
                <w:szCs w:val="22"/>
              </w:rPr>
              <w:t>2</w:t>
            </w:r>
            <w:r w:rsidR="0057727D" w:rsidRPr="003777A2">
              <w:rPr>
                <w:rStyle w:val="Hyperlink"/>
                <w:noProof/>
                <w:spacing w:val="-9"/>
                <w:sz w:val="22"/>
                <w:szCs w:val="22"/>
              </w:rPr>
              <w:t xml:space="preserve"> </w:t>
            </w:r>
            <w:r w:rsidR="0057727D" w:rsidRPr="003777A2">
              <w:rPr>
                <w:rStyle w:val="Hyperlink"/>
                <w:noProof/>
                <w:sz w:val="22"/>
                <w:szCs w:val="22"/>
              </w:rPr>
              <w:t>SEN Yearly Schedule</w:t>
            </w:r>
            <w:r w:rsidR="003777A2" w:rsidRPr="003777A2">
              <w:rPr>
                <w:rStyle w:val="Hyperlink"/>
                <w:noProof/>
                <w:sz w:val="22"/>
                <w:szCs w:val="22"/>
              </w:rPr>
              <w:t>…………………………………………………………………………………</w:t>
            </w:r>
            <w:r w:rsidR="003777A2">
              <w:rPr>
                <w:rStyle w:val="Hyperlink"/>
                <w:noProof/>
                <w:sz w:val="22"/>
                <w:szCs w:val="22"/>
              </w:rPr>
              <w:t>……………</w:t>
            </w:r>
            <w:r w:rsidR="003777A2" w:rsidRPr="003777A2">
              <w:rPr>
                <w:rStyle w:val="Hyperlink"/>
                <w:noProof/>
                <w:sz w:val="22"/>
                <w:szCs w:val="22"/>
              </w:rPr>
              <w:t>.</w:t>
            </w:r>
            <w:r w:rsidR="0057727D" w:rsidRPr="003777A2">
              <w:rPr>
                <w:noProof/>
                <w:webHidden/>
                <w:sz w:val="22"/>
                <w:szCs w:val="22"/>
              </w:rPr>
              <w:fldChar w:fldCharType="begin"/>
            </w:r>
            <w:r w:rsidR="0057727D" w:rsidRPr="003777A2">
              <w:rPr>
                <w:noProof/>
                <w:webHidden/>
                <w:sz w:val="22"/>
                <w:szCs w:val="22"/>
              </w:rPr>
              <w:instrText xml:space="preserve"> PAGEREF _Toc212650625 \h </w:instrText>
            </w:r>
            <w:r w:rsidR="0057727D" w:rsidRPr="003777A2">
              <w:rPr>
                <w:noProof/>
                <w:webHidden/>
                <w:sz w:val="22"/>
                <w:szCs w:val="22"/>
              </w:rPr>
            </w:r>
            <w:r w:rsidR="0057727D" w:rsidRPr="003777A2">
              <w:rPr>
                <w:noProof/>
                <w:webHidden/>
                <w:sz w:val="22"/>
                <w:szCs w:val="22"/>
              </w:rPr>
              <w:fldChar w:fldCharType="separate"/>
            </w:r>
            <w:r w:rsidR="0057727D" w:rsidRPr="003777A2">
              <w:rPr>
                <w:noProof/>
                <w:webHidden/>
                <w:sz w:val="22"/>
                <w:szCs w:val="22"/>
              </w:rPr>
              <w:t>3</w:t>
            </w:r>
            <w:r w:rsidR="003777A2" w:rsidRPr="003777A2">
              <w:rPr>
                <w:noProof/>
                <w:webHidden/>
                <w:sz w:val="22"/>
                <w:szCs w:val="22"/>
              </w:rPr>
              <w:t>9</w:t>
            </w:r>
            <w:r w:rsidR="0057727D" w:rsidRPr="003777A2">
              <w:rPr>
                <w:noProof/>
                <w:webHidden/>
                <w:sz w:val="22"/>
                <w:szCs w:val="22"/>
              </w:rPr>
              <w:fldChar w:fldCharType="end"/>
            </w:r>
          </w:hyperlink>
        </w:p>
        <w:p w14:paraId="274AC6F8" w14:textId="4EB79FB4" w:rsidR="0057727D" w:rsidRDefault="009877B7">
          <w:pPr>
            <w:pStyle w:val="TOC1"/>
            <w:tabs>
              <w:tab w:val="right" w:leader="dot" w:pos="9016"/>
            </w:tabs>
            <w:rPr>
              <w:rStyle w:val="Hyperlink"/>
              <w:noProof/>
              <w:sz w:val="22"/>
              <w:szCs w:val="22"/>
            </w:rPr>
          </w:pPr>
          <w:hyperlink w:anchor="_Toc212650626" w:history="1">
            <w:r w:rsidR="0057727D" w:rsidRPr="003777A2">
              <w:rPr>
                <w:rStyle w:val="Hyperlink"/>
                <w:noProof/>
                <w:sz w:val="22"/>
                <w:szCs w:val="22"/>
              </w:rPr>
              <w:t>Appendix</w:t>
            </w:r>
            <w:r w:rsidR="0057727D" w:rsidRPr="003777A2">
              <w:rPr>
                <w:rStyle w:val="Hyperlink"/>
                <w:noProof/>
                <w:spacing w:val="-9"/>
                <w:sz w:val="22"/>
                <w:szCs w:val="22"/>
              </w:rPr>
              <w:t xml:space="preserve"> </w:t>
            </w:r>
            <w:r w:rsidR="0057727D" w:rsidRPr="003777A2">
              <w:rPr>
                <w:rStyle w:val="Hyperlink"/>
                <w:noProof/>
                <w:sz w:val="22"/>
                <w:szCs w:val="22"/>
              </w:rPr>
              <w:t>1</w:t>
            </w:r>
            <w:r w:rsidR="003777A2" w:rsidRPr="003777A2">
              <w:rPr>
                <w:rStyle w:val="Hyperlink"/>
                <w:noProof/>
                <w:sz w:val="22"/>
                <w:szCs w:val="22"/>
              </w:rPr>
              <w:t>3</w:t>
            </w:r>
            <w:r w:rsidR="0057727D" w:rsidRPr="003777A2">
              <w:rPr>
                <w:rStyle w:val="Hyperlink"/>
                <w:noProof/>
                <w:sz w:val="22"/>
                <w:szCs w:val="22"/>
              </w:rPr>
              <w:t xml:space="preserve"> Schedule of Deployment of S</w:t>
            </w:r>
            <w:r w:rsidR="003777A2">
              <w:rPr>
                <w:rStyle w:val="Hyperlink"/>
                <w:noProof/>
                <w:sz w:val="22"/>
                <w:szCs w:val="22"/>
              </w:rPr>
              <w:t>ETs</w:t>
            </w:r>
            <w:r w:rsidR="0057727D" w:rsidRPr="003777A2">
              <w:rPr>
                <w:rStyle w:val="Hyperlink"/>
                <w:noProof/>
                <w:sz w:val="22"/>
                <w:szCs w:val="22"/>
              </w:rPr>
              <w:t xml:space="preserve"> for Children with</w:t>
            </w:r>
            <w:r w:rsidR="003777A2">
              <w:rPr>
                <w:rStyle w:val="Hyperlink"/>
                <w:noProof/>
                <w:sz w:val="22"/>
                <w:szCs w:val="22"/>
              </w:rPr>
              <w:t xml:space="preserve"> SE</w:t>
            </w:r>
            <w:r w:rsidR="00D768BC">
              <w:rPr>
                <w:rStyle w:val="Hyperlink"/>
                <w:noProof/>
                <w:sz w:val="22"/>
                <w:szCs w:val="22"/>
              </w:rPr>
              <w:t xml:space="preserve">N </w:t>
            </w:r>
            <w:r w:rsidR="003777A2" w:rsidRPr="003777A2">
              <w:rPr>
                <w:noProof/>
                <w:webHidden/>
                <w:sz w:val="22"/>
                <w:szCs w:val="22"/>
              </w:rPr>
              <w:t>………………</w:t>
            </w:r>
            <w:r w:rsidR="00D768BC">
              <w:rPr>
                <w:noProof/>
                <w:webHidden/>
                <w:sz w:val="22"/>
                <w:szCs w:val="22"/>
              </w:rPr>
              <w:t>……..</w:t>
            </w:r>
            <w:r w:rsidR="003777A2" w:rsidRPr="003777A2">
              <w:rPr>
                <w:noProof/>
                <w:webHidden/>
                <w:sz w:val="22"/>
                <w:szCs w:val="22"/>
              </w:rPr>
              <w:t>……...</w:t>
            </w:r>
            <w:r w:rsidR="003777A2">
              <w:rPr>
                <w:noProof/>
                <w:webHidden/>
                <w:sz w:val="22"/>
                <w:szCs w:val="22"/>
              </w:rPr>
              <w:t>............</w:t>
            </w:r>
            <w:r w:rsidR="003777A2" w:rsidRPr="003777A2">
              <w:rPr>
                <w:noProof/>
                <w:webHidden/>
                <w:sz w:val="22"/>
                <w:szCs w:val="22"/>
              </w:rPr>
              <w:t>40</w:t>
            </w:r>
          </w:hyperlink>
        </w:p>
        <w:p w14:paraId="7576A48A" w14:textId="1D7E60BA" w:rsidR="00D768BC" w:rsidRPr="00D768BC" w:rsidRDefault="00D768BC" w:rsidP="00D768BC">
          <w:pPr>
            <w:rPr>
              <w:b/>
              <w:i/>
            </w:rPr>
          </w:pPr>
          <w:r w:rsidRPr="00D768BC">
            <w:rPr>
              <w:b/>
              <w:i/>
            </w:rPr>
            <w:t>Appendix 14</w:t>
          </w:r>
          <w:r>
            <w:rPr>
              <w:b/>
              <w:i/>
            </w:rPr>
            <w:t xml:space="preserve"> </w:t>
          </w:r>
          <w:r w:rsidRPr="00D768BC">
            <w:rPr>
              <w:b/>
              <w:i/>
            </w:rPr>
            <w:t>Differentiation……………………………………………………………………………………………………</w:t>
          </w:r>
          <w:r>
            <w:rPr>
              <w:b/>
              <w:i/>
            </w:rPr>
            <w:t>..</w:t>
          </w:r>
          <w:r w:rsidRPr="00D768BC">
            <w:rPr>
              <w:b/>
              <w:i/>
            </w:rPr>
            <w:t>.41</w:t>
          </w:r>
        </w:p>
        <w:p w14:paraId="35EB90D0" w14:textId="1451930B" w:rsidR="00D768BC" w:rsidRPr="00D768BC" w:rsidRDefault="00D768BC" w:rsidP="00D768BC">
          <w:pPr>
            <w:rPr>
              <w:b/>
              <w:i/>
            </w:rPr>
          </w:pPr>
          <w:r w:rsidRPr="00D768BC">
            <w:rPr>
              <w:b/>
              <w:i/>
            </w:rPr>
            <w:t>Appendix 15 Glossary of Terms………………………………………………………………………………………………….42</w:t>
          </w:r>
        </w:p>
        <w:p w14:paraId="03F2859C" w14:textId="185ED560" w:rsidR="00BD5C86" w:rsidRDefault="009A5332" w:rsidP="003777A2">
          <w:r w:rsidRPr="003777A2">
            <w:rPr>
              <w:b/>
              <w:bCs/>
              <w:noProof/>
            </w:rPr>
            <w:fldChar w:fldCharType="end"/>
          </w:r>
        </w:p>
      </w:sdtContent>
    </w:sdt>
    <w:p w14:paraId="5ED46842" w14:textId="046368E0" w:rsidR="003B3138" w:rsidRPr="003B3138" w:rsidRDefault="003B3138" w:rsidP="003B3138">
      <w:pPr>
        <w:pStyle w:val="Heading2"/>
        <w:rPr>
          <w:rFonts w:asciiTheme="minorHAnsi" w:hAnsiTheme="minorHAnsi" w:cstheme="minorHAnsi"/>
        </w:rPr>
      </w:pPr>
      <w:bookmarkStart w:id="1" w:name="_Toc212650600"/>
      <w:r w:rsidRPr="003B3138">
        <w:rPr>
          <w:rFonts w:asciiTheme="minorHAnsi" w:hAnsiTheme="minorHAnsi" w:cstheme="minorHAnsi"/>
        </w:rPr>
        <w:t>Introduction</w:t>
      </w:r>
      <w:bookmarkEnd w:id="1"/>
      <w:r w:rsidRPr="003B3138">
        <w:rPr>
          <w:rFonts w:asciiTheme="minorHAnsi" w:hAnsiTheme="minorHAnsi" w:cstheme="minorHAnsi"/>
        </w:rPr>
        <w:t xml:space="preserve"> </w:t>
      </w:r>
    </w:p>
    <w:p w14:paraId="15B0982D" w14:textId="77777777" w:rsidR="003B3138" w:rsidRPr="007A247A" w:rsidRDefault="003B3138" w:rsidP="003B3138">
      <w:pPr>
        <w:pStyle w:val="BodyText"/>
      </w:pPr>
      <w:r>
        <w:t>This review of the Policy to Support children with Additional Educational Needs was carried out by the Board of Management, parents/guardians and staff of Maynooth Educate Together NS. The policy takes cognisance of directives contained in the Education Act (1998), the EPSEN Act (2004), Guidelines for Primary Schools Supporting Pupils with Special Educational Needs in Mainstream Schools (DES 2024), Circular 0013/2017 (DES, 2017)</w:t>
      </w:r>
      <w:r w:rsidRPr="005237A1">
        <w:t xml:space="preserve"> </w:t>
      </w:r>
      <w:r>
        <w:t xml:space="preserve">the Learning Support Guidelines (DES, 2000), the Special Educational Needs-A Continuum of Support Resource Pack for Teachers (2007), English as an Additional Language in Irish Primary Schools-Guidelines for Teachers (2006), The Special Needs Assistant (SNA) scheme to support teachers in meeting the care needs of some children with special educational needs arising from a disability  (circular 0030/2014), Behavioural, Emotional and Social Difficulties,  A Continuum of Support, </w:t>
      </w:r>
      <w:r w:rsidRPr="007A247A">
        <w:t>Guidelines for Teachers (2010 NEPS) and Guidelines for Primary Schools Supporting Children with Special Education Needs in Mainstream Classes 2024)</w:t>
      </w:r>
    </w:p>
    <w:p w14:paraId="32CAB4EA" w14:textId="7EBCF2FA" w:rsidR="003B3138" w:rsidRPr="007A247A" w:rsidRDefault="003B3138" w:rsidP="003B3138">
      <w:pPr>
        <w:pStyle w:val="BodyText"/>
      </w:pPr>
      <w:r w:rsidRPr="007A247A">
        <w:t xml:space="preserve">Monitoring and review of this policy </w:t>
      </w:r>
      <w:r w:rsidR="00F90478" w:rsidRPr="007A247A">
        <w:t>is ongoing</w:t>
      </w:r>
      <w:r w:rsidRPr="007A247A">
        <w:t xml:space="preserve"> as the school’s profile changes from year to year. </w:t>
      </w:r>
    </w:p>
    <w:p w14:paraId="258B4230" w14:textId="77777777" w:rsidR="003B3138" w:rsidRPr="007A247A" w:rsidRDefault="003B3138" w:rsidP="003B3138">
      <w:pPr>
        <w:pStyle w:val="BodyText"/>
      </w:pPr>
    </w:p>
    <w:p w14:paraId="6A76E25C" w14:textId="77777777" w:rsidR="003B3138" w:rsidRPr="007A247A" w:rsidRDefault="003B3138" w:rsidP="003B3138">
      <w:pPr>
        <w:pStyle w:val="BodyText"/>
      </w:pPr>
      <w:r w:rsidRPr="007A247A">
        <w:t xml:space="preserve">The Special Education Teaching (SET) Allocation provided to schools is an additional resource, which is ring fenced for the sole purpose of providing </w:t>
      </w:r>
      <w:r w:rsidRPr="007A247A">
        <w:rPr>
          <w:u w:val="single"/>
        </w:rPr>
        <w:t>additional support</w:t>
      </w:r>
      <w:r w:rsidRPr="007A247A">
        <w:t xml:space="preserve"> to children whom the school has identified, through the problem-solving process as having Special Educational Needs (Guidelines for Primary Schools Supporting Children with Special Education Needs in Mainstream Classes 2024)</w:t>
      </w:r>
    </w:p>
    <w:p w14:paraId="6DD6C2BA" w14:textId="77777777" w:rsidR="003B3138" w:rsidRPr="007A247A" w:rsidRDefault="003B3138" w:rsidP="003B3138">
      <w:pPr>
        <w:pStyle w:val="BodyText"/>
      </w:pPr>
    </w:p>
    <w:p w14:paraId="62F95B92" w14:textId="77777777" w:rsidR="003B3138" w:rsidRDefault="003B3138" w:rsidP="003B3138">
      <w:pPr>
        <w:pStyle w:val="BodyText"/>
      </w:pPr>
      <w:r w:rsidRPr="007A247A">
        <w:t>METNS has two Autism classes which enable autistic students and those with more complex special educational needs to be educated, in smaller groups, within the school. They offer a supportive learning environment to students who are unable to access the curriculum in a mainstream class on a full-time basis, even with support, for most or all of their school day. Integration within the mainstream setting is encouraged and supported, as appropriate for each child and with the best interests of each child being prioritised.</w:t>
      </w:r>
      <w:r>
        <w:t xml:space="preserve"> </w:t>
      </w:r>
    </w:p>
    <w:p w14:paraId="133ACF93" w14:textId="77777777" w:rsidR="003B3138" w:rsidRDefault="003B3138" w:rsidP="003B3138">
      <w:pPr>
        <w:pStyle w:val="BodyText"/>
      </w:pPr>
    </w:p>
    <w:p w14:paraId="523A0495" w14:textId="77777777" w:rsidR="003B3138" w:rsidRDefault="003B3138" w:rsidP="003B3138">
      <w:pPr>
        <w:pStyle w:val="BodyText"/>
      </w:pPr>
    </w:p>
    <w:p w14:paraId="0F25C469" w14:textId="77777777" w:rsidR="003B3138" w:rsidRDefault="003B3138" w:rsidP="003B3138">
      <w:pPr>
        <w:pStyle w:val="BodyText"/>
        <w:rPr>
          <w:b/>
        </w:rPr>
      </w:pPr>
      <w:r w:rsidRPr="006B4DC5">
        <w:rPr>
          <w:b/>
        </w:rPr>
        <w:t>Principles underpinning the special education teaching model</w:t>
      </w:r>
    </w:p>
    <w:p w14:paraId="2D53F332" w14:textId="54099A94" w:rsidR="003B3138" w:rsidRDefault="003B3138" w:rsidP="003B3138">
      <w:pPr>
        <w:pStyle w:val="BodyText"/>
      </w:pPr>
      <w:r>
        <w:t>These principles provide the basis for schools to guide the implementation and ongoing development of their systems, structures, practices and policies to support the inclusion of all children</w:t>
      </w:r>
      <w:r w:rsidR="00BD5C86">
        <w:t>,</w:t>
      </w:r>
      <w:r>
        <w:t xml:space="preserve"> including those identified with special education needs. </w:t>
      </w:r>
    </w:p>
    <w:p w14:paraId="0F7BF8DC" w14:textId="2206D947" w:rsidR="003777A2" w:rsidRDefault="003777A2" w:rsidP="003B3138">
      <w:pPr>
        <w:pStyle w:val="BodyText"/>
      </w:pPr>
    </w:p>
    <w:p w14:paraId="7BCA4BF6" w14:textId="1AD10E09" w:rsidR="003777A2" w:rsidRDefault="003777A2" w:rsidP="003B3138">
      <w:pPr>
        <w:pStyle w:val="BodyText"/>
      </w:pPr>
    </w:p>
    <w:p w14:paraId="611437E0" w14:textId="77777777" w:rsidR="003777A2" w:rsidRDefault="003777A2" w:rsidP="003B3138">
      <w:pPr>
        <w:pStyle w:val="BodyText"/>
      </w:pPr>
    </w:p>
    <w:p w14:paraId="5C62BC40" w14:textId="33315951" w:rsidR="001A6671" w:rsidRDefault="003777A2" w:rsidP="003777A2">
      <w:pPr>
        <w:pStyle w:val="BodyText"/>
        <w:jc w:val="center"/>
      </w:pPr>
      <w:r>
        <w:rPr>
          <w:noProof/>
        </w:rPr>
        <w:drawing>
          <wp:inline distT="0" distB="0" distL="0" distR="0" wp14:anchorId="073C539E" wp14:editId="796D4E05">
            <wp:extent cx="3360420" cy="195977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12" t="18180" r="24639" b="9872"/>
                    <a:stretch/>
                  </pic:blipFill>
                  <pic:spPr bwMode="auto">
                    <a:xfrm>
                      <a:off x="0" y="0"/>
                      <a:ext cx="3425013" cy="1997448"/>
                    </a:xfrm>
                    <a:prstGeom prst="rect">
                      <a:avLst/>
                    </a:prstGeom>
                    <a:ln>
                      <a:noFill/>
                    </a:ln>
                    <a:extLst>
                      <a:ext uri="{53640926-AAD7-44D8-BBD7-CCE9431645EC}">
                        <a14:shadowObscured xmlns:a14="http://schemas.microsoft.com/office/drawing/2010/main"/>
                      </a:ext>
                    </a:extLst>
                  </pic:spPr>
                </pic:pic>
              </a:graphicData>
            </a:graphic>
          </wp:inline>
        </w:drawing>
      </w:r>
    </w:p>
    <w:p w14:paraId="5989AFD5" w14:textId="122B5945" w:rsidR="003B3138" w:rsidRDefault="003B3138"/>
    <w:p w14:paraId="65B69D0B" w14:textId="77777777" w:rsidR="00517E48" w:rsidRDefault="00517E48" w:rsidP="00517E48">
      <w:pPr>
        <w:pStyle w:val="Heading3"/>
        <w:ind w:left="0"/>
        <w:rPr>
          <w:rFonts w:asciiTheme="minorHAnsi" w:eastAsiaTheme="minorHAnsi" w:hAnsiTheme="minorHAnsi" w:cstheme="minorBidi"/>
          <w:b w:val="0"/>
          <w:bCs w:val="0"/>
          <w:sz w:val="22"/>
          <w:szCs w:val="22"/>
          <w:lang w:val="en-IE"/>
        </w:rPr>
      </w:pPr>
    </w:p>
    <w:p w14:paraId="1D51CE37" w14:textId="36808EEA" w:rsidR="002E0EBE" w:rsidRPr="002960FB" w:rsidRDefault="002E0EBE" w:rsidP="009B3DDC">
      <w:pPr>
        <w:pStyle w:val="Heading3"/>
        <w:numPr>
          <w:ilvl w:val="0"/>
          <w:numId w:val="20"/>
        </w:numPr>
      </w:pPr>
      <w:bookmarkStart w:id="2" w:name="_Toc212650601"/>
      <w:r w:rsidRPr="002960FB">
        <w:t>Context</w:t>
      </w:r>
      <w:bookmarkEnd w:id="2"/>
      <w:r w:rsidRPr="002960FB">
        <w:t xml:space="preserve"> </w:t>
      </w:r>
    </w:p>
    <w:p w14:paraId="0C794EB3" w14:textId="77777777" w:rsidR="00795845" w:rsidRPr="00795845" w:rsidRDefault="00795845" w:rsidP="00795845">
      <w:pPr>
        <w:pStyle w:val="Heading3"/>
      </w:pPr>
    </w:p>
    <w:p w14:paraId="3B78EF16" w14:textId="73B9BC36" w:rsidR="002E0EBE" w:rsidRDefault="00522E2E" w:rsidP="002E0EBE">
      <w:r>
        <w:t>Maynooth Educate Together</w:t>
      </w:r>
      <w:r w:rsidR="002E0EBE">
        <w:t xml:space="preserve"> National School </w:t>
      </w:r>
      <w:r>
        <w:t xml:space="preserve">(METNS) </w:t>
      </w:r>
      <w:r w:rsidR="002E0EBE">
        <w:t>is a co-</w:t>
      </w:r>
      <w:r w:rsidR="00980552">
        <w:t>educational school</w:t>
      </w:r>
      <w:r w:rsidR="002E0EBE">
        <w:t xml:space="preserve">, catering for students from Junior infants – </w:t>
      </w:r>
      <w:r>
        <w:t>6</w:t>
      </w:r>
      <w:r w:rsidRPr="00522E2E">
        <w:rPr>
          <w:vertAlign w:val="superscript"/>
        </w:rPr>
        <w:t>th</w:t>
      </w:r>
      <w:r>
        <w:t xml:space="preserve"> </w:t>
      </w:r>
      <w:r w:rsidR="002E0EBE">
        <w:t>Class.</w:t>
      </w:r>
      <w:r>
        <w:t xml:space="preserve"> The school has </w:t>
      </w:r>
      <w:r w:rsidR="00BC218B">
        <w:t>two</w:t>
      </w:r>
      <w:r>
        <w:t xml:space="preserve"> classes for</w:t>
      </w:r>
      <w:r w:rsidR="00BC218B">
        <w:t xml:space="preserve"> autistic</w:t>
      </w:r>
      <w:r>
        <w:t xml:space="preserve"> children.</w:t>
      </w:r>
      <w:r w:rsidR="002E0EBE">
        <w:t xml:space="preserve"> Our </w:t>
      </w:r>
      <w:r w:rsidR="00BD5C86">
        <w:t xml:space="preserve">current </w:t>
      </w:r>
      <w:r w:rsidR="002E0EBE">
        <w:t xml:space="preserve">enrolment is </w:t>
      </w:r>
      <w:r>
        <w:t>415</w:t>
      </w:r>
      <w:r w:rsidR="002E0EBE">
        <w:t xml:space="preserve"> children. </w:t>
      </w:r>
    </w:p>
    <w:p w14:paraId="47BA7C03" w14:textId="77777777" w:rsidR="00795845" w:rsidRDefault="00795845" w:rsidP="002E0EBE"/>
    <w:p w14:paraId="443E75CF" w14:textId="3961ED20" w:rsidR="00795845" w:rsidRPr="002960FB" w:rsidRDefault="002E0EBE" w:rsidP="002960FB">
      <w:pPr>
        <w:pStyle w:val="Heading3"/>
      </w:pPr>
      <w:bookmarkStart w:id="3" w:name="_Toc212650602"/>
      <w:r w:rsidRPr="002960FB">
        <w:t>2. Inclusive Education</w:t>
      </w:r>
      <w:bookmarkEnd w:id="3"/>
      <w:r w:rsidRPr="002960FB">
        <w:t xml:space="preserve"> </w:t>
      </w:r>
    </w:p>
    <w:p w14:paraId="50EE8847" w14:textId="77777777" w:rsidR="00795845" w:rsidRDefault="00795845" w:rsidP="00795845">
      <w:pPr>
        <w:pStyle w:val="Heading3"/>
      </w:pPr>
    </w:p>
    <w:p w14:paraId="4CBF4008" w14:textId="548D60C6" w:rsidR="002E0EBE" w:rsidRDefault="00795845" w:rsidP="002E0EBE">
      <w:r>
        <w:t>At</w:t>
      </w:r>
      <w:r w:rsidR="002E0EBE">
        <w:t xml:space="preserve"> </w:t>
      </w:r>
      <w:r w:rsidR="00522E2E">
        <w:t>METNS</w:t>
      </w:r>
      <w:r w:rsidR="002E0EBE">
        <w:t xml:space="preserve">, we have adopted a whole-school approach to inclusion. </w:t>
      </w:r>
      <w:r w:rsidR="00434F0D">
        <w:t>An inclusive education system is one that</w:t>
      </w:r>
      <w:r w:rsidR="006B4DC5">
        <w:t xml:space="preserve"> recognises and celebrates diversity and this includes neurodiversity. Neurodiversity means that not all children experience the world in the same way. It emphasises the importance of respecting, valuing and celebrating such differences. </w:t>
      </w:r>
      <w:r w:rsidR="002E0EBE">
        <w:t xml:space="preserve">A positive ethos and learning environment </w:t>
      </w:r>
      <w:r w:rsidR="00F90478">
        <w:t>are</w:t>
      </w:r>
      <w:r w:rsidR="002E0EBE">
        <w:t xml:space="preserve"> encouraged, whereby all students feel welcome and experience a sense of community and belonging. The school community promotes the active engagement of each student in their learning and in the life of the school. There is a commitment to developing students’ academic, social, emotional and independent living skills coupled with a focus on high aspirations and improving learning outcomes for all. </w:t>
      </w:r>
    </w:p>
    <w:p w14:paraId="6A6FBDB3" w14:textId="77777777" w:rsidR="00795845" w:rsidRDefault="00795845" w:rsidP="002E0EBE"/>
    <w:p w14:paraId="05A800E2" w14:textId="5C5AFA8F" w:rsidR="002E0EBE" w:rsidRDefault="002E0EBE" w:rsidP="00795845">
      <w:pPr>
        <w:pStyle w:val="Heading3"/>
      </w:pPr>
      <w:bookmarkStart w:id="4" w:name="_Toc212650603"/>
      <w:r w:rsidRPr="002E0EBE">
        <w:t>3. Aims of Special Education Support</w:t>
      </w:r>
      <w:bookmarkEnd w:id="4"/>
      <w:r>
        <w:t xml:space="preserve"> </w:t>
      </w:r>
    </w:p>
    <w:p w14:paraId="313953CC" w14:textId="77777777" w:rsidR="00795845" w:rsidRDefault="00795845" w:rsidP="00795845">
      <w:pPr>
        <w:pStyle w:val="Heading3"/>
      </w:pPr>
    </w:p>
    <w:p w14:paraId="1D1053DD" w14:textId="74F9DF2C" w:rsidR="002E0EBE" w:rsidRDefault="00BD5C86" w:rsidP="002E0EBE">
      <w:r>
        <w:t>(i)</w:t>
      </w:r>
      <w:r w:rsidR="002E0EBE">
        <w:t>To promote inclusion of and provide support to students identified</w:t>
      </w:r>
      <w:r w:rsidR="00522E2E">
        <w:t xml:space="preserve"> as needing additional supports to access education</w:t>
      </w:r>
      <w:r w:rsidR="002E0EBE">
        <w:t xml:space="preserve"> by offering appropriate forms of education provision and the most efficient use of available resources. </w:t>
      </w:r>
    </w:p>
    <w:p w14:paraId="2EC19A47" w14:textId="47E3A212" w:rsidR="00795845" w:rsidRDefault="00BD5C86" w:rsidP="002E0EBE">
      <w:r>
        <w:t xml:space="preserve">(ii) </w:t>
      </w:r>
      <w:r w:rsidR="002E0EBE">
        <w:t>To identify pupils</w:t>
      </w:r>
      <w:r w:rsidR="00522E2E">
        <w:t xml:space="preserve"> needing additional supports to access education </w:t>
      </w:r>
      <w:r w:rsidR="002E0EBE">
        <w:t xml:space="preserve">as early and </w:t>
      </w:r>
      <w:r w:rsidR="00EC683C">
        <w:t xml:space="preserve">as </w:t>
      </w:r>
      <w:r w:rsidR="002E0EBE">
        <w:t xml:space="preserve">thoroughly as possible using a variety of means and in consultation with appropriate personnel and to support these pupils by prioritising the children with the greatest level of need at the outset. </w:t>
      </w:r>
    </w:p>
    <w:p w14:paraId="50968E96" w14:textId="77777777" w:rsidR="002960FB" w:rsidRDefault="002960FB" w:rsidP="002960FB">
      <w:pPr>
        <w:pStyle w:val="Heading3"/>
        <w:ind w:left="0"/>
      </w:pPr>
    </w:p>
    <w:p w14:paraId="79D1F719" w14:textId="5F5EBD71" w:rsidR="002E0EBE" w:rsidRPr="002960FB" w:rsidRDefault="002E0EBE" w:rsidP="002960FB">
      <w:pPr>
        <w:pStyle w:val="Heading3"/>
      </w:pPr>
      <w:bookmarkStart w:id="5" w:name="_Toc212650604"/>
      <w:r w:rsidRPr="002960FB">
        <w:t>4. The Continuum of Support</w:t>
      </w:r>
      <w:bookmarkEnd w:id="5"/>
      <w:r w:rsidRPr="002960FB">
        <w:t xml:space="preserve"> </w:t>
      </w:r>
    </w:p>
    <w:p w14:paraId="4F4249D2" w14:textId="77777777" w:rsidR="00795845" w:rsidRDefault="00795845" w:rsidP="00795845">
      <w:pPr>
        <w:pStyle w:val="Heading3"/>
      </w:pPr>
    </w:p>
    <w:p w14:paraId="13C7DE6B" w14:textId="12E96670" w:rsidR="002E0EBE" w:rsidRDefault="00795845" w:rsidP="002E0EBE">
      <w:r>
        <w:t>At</w:t>
      </w:r>
      <w:r w:rsidR="002E0EBE">
        <w:t xml:space="preserve"> </w:t>
      </w:r>
      <w:r w:rsidR="00522E2E">
        <w:t>METNS</w:t>
      </w:r>
      <w:r w:rsidR="002E0EBE">
        <w:t>, we employ a staged approach to supporting students. The NEPS</w:t>
      </w:r>
      <w:r w:rsidR="00522E2E">
        <w:t xml:space="preserve"> (National Education Psychological Service)</w:t>
      </w:r>
      <w:r w:rsidR="002E0EBE">
        <w:t xml:space="preserve"> </w:t>
      </w:r>
      <w:r w:rsidR="00410F40">
        <w:t xml:space="preserve">Special Educational Needs </w:t>
      </w:r>
      <w:r w:rsidR="002E0EBE">
        <w:t>Continuum of Support provides a structure for thi</w:t>
      </w:r>
      <w:r w:rsidR="00CF09A1">
        <w:t>s. The Department of Education</w:t>
      </w:r>
      <w:r w:rsidR="00BD5C86">
        <w:t xml:space="preserve"> and Youth</w:t>
      </w:r>
      <w:r w:rsidR="00CF09A1">
        <w:t xml:space="preserve"> follows best practice in ensuring that all children with Special Education Needs are provided with an education appropriate to their needs. The support can range from transient to enduring over their time in primary school. Using the Continuum of Support</w:t>
      </w:r>
      <w:r w:rsidR="00BD5C86">
        <w:t xml:space="preserve">, </w:t>
      </w:r>
      <w:r w:rsidR="00CF09A1">
        <w:t>helps to ensure flexible and timely allocation of supports, so that those children with the greatest level of need have access to the greatest level of support.</w:t>
      </w:r>
    </w:p>
    <w:p w14:paraId="6BE931A3" w14:textId="77777777" w:rsidR="004003BC" w:rsidRDefault="004003BC" w:rsidP="002E0EBE"/>
    <w:p w14:paraId="334F1634" w14:textId="77777777" w:rsidR="00BC218B" w:rsidRDefault="00BC218B" w:rsidP="00BD5C86">
      <w:pPr>
        <w:pStyle w:val="NormalWeb"/>
        <w:jc w:val="center"/>
      </w:pPr>
      <w:r>
        <w:rPr>
          <w:noProof/>
        </w:rPr>
        <w:drawing>
          <wp:inline distT="0" distB="0" distL="0" distR="0" wp14:anchorId="7C139A09" wp14:editId="2C073A2A">
            <wp:extent cx="3818047" cy="2461260"/>
            <wp:effectExtent l="0" t="0" r="0" b="0"/>
            <wp:docPr id="2" name="Picture 2" descr="C:\Users\ephelan\Downloads\Continuum of Sup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helan\Downloads\Continuum of Support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4389" cy="2471795"/>
                    </a:xfrm>
                    <a:prstGeom prst="rect">
                      <a:avLst/>
                    </a:prstGeom>
                    <a:noFill/>
                    <a:ln>
                      <a:noFill/>
                    </a:ln>
                  </pic:spPr>
                </pic:pic>
              </a:graphicData>
            </a:graphic>
          </wp:inline>
        </w:drawing>
      </w:r>
    </w:p>
    <w:p w14:paraId="6C222EE0" w14:textId="77777777" w:rsidR="004003BC" w:rsidRDefault="004003BC" w:rsidP="002E0EBE"/>
    <w:p w14:paraId="14410544" w14:textId="3C795A55" w:rsidR="002E0EBE" w:rsidRPr="00B50E57" w:rsidRDefault="002E0EBE" w:rsidP="00B50E57">
      <w:pPr>
        <w:rPr>
          <w:b/>
        </w:rPr>
      </w:pPr>
      <w:r w:rsidRPr="00B50E57">
        <w:rPr>
          <w:b/>
          <w:u w:val="single"/>
        </w:rPr>
        <w:t>Stage 1:</w:t>
      </w:r>
      <w:r w:rsidRPr="00B50E57">
        <w:rPr>
          <w:b/>
        </w:rPr>
        <w:t xml:space="preserve"> Classroom Support (Support for All) </w:t>
      </w:r>
    </w:p>
    <w:p w14:paraId="3ACC7B65" w14:textId="77777777" w:rsidR="00BD5C86" w:rsidRDefault="002E0EBE" w:rsidP="002E0EBE">
      <w:r>
        <w:t>In order to proactively support students, a number of interventions are in place to address additional needs in the areas of numeracy, literacy, social and emotional learning and development</w:t>
      </w:r>
      <w:r w:rsidR="00EC683C">
        <w:t>, motor skills and English language development</w:t>
      </w:r>
      <w:r w:rsidR="00522E2E">
        <w:t>/English as an additional Language</w:t>
      </w:r>
      <w:r w:rsidR="00434D29">
        <w:t xml:space="preserve">. </w:t>
      </w:r>
      <w:r>
        <w:t xml:space="preserve">Such interventions include: </w:t>
      </w:r>
    </w:p>
    <w:p w14:paraId="26917288" w14:textId="3FB7A20E" w:rsidR="00EC683C" w:rsidRDefault="00BE0AB2" w:rsidP="009B3DDC">
      <w:pPr>
        <w:pStyle w:val="ListParagraph"/>
        <w:numPr>
          <w:ilvl w:val="0"/>
          <w:numId w:val="18"/>
        </w:numPr>
      </w:pPr>
      <w:r>
        <w:t>UDL – Universal Design for Leaning -d</w:t>
      </w:r>
      <w:r w:rsidR="002E0EBE">
        <w:t>ifferentiation by product, instruction, resource, support and time given to complete tasks.</w:t>
      </w:r>
    </w:p>
    <w:p w14:paraId="29971A16" w14:textId="26F05E73" w:rsidR="00EC683C" w:rsidRDefault="00434D29" w:rsidP="009B3DDC">
      <w:pPr>
        <w:pStyle w:val="ListParagraph"/>
        <w:numPr>
          <w:ilvl w:val="0"/>
          <w:numId w:val="18"/>
        </w:numPr>
      </w:pPr>
      <w:r>
        <w:t>In Class Support Teaching</w:t>
      </w:r>
      <w:r w:rsidR="002E0EBE">
        <w:t xml:space="preserve"> within the mainstream classrooms.</w:t>
      </w:r>
    </w:p>
    <w:p w14:paraId="55A36BDA" w14:textId="77777777" w:rsidR="00B50E57" w:rsidRDefault="002E0EBE" w:rsidP="009B3DDC">
      <w:pPr>
        <w:pStyle w:val="ListParagraph"/>
        <w:numPr>
          <w:ilvl w:val="0"/>
          <w:numId w:val="18"/>
        </w:numPr>
      </w:pPr>
      <w:r>
        <w:t xml:space="preserve">Specific </w:t>
      </w:r>
      <w:r w:rsidR="00EC683C">
        <w:t>class</w:t>
      </w:r>
      <w:r w:rsidR="006514CF">
        <w:t>-</w:t>
      </w:r>
      <w:r w:rsidR="00EC683C">
        <w:t xml:space="preserve">based </w:t>
      </w:r>
      <w:r>
        <w:t>programmes</w:t>
      </w:r>
      <w:r w:rsidR="00BC218B">
        <w:t>.</w:t>
      </w:r>
    </w:p>
    <w:p w14:paraId="59E70146" w14:textId="7C25EA88" w:rsidR="008E4BC0" w:rsidRDefault="4A0D02F9" w:rsidP="009B3DDC">
      <w:pPr>
        <w:pStyle w:val="ListParagraph"/>
        <w:numPr>
          <w:ilvl w:val="0"/>
          <w:numId w:val="18"/>
        </w:numPr>
      </w:pPr>
      <w:r>
        <w:t xml:space="preserve">School designed initiatives focusing on </w:t>
      </w:r>
      <w:r w:rsidR="00BC218B">
        <w:t>different areas.</w:t>
      </w:r>
    </w:p>
    <w:p w14:paraId="60AE6F17" w14:textId="1D721EA7" w:rsidR="008E4BC0" w:rsidRDefault="4A0D02F9" w:rsidP="008E4BC0">
      <w:r>
        <w:t>Where specific concerns remain regarding a student’s learning or social development, following engagement with some of the above interventions, the classroom teacher in consultation with the SET</w:t>
      </w:r>
      <w:r w:rsidR="00434D29">
        <w:t xml:space="preserve"> (Special Education Teacher)</w:t>
      </w:r>
      <w:r>
        <w:t xml:space="preserve"> and SENCO</w:t>
      </w:r>
      <w:r w:rsidR="00434D29">
        <w:t xml:space="preserve"> (Special Education Needs Co</w:t>
      </w:r>
      <w:r w:rsidR="00C07560">
        <w:t>-</w:t>
      </w:r>
      <w:r w:rsidR="00434D29">
        <w:t>ordinator)</w:t>
      </w:r>
      <w:r>
        <w:t xml:space="preserve"> will arrange to meet with parents/guardians. At this meeting, a Classroom Support Checklist will be completed. This will be used to inform the next stage of the p</w:t>
      </w:r>
      <w:r w:rsidR="00410F40">
        <w:t>rocess. The Student Support Plan</w:t>
      </w:r>
      <w:r>
        <w:t xml:space="preserve"> will be opened at the Classroom Support stage. Depending on the need, an individualis</w:t>
      </w:r>
      <w:r w:rsidR="00410F40">
        <w:t>ed Classroom Support Plan is</w:t>
      </w:r>
      <w:r>
        <w:t xml:space="preserve"> devised or, if appropriate, the student will move to…. </w:t>
      </w:r>
    </w:p>
    <w:p w14:paraId="3E0E9C06" w14:textId="77777777" w:rsidR="00BD5C86" w:rsidRDefault="00BD5C86" w:rsidP="008E4BC0"/>
    <w:p w14:paraId="3D2F3E02" w14:textId="77777777" w:rsidR="008E4BC0" w:rsidRDefault="002E0EBE" w:rsidP="008E4BC0">
      <w:r w:rsidRPr="008E4BC0">
        <w:rPr>
          <w:b/>
          <w:u w:val="single"/>
        </w:rPr>
        <w:t>Stage II</w:t>
      </w:r>
      <w:r w:rsidRPr="008E4BC0">
        <w:rPr>
          <w:b/>
        </w:rPr>
        <w:t xml:space="preserve"> (School Support) of the Continuum of Support.</w:t>
      </w:r>
      <w:r>
        <w:t xml:space="preserve"> </w:t>
      </w:r>
    </w:p>
    <w:p w14:paraId="66B89BB4" w14:textId="0A2CF100" w:rsidR="002E0EBE" w:rsidRDefault="002E0EBE" w:rsidP="008E4BC0">
      <w:r>
        <w:t>Stage II: School Support (Support for Some) If intervention is considered necessary at Stage II, then the student will be referred to the SET, with parents</w:t>
      </w:r>
      <w:r w:rsidR="00434D29">
        <w:t xml:space="preserve">/guardian’s </w:t>
      </w:r>
      <w:r>
        <w:t>permission, for further assessment and/or diagnostic testing. If this assessment suggests that support teaching would be beneficial, this will be arranged. The parents</w:t>
      </w:r>
      <w:r w:rsidR="00434D29">
        <w:t>/guardians</w:t>
      </w:r>
      <w:r>
        <w:t xml:space="preserve"> and the classroom teacher will be involved with the SET in drawing up the School Support Plan which will include appropriate interventions for implementation in the home, in the classroom and during support teaching. After an agreed period of time, the SET and the classroom teacher, in consultation with parents/guardians, will review the rate of progress of each student receiving support teaching. If significant concerns remain, then it may be necessary to provide interventions at Stage III. </w:t>
      </w:r>
      <w:r w:rsidRPr="008E4BC0">
        <w:rPr>
          <w:u w:val="single"/>
        </w:rPr>
        <w:t>In the case of students with emotional or behavioural difficulties it is recognised that, in certain circumstances, more urgent action may be required.</w:t>
      </w:r>
      <w:r>
        <w:t xml:space="preserve"> In these </w:t>
      </w:r>
      <w:r w:rsidR="00434D29">
        <w:t>cases,</w:t>
      </w:r>
      <w:r>
        <w:t xml:space="preserve"> the student’s needs will, with parents</w:t>
      </w:r>
      <w:r w:rsidR="00434D29">
        <w:t>/guardian’s</w:t>
      </w:r>
      <w:r>
        <w:t xml:space="preserve"> permission, be discussed with the relevant NEPS psychologist and/or the case will be referred to the clinical services of the Health Services Executive. This may lead to a </w:t>
      </w:r>
      <w:r w:rsidR="00845BED">
        <w:t>developing a personalised support plan with helpful strategies for home and school environments or to a referral for further specialised assessment.</w:t>
      </w:r>
    </w:p>
    <w:p w14:paraId="5FDFB6DC" w14:textId="77777777" w:rsidR="008E4BC0" w:rsidRDefault="008E4BC0" w:rsidP="008E4BC0">
      <w:r w:rsidRPr="008E4BC0">
        <w:rPr>
          <w:b/>
          <w:u w:val="single"/>
        </w:rPr>
        <w:t>Stage III</w:t>
      </w:r>
      <w:r w:rsidRPr="008E4BC0">
        <w:rPr>
          <w:b/>
        </w:rPr>
        <w:t>: School Support Plus (Support for a few)</w:t>
      </w:r>
      <w:r>
        <w:t xml:space="preserve"> </w:t>
      </w:r>
    </w:p>
    <w:p w14:paraId="7B223D24" w14:textId="5F05DAF0" w:rsidR="008E4BC0" w:rsidRDefault="008E4BC0" w:rsidP="008E4BC0">
      <w:r>
        <w:t>Some students who continue to present with significant learning needs will require more intensive intervention at Stage III. The school may formally request a consultation and, where appropriate, an assessment of need from a specialist outside the school in respect of students with learning diff</w:t>
      </w:r>
      <w:r w:rsidR="00845BED">
        <w:t>erences or who are experiencing challenges with co-regulation and self</w:t>
      </w:r>
      <w:r w:rsidR="00BD5C86">
        <w:t>-</w:t>
      </w:r>
      <w:r w:rsidR="00845BED">
        <w:t xml:space="preserve">regulation and have not made progress at </w:t>
      </w:r>
      <w:r>
        <w:t>Stage II. Such specialist advice may be sought from psychologists, paediatricians, speech and language therapists, audiologists, etc. The classroom teacher and the SET, in consultation with the relevant specialist(s), will then draw up a learning programme that includes identification of any additional resources that are considered necessary in order to implement the programme. The parents</w:t>
      </w:r>
      <w:r w:rsidR="00434D29">
        <w:t>/guardians</w:t>
      </w:r>
      <w:r>
        <w:t xml:space="preserve"> will be fully consulted with throughout this process. This programme will be the subject of regular reviews, leading to revisions of the learning programme and referral for specialist review, as necessary. </w:t>
      </w:r>
    </w:p>
    <w:p w14:paraId="196F91CC" w14:textId="77777777" w:rsidR="00795845" w:rsidRDefault="00795845" w:rsidP="008E4BC0"/>
    <w:p w14:paraId="7C1FC3F3" w14:textId="6737017B" w:rsidR="008E4BC0" w:rsidRDefault="00410F40" w:rsidP="00795845">
      <w:pPr>
        <w:pStyle w:val="Heading3"/>
      </w:pPr>
      <w:bookmarkStart w:id="6" w:name="_Toc212650605"/>
      <w:r>
        <w:t>5. Student Support Plan</w:t>
      </w:r>
      <w:bookmarkEnd w:id="6"/>
    </w:p>
    <w:p w14:paraId="229277C5" w14:textId="77777777" w:rsidR="00795845" w:rsidRDefault="00795845" w:rsidP="00795845">
      <w:pPr>
        <w:pStyle w:val="Heading3"/>
      </w:pPr>
    </w:p>
    <w:p w14:paraId="572774D5" w14:textId="77777777" w:rsidR="00B50E57" w:rsidRDefault="008E4BC0" w:rsidP="008E4BC0">
      <w:r>
        <w:t>When a teacher or parent</w:t>
      </w:r>
      <w:r w:rsidR="00434D29">
        <w:t>/guardian</w:t>
      </w:r>
      <w:r>
        <w:t xml:space="preserve"> expresses concern about a student, a Student Support File </w:t>
      </w:r>
      <w:r w:rsidR="005237A1">
        <w:t>may</w:t>
      </w:r>
      <w:r w:rsidR="00BD5C86">
        <w:t xml:space="preserve"> </w:t>
      </w:r>
      <w:r w:rsidR="005237A1">
        <w:t>be</w:t>
      </w:r>
      <w:r>
        <w:t xml:space="preserve"> opened </w:t>
      </w:r>
      <w:r w:rsidR="0057354B">
        <w:t xml:space="preserve">via </w:t>
      </w:r>
      <w:r w:rsidR="00434D29">
        <w:t xml:space="preserve">Teams </w:t>
      </w:r>
      <w:r>
        <w:t>at Stage I of the Continuum of Support. The Student Support File allows the school to track the student’s pathway through the Continuum of Support – from the start of the support process, and onwards if necessary, through to School Support (for some) and School Support Plus (for a few). Cont</w:t>
      </w:r>
      <w:r w:rsidR="00410F40">
        <w:t>ents of the Student Support Plan</w:t>
      </w:r>
      <w:r w:rsidR="00BD5C86">
        <w:t xml:space="preserve"> include</w:t>
      </w:r>
      <w:r>
        <w:t>: a. Student details b. Results of standardised and diagnostic tests c. Log of actions d. Support checklist e. School Support Plan (See section 5.1)</w:t>
      </w:r>
      <w:r w:rsidR="00BD5C86">
        <w:t xml:space="preserve"> and</w:t>
      </w:r>
      <w:r>
        <w:t xml:space="preserve"> f. Support Review</w:t>
      </w:r>
      <w:r w:rsidR="0057354B">
        <w:t xml:space="preserve">. </w:t>
      </w:r>
      <w:r w:rsidR="00BD5C86">
        <w:t>Only relevant staff will have access to the support files, namely; t</w:t>
      </w:r>
      <w:r w:rsidR="0057354B">
        <w:t>he class teacher, associated SET(s), SENCO and Principal will have access to the support files.</w:t>
      </w:r>
    </w:p>
    <w:p w14:paraId="73412CCB" w14:textId="77777777" w:rsidR="00B50E57" w:rsidRPr="00B50E57" w:rsidRDefault="0057354B" w:rsidP="00B50E57">
      <w:pPr>
        <w:rPr>
          <w:b/>
          <w:i/>
        </w:rPr>
      </w:pPr>
      <w:r w:rsidRPr="00B50E57">
        <w:rPr>
          <w:b/>
          <w:i/>
        </w:rPr>
        <w:t xml:space="preserve"> </w:t>
      </w:r>
      <w:r w:rsidR="008E4BC0" w:rsidRPr="00B50E57">
        <w:rPr>
          <w:b/>
          <w:i/>
        </w:rPr>
        <w:t xml:space="preserve"> </w:t>
      </w:r>
    </w:p>
    <w:p w14:paraId="04402C11" w14:textId="4B2B2390" w:rsidR="00B50E57" w:rsidRPr="00B50E57" w:rsidRDefault="00B50E57" w:rsidP="00B50E57">
      <w:pPr>
        <w:rPr>
          <w:b/>
          <w:i/>
        </w:rPr>
      </w:pPr>
      <w:r w:rsidRPr="00B50E57">
        <w:rPr>
          <w:b/>
          <w:i/>
        </w:rPr>
        <w:t>(i)</w:t>
      </w:r>
      <w:r w:rsidR="008E4BC0" w:rsidRPr="00B50E57">
        <w:rPr>
          <w:b/>
          <w:i/>
        </w:rPr>
        <w:t>School Support Plan (SSP</w:t>
      </w:r>
      <w:r w:rsidR="00B2698B" w:rsidRPr="00B50E57">
        <w:rPr>
          <w:b/>
          <w:i/>
        </w:rPr>
        <w:t>)</w:t>
      </w:r>
      <w:r w:rsidR="008E4BC0" w:rsidRPr="00B50E57">
        <w:rPr>
          <w:b/>
          <w:i/>
        </w:rPr>
        <w:t xml:space="preserve"> </w:t>
      </w:r>
      <w:r w:rsidR="00795845" w:rsidRPr="00B50E57">
        <w:rPr>
          <w:b/>
          <w:i/>
        </w:rPr>
        <w:t>Record</w:t>
      </w:r>
    </w:p>
    <w:p w14:paraId="5EC00DB4" w14:textId="7F776361" w:rsidR="008E4BC0" w:rsidRDefault="008E4BC0" w:rsidP="008E4BC0">
      <w:r>
        <w:t>At the beginning of a term of support teaching, planning will be based on the individual needs of the student. Once support teaching has be</w:t>
      </w:r>
      <w:r w:rsidR="00410F40">
        <w:t>gun, the records and assessment</w:t>
      </w:r>
      <w:r>
        <w:t xml:space="preserve"> of support teaching sessions are used as a basis for on-going planning, teaching, learning and assessment. The SSP is the responsibility of the class teacher. It is written in consultation with the SET and parents</w:t>
      </w:r>
      <w:r w:rsidR="00434D29">
        <w:t>/guardians</w:t>
      </w:r>
      <w:r>
        <w:t>. The SSP is used to record relevant information relating to a student’s learning attainments and his/her learning strengths and needs.</w:t>
      </w:r>
      <w:r w:rsidRPr="00B2698B">
        <w:rPr>
          <w:u w:val="single"/>
        </w:rPr>
        <w:t xml:space="preserve"> Any SSPs pertaining to students with SNA access must include a care plan</w:t>
      </w:r>
      <w:r>
        <w:t xml:space="preserve">. The latter is prepared by the </w:t>
      </w:r>
      <w:r w:rsidR="00B2698B">
        <w:t xml:space="preserve">class teacher and </w:t>
      </w:r>
      <w:r>
        <w:t>SNA working with the child</w:t>
      </w:r>
      <w:r w:rsidR="00B2698B">
        <w:t xml:space="preserve">. </w:t>
      </w:r>
    </w:p>
    <w:p w14:paraId="782503F3" w14:textId="014259D9" w:rsidR="0057354B" w:rsidRDefault="00697281" w:rsidP="008E4BC0">
      <w:r>
        <w:t xml:space="preserve">METNS </w:t>
      </w:r>
      <w:r w:rsidR="00B2698B">
        <w:t>adopts an inclusive approach to the education of children with special educational and additional needs. This means that the student, his/her classroom teacher, parents</w:t>
      </w:r>
      <w:r w:rsidR="005237A1">
        <w:t>/guardians</w:t>
      </w:r>
      <w:r w:rsidR="00B2698B">
        <w:t xml:space="preserve">, the Special Education Teacher (SET), the SNA (where appropriate) and the school principal along with any other relevant people such as educational psychologists, occupational and language therapists are included in the process, where practicable. SSPs are put in place for existing students </w:t>
      </w:r>
      <w:r w:rsidR="00FC095E">
        <w:t xml:space="preserve">in </w:t>
      </w:r>
      <w:r w:rsidR="00B2698B">
        <w:t>October. SS</w:t>
      </w:r>
      <w:r w:rsidR="009A121D">
        <w:t>Ps are put in place for new</w:t>
      </w:r>
      <w:r w:rsidR="00B2698B">
        <w:t xml:space="preserve"> junio</w:t>
      </w:r>
      <w:r w:rsidR="009A121D">
        <w:t>r infants by end of October of the current school year</w:t>
      </w:r>
      <w:r w:rsidR="00B2698B">
        <w:t>. All SSPs will be reviewed in February of the following year. The SSP includes: a. Student details</w:t>
      </w:r>
      <w:r w:rsidR="00B50E57">
        <w:t>,</w:t>
      </w:r>
      <w:r w:rsidR="00B2698B">
        <w:t xml:space="preserve"> b. Student’s strengths and interests</w:t>
      </w:r>
      <w:r w:rsidR="00B50E57">
        <w:t>,</w:t>
      </w:r>
      <w:r w:rsidR="00B2698B">
        <w:t xml:space="preserve"> c. Priority concerns</w:t>
      </w:r>
      <w:r w:rsidR="00B50E57">
        <w:t>,</w:t>
      </w:r>
      <w:r w:rsidR="00B2698B">
        <w:t xml:space="preserve"> d. Possible reasons for concerns/Impact of SEN </w:t>
      </w:r>
      <w:r w:rsidR="009A121D">
        <w:t xml:space="preserve">and or EAL </w:t>
      </w:r>
      <w:r w:rsidR="00B2698B">
        <w:t>on educational development</w:t>
      </w:r>
      <w:r w:rsidR="00B50E57">
        <w:t>, e.</w:t>
      </w:r>
      <w:r w:rsidR="00B2698B">
        <w:t xml:space="preserve"> Targets for the student</w:t>
      </w:r>
      <w:r w:rsidR="00B50E57">
        <w:t>,</w:t>
      </w:r>
      <w:r w:rsidR="00B2698B">
        <w:t xml:space="preserve"> f. Strategies to help student achieve the targets</w:t>
      </w:r>
      <w:r w:rsidR="00B50E57">
        <w:t>,</w:t>
      </w:r>
      <w:r w:rsidR="00B2698B">
        <w:t xml:space="preserve"> g. Staff involved and resources needed</w:t>
      </w:r>
      <w:r w:rsidR="00B50E57">
        <w:t>,</w:t>
      </w:r>
      <w:r w:rsidR="00B2698B">
        <w:t xml:space="preserve"> h. Signatures of parents/guardians and teachers</w:t>
      </w:r>
      <w:r w:rsidR="00B50E57">
        <w:t>,</w:t>
      </w:r>
      <w:r w:rsidR="00B2698B">
        <w:t xml:space="preserve"> i. Care plan (students with SNA access)</w:t>
      </w:r>
      <w:r w:rsidR="00B50E57">
        <w:t xml:space="preserve">. </w:t>
      </w:r>
      <w:r w:rsidR="00B2698B">
        <w:t xml:space="preserve"> </w:t>
      </w:r>
      <w:r w:rsidR="00845BED">
        <w:t>Children who need support with emotional regulation, sensory needs, or co-regulation may have an Individual support plan added to the SSP if needed.</w:t>
      </w:r>
    </w:p>
    <w:p w14:paraId="7DD785B7" w14:textId="3B73BDFB" w:rsidR="001B576E" w:rsidRDefault="001B576E" w:rsidP="008E4BC0">
      <w:r>
        <w:t xml:space="preserve">Student Surveys are important to identify the </w:t>
      </w:r>
      <w:r w:rsidR="0029188A">
        <w:t>student’s</w:t>
      </w:r>
      <w:r>
        <w:t xml:space="preserve"> strengths, interests and needs. Interventions to address identified needs should be considered in the context of the child’s strengths and interests. Student Support Plus Plans should include targets that are </w:t>
      </w:r>
      <w:r w:rsidR="0029188A">
        <w:t>aligned</w:t>
      </w:r>
      <w:r>
        <w:t xml:space="preserve"> to the identified priority needs of the c</w:t>
      </w:r>
      <w:r w:rsidR="0029188A">
        <w:t>hildren.</w:t>
      </w:r>
    </w:p>
    <w:p w14:paraId="5D9DC490" w14:textId="77777777" w:rsidR="009566E9" w:rsidRDefault="009566E9" w:rsidP="008E4BC0"/>
    <w:p w14:paraId="621B23A6" w14:textId="430663FF" w:rsidR="0057354B" w:rsidRDefault="00B2698B" w:rsidP="00795845">
      <w:pPr>
        <w:pStyle w:val="Heading3"/>
      </w:pPr>
      <w:bookmarkStart w:id="7" w:name="_Toc212650606"/>
      <w:r w:rsidRPr="0057354B">
        <w:t>6. Staff Roles and Responsibilities</w:t>
      </w:r>
      <w:bookmarkEnd w:id="7"/>
      <w:r>
        <w:t xml:space="preserve"> </w:t>
      </w:r>
    </w:p>
    <w:p w14:paraId="14A7BEE9" w14:textId="77777777" w:rsidR="00795845" w:rsidRDefault="00795845" w:rsidP="00795845">
      <w:pPr>
        <w:pStyle w:val="Heading3"/>
      </w:pPr>
    </w:p>
    <w:p w14:paraId="1CEEA6C2" w14:textId="349F7EBA" w:rsidR="0057354B" w:rsidRDefault="00B2698B" w:rsidP="008E4BC0">
      <w:r>
        <w:t>Supporting learning is the collaborative responsibility of all. It is envisaged that the Board of Management, principal teacher, classroom teachers, Special Education Teachers,</w:t>
      </w:r>
      <w:r w:rsidR="00B50E57">
        <w:t xml:space="preserve"> SNAs, </w:t>
      </w:r>
      <w:r>
        <w:t>parents</w:t>
      </w:r>
      <w:r w:rsidR="00697281">
        <w:t>/guardians</w:t>
      </w:r>
      <w:r>
        <w:t xml:space="preserve"> and children will all contribute to the development and implementation of the school’s policy on Inclusive and Special Education. </w:t>
      </w:r>
    </w:p>
    <w:p w14:paraId="65CD6662" w14:textId="77777777" w:rsidR="007C2C08" w:rsidRDefault="007C2C08" w:rsidP="008E4BC0"/>
    <w:p w14:paraId="209F5243" w14:textId="70E0B751" w:rsidR="0057354B" w:rsidRPr="00B50E57" w:rsidRDefault="00B50E57" w:rsidP="00795845">
      <w:pPr>
        <w:pStyle w:val="Heading4"/>
        <w:rPr>
          <w:b/>
          <w:color w:val="000000" w:themeColor="text1"/>
        </w:rPr>
      </w:pPr>
      <w:r w:rsidRPr="00B50E57">
        <w:rPr>
          <w:b/>
          <w:color w:val="000000" w:themeColor="text1"/>
        </w:rPr>
        <w:t>(i)</w:t>
      </w:r>
      <w:r w:rsidR="00B2698B" w:rsidRPr="00B50E57">
        <w:rPr>
          <w:b/>
          <w:color w:val="000000" w:themeColor="text1"/>
        </w:rPr>
        <w:t xml:space="preserve"> The Board of Management </w:t>
      </w:r>
    </w:p>
    <w:p w14:paraId="79F9C9F7" w14:textId="77777777" w:rsidR="0057354B" w:rsidRDefault="00B2698B" w:rsidP="008E4BC0">
      <w:r>
        <w:t xml:space="preserve">The Board of Management has an important role in developing, supporting and monitoring school policy on Inclusive and Special Education. The Board of Management will discharge this responsibility as per Learning Support Guidelines (2000) and the Education Act (1998). The Board of Management shall: </w:t>
      </w:r>
    </w:p>
    <w:p w14:paraId="51C0DB0E" w14:textId="77E5908A" w:rsidR="002C4DB8" w:rsidRDefault="002C4DB8" w:rsidP="009B3DDC">
      <w:pPr>
        <w:pStyle w:val="ListParagraph"/>
        <w:numPr>
          <w:ilvl w:val="0"/>
          <w:numId w:val="16"/>
        </w:numPr>
        <w:spacing w:before="240"/>
      </w:pPr>
      <w:r>
        <w:t xml:space="preserve">Ensure that it receives annual confirmation from the principal on the use of special education teaching resources (See </w:t>
      </w:r>
      <w:r w:rsidRPr="00BE0AB2">
        <w:t xml:space="preserve">appendix </w:t>
      </w:r>
      <w:r w:rsidR="00BE0AB2" w:rsidRPr="00BE0AB2">
        <w:t>13</w:t>
      </w:r>
      <w:r w:rsidRPr="00BE0AB2">
        <w:t>)</w:t>
      </w:r>
    </w:p>
    <w:p w14:paraId="2ACAE839" w14:textId="7024E061" w:rsidR="0057354B" w:rsidRDefault="00B2698B" w:rsidP="009B3DDC">
      <w:pPr>
        <w:pStyle w:val="ListParagraph"/>
        <w:numPr>
          <w:ilvl w:val="0"/>
          <w:numId w:val="16"/>
        </w:numPr>
      </w:pPr>
      <w:r>
        <w:t xml:space="preserve">Oversee the development, implementation and review of the Inclusive and Special Education Policy. </w:t>
      </w:r>
    </w:p>
    <w:p w14:paraId="0EDBD06C" w14:textId="6EBE0689" w:rsidR="0057354B" w:rsidRDefault="00B2698B" w:rsidP="009B3DDC">
      <w:pPr>
        <w:pStyle w:val="ListParagraph"/>
        <w:numPr>
          <w:ilvl w:val="0"/>
          <w:numId w:val="16"/>
        </w:numPr>
      </w:pPr>
      <w:r>
        <w:t xml:space="preserve">Ensure </w:t>
      </w:r>
      <w:r w:rsidR="0057354B">
        <w:t xml:space="preserve">as far as is practicable, </w:t>
      </w:r>
      <w:r>
        <w:t>that adequate classroom accommodation and teaching resources are provided for Special Education Teachers</w:t>
      </w:r>
      <w:r w:rsidR="007C2C08">
        <w:t xml:space="preserve"> </w:t>
      </w:r>
      <w:r w:rsidR="007C2C08" w:rsidRPr="007A247A">
        <w:t>and their pupils</w:t>
      </w:r>
      <w:r w:rsidRPr="007A247A">
        <w:t>.</w:t>
      </w:r>
      <w:r>
        <w:t xml:space="preserve"> </w:t>
      </w:r>
    </w:p>
    <w:p w14:paraId="5A39BBE3" w14:textId="5AFDD17B" w:rsidR="00862B1D" w:rsidRDefault="00B2698B" w:rsidP="009B3DDC">
      <w:pPr>
        <w:pStyle w:val="ListParagraph"/>
        <w:numPr>
          <w:ilvl w:val="0"/>
          <w:numId w:val="16"/>
        </w:numPr>
      </w:pPr>
      <w:r>
        <w:t>Provide a secure facility for storage of records relating to students in receipt of Special Education Support until the student reaches the age of twenty-five</w:t>
      </w:r>
      <w:r w:rsidR="007C2C08">
        <w:t>.</w:t>
      </w:r>
    </w:p>
    <w:p w14:paraId="565A3346" w14:textId="77777777" w:rsidR="007C2C08" w:rsidRPr="00795845" w:rsidRDefault="007C2C08" w:rsidP="007C2C08">
      <w:pPr>
        <w:pStyle w:val="ListParagraph"/>
      </w:pPr>
    </w:p>
    <w:p w14:paraId="73FBFC27" w14:textId="591A63FE" w:rsidR="0057354B" w:rsidRPr="007C2C08" w:rsidRDefault="007C2C08" w:rsidP="00795845">
      <w:pPr>
        <w:pStyle w:val="Heading4"/>
        <w:rPr>
          <w:b/>
          <w:color w:val="000000" w:themeColor="text1"/>
        </w:rPr>
      </w:pPr>
      <w:r w:rsidRPr="007C2C08">
        <w:rPr>
          <w:b/>
          <w:color w:val="000000" w:themeColor="text1"/>
        </w:rPr>
        <w:t xml:space="preserve">(ii) </w:t>
      </w:r>
      <w:r w:rsidR="0057354B" w:rsidRPr="007C2C08">
        <w:rPr>
          <w:b/>
          <w:color w:val="000000" w:themeColor="text1"/>
        </w:rPr>
        <w:t xml:space="preserve">The Principal Teacher </w:t>
      </w:r>
    </w:p>
    <w:p w14:paraId="6D535AEC" w14:textId="4B589724" w:rsidR="002C4DB8" w:rsidRDefault="002C4DB8" w:rsidP="008E4BC0">
      <w:r>
        <w:t xml:space="preserve">The school principal has a primary role in modelling, promoting and building whole school staff capacity to maintain effective inclusion practice throughout the school. </w:t>
      </w:r>
    </w:p>
    <w:p w14:paraId="4D361821" w14:textId="1568B779" w:rsidR="0057354B" w:rsidRDefault="0057354B" w:rsidP="008E4BC0">
      <w:r>
        <w:t xml:space="preserve">The principal has overall responsibility for the school’s learning support programme and for the operation of services for children with special educational </w:t>
      </w:r>
      <w:r w:rsidR="00697281">
        <w:t>needs</w:t>
      </w:r>
      <w:r>
        <w:t xml:space="preserve">. (Learning Support Guidelines p. 38). The Education Act (1998) and the EPSEN Act (2004) have all reiterated this responsibility. In </w:t>
      </w:r>
      <w:r w:rsidR="00697281">
        <w:t>METNS</w:t>
      </w:r>
      <w:r>
        <w:t xml:space="preserve">, the principal teacher: </w:t>
      </w:r>
    </w:p>
    <w:p w14:paraId="190ACFD8" w14:textId="77777777" w:rsidR="0057354B" w:rsidRDefault="0057354B" w:rsidP="008E4BC0">
      <w:r>
        <w:t xml:space="preserve">• Assumes overall responsibility for the development and implementation of the school’s policy on Inclusive and Special Education in co-operation with the classroom teachers and SETs. </w:t>
      </w:r>
    </w:p>
    <w:p w14:paraId="0283F558" w14:textId="77777777" w:rsidR="0057354B" w:rsidRDefault="0057354B" w:rsidP="008E4BC0">
      <w:r>
        <w:t xml:space="preserve">• Monitors the implementation of the school policy on Inclusive and Special Education on an ongoing basis. </w:t>
      </w:r>
    </w:p>
    <w:p w14:paraId="66E6118C" w14:textId="450FFCE4" w:rsidR="0057354B" w:rsidRDefault="0057354B" w:rsidP="008E4BC0">
      <w:r>
        <w:t>• Monitors the identification of students for support teaching</w:t>
      </w:r>
      <w:r w:rsidR="002C4DB8">
        <w:t xml:space="preserve"> and ensures that the children with the greatest levels of need have access to the greatest levels of support. </w:t>
      </w:r>
    </w:p>
    <w:p w14:paraId="38FEF0B8" w14:textId="77777777" w:rsidR="0057354B" w:rsidRDefault="0057354B" w:rsidP="008E4BC0">
      <w:r>
        <w:t xml:space="preserve">• Oversees the implementation of a whole-school assessment and screening programme to identify students with special educational and additional needs so that these students can be provided with the support they need. </w:t>
      </w:r>
    </w:p>
    <w:p w14:paraId="05CA96A1" w14:textId="112C7906" w:rsidR="0057354B" w:rsidRDefault="0057354B" w:rsidP="008E4BC0">
      <w:r>
        <w:t xml:space="preserve">• Encourages </w:t>
      </w:r>
      <w:r w:rsidR="002311A6">
        <w:t xml:space="preserve">and facilitates </w:t>
      </w:r>
      <w:r>
        <w:t>continuous professional development</w:t>
      </w:r>
      <w:r w:rsidR="002311A6">
        <w:t xml:space="preserve"> (CPD)</w:t>
      </w:r>
      <w:r>
        <w:t xml:space="preserve"> of the staff to increase their knowledge and skills in the area of inclusive and special education. </w:t>
      </w:r>
    </w:p>
    <w:p w14:paraId="208F0520" w14:textId="77777777" w:rsidR="0057354B" w:rsidRDefault="0057354B" w:rsidP="008E4BC0">
      <w:r>
        <w:t xml:space="preserve">• Informs teachers about the external assessment services that are available and the procedures to be followed for initial referrals. </w:t>
      </w:r>
    </w:p>
    <w:p w14:paraId="51BD815D" w14:textId="77777777" w:rsidR="007C2C08" w:rsidRDefault="0057354B" w:rsidP="007C2C08">
      <w:r>
        <w:t xml:space="preserve">• It is considered best practice for the principal to meet with the SET team regularly to review progress and implementation of the policy (meetings will be typically held during the months of October, February and May). </w:t>
      </w:r>
    </w:p>
    <w:p w14:paraId="3761A930" w14:textId="77777777" w:rsidR="00795845" w:rsidRDefault="00795845" w:rsidP="00795845"/>
    <w:p w14:paraId="1CBF7323" w14:textId="6337278D" w:rsidR="0057354B" w:rsidRPr="007C2C08" w:rsidRDefault="007C2C08" w:rsidP="008E4BC0">
      <w:pPr>
        <w:rPr>
          <w:b/>
          <w:color w:val="000000" w:themeColor="text1"/>
        </w:rPr>
      </w:pPr>
      <w:r w:rsidRPr="007C2C08">
        <w:rPr>
          <w:rStyle w:val="Heading4Char"/>
          <w:b/>
          <w:color w:val="000000" w:themeColor="text1"/>
        </w:rPr>
        <w:t>(iii)</w:t>
      </w:r>
      <w:r w:rsidR="0057354B" w:rsidRPr="007C2C08">
        <w:rPr>
          <w:rStyle w:val="Heading4Char"/>
          <w:b/>
          <w:color w:val="000000" w:themeColor="text1"/>
        </w:rPr>
        <w:t xml:space="preserve"> The Special Education </w:t>
      </w:r>
      <w:r>
        <w:rPr>
          <w:rStyle w:val="Heading4Char"/>
          <w:b/>
          <w:color w:val="000000" w:themeColor="text1"/>
        </w:rPr>
        <w:t xml:space="preserve">Needs </w:t>
      </w:r>
      <w:r w:rsidR="0057354B" w:rsidRPr="007C2C08">
        <w:rPr>
          <w:rStyle w:val="Heading4Char"/>
          <w:b/>
          <w:color w:val="000000" w:themeColor="text1"/>
        </w:rPr>
        <w:t>Co-ordinator (SENCO)</w:t>
      </w:r>
      <w:r w:rsidR="0057354B" w:rsidRPr="007C2C08">
        <w:rPr>
          <w:b/>
          <w:color w:val="000000" w:themeColor="text1"/>
        </w:rPr>
        <w:t xml:space="preserve"> </w:t>
      </w:r>
      <w:r>
        <w:rPr>
          <w:b/>
          <w:color w:val="000000" w:themeColor="text1"/>
        </w:rPr>
        <w:t xml:space="preserve">                                                                                                 </w:t>
      </w:r>
      <w:r w:rsidR="0057354B">
        <w:t>The Deputy Principal</w:t>
      </w:r>
      <w:r w:rsidR="009A121D">
        <w:t xml:space="preserve"> currently</w:t>
      </w:r>
      <w:r w:rsidR="0057354B">
        <w:t xml:space="preserve"> fills the role of co-ordinating inclusive and special education in</w:t>
      </w:r>
      <w:r w:rsidR="00697281">
        <w:t xml:space="preserve"> METNS</w:t>
      </w:r>
      <w:r w:rsidR="0057354B">
        <w:t xml:space="preserve">. The co-ordinator oversees the day-to-day operation of the support teaching programme, however final responsibility rests with the principal. </w:t>
      </w:r>
    </w:p>
    <w:p w14:paraId="42773168" w14:textId="0ECDC318" w:rsidR="0057354B" w:rsidRDefault="00B02A6E" w:rsidP="008E4BC0">
      <w:r>
        <w:t>The C</w:t>
      </w:r>
      <w:r w:rsidR="0057354B">
        <w:t xml:space="preserve">o-ordinator of Special Education: </w:t>
      </w:r>
    </w:p>
    <w:p w14:paraId="794E9BC6" w14:textId="77777777" w:rsidR="0057354B" w:rsidRDefault="0057354B" w:rsidP="008E4BC0">
      <w:r>
        <w:t>• Maintains a list of students who are in receipt of special education</w:t>
      </w:r>
      <w:r w:rsidR="005C3215">
        <w:t xml:space="preserve"> (register)</w:t>
      </w:r>
      <w:r>
        <w:t xml:space="preserve">. </w:t>
      </w:r>
    </w:p>
    <w:p w14:paraId="66B88CF3" w14:textId="4ABE1204" w:rsidR="0057354B" w:rsidRDefault="0057354B" w:rsidP="008E4BC0">
      <w:r>
        <w:t xml:space="preserve">• Helps to co-ordinate the </w:t>
      </w:r>
      <w:r w:rsidR="00697281">
        <w:t>caseloads</w:t>
      </w:r>
      <w:r>
        <w:t xml:space="preserve"> and work schedules of the Special Education Teachers and SNAs. </w:t>
      </w:r>
    </w:p>
    <w:p w14:paraId="4BA3D957" w14:textId="77777777" w:rsidR="0057354B" w:rsidRDefault="0057354B" w:rsidP="008E4BC0">
      <w:r>
        <w:t xml:space="preserve">• Liaises with external agencies such as NEPS, HSE, CAMHS, SCPA, Private SLTs/OTs/Play therapists and Clinical Psychologists to arrange assessments, reviews and referrals. </w:t>
      </w:r>
    </w:p>
    <w:p w14:paraId="40A43204" w14:textId="208784CC" w:rsidR="0057354B" w:rsidRDefault="0057354B" w:rsidP="008E4BC0">
      <w:r>
        <w:t>• Liaises with parents</w:t>
      </w:r>
      <w:r w:rsidR="00697281">
        <w:t>/guardians</w:t>
      </w:r>
      <w:r>
        <w:t xml:space="preserve"> and organises consultations and appointments with support agencies. </w:t>
      </w:r>
    </w:p>
    <w:p w14:paraId="1C540A44" w14:textId="5D4E1D6C" w:rsidR="00B02A6E" w:rsidRDefault="0057354B" w:rsidP="00B02A6E">
      <w:r>
        <w:t xml:space="preserve">• Liaises specifically with NCSE in relation to the acquisition of assistive technology, SNA assistance, CPD, visiting teacher support etc. </w:t>
      </w:r>
    </w:p>
    <w:p w14:paraId="16F68604" w14:textId="0C0D9E26" w:rsidR="002311A6" w:rsidRDefault="0057354B" w:rsidP="002311A6">
      <w:r>
        <w:t>• Liaises with the staff o</w:t>
      </w:r>
      <w:r w:rsidR="00697281">
        <w:t xml:space="preserve">f local second level schools </w:t>
      </w:r>
      <w:r>
        <w:t>in relation to transfer of documentation/reports pertaining to students at transfer.</w:t>
      </w:r>
    </w:p>
    <w:p w14:paraId="722B94B9" w14:textId="7B616521" w:rsidR="002311A6" w:rsidRDefault="002311A6" w:rsidP="002311A6">
      <w:r w:rsidRPr="002311A6">
        <w:rPr>
          <w:b/>
          <w:sz w:val="52"/>
          <w:szCs w:val="52"/>
        </w:rPr>
        <w:t>.</w:t>
      </w:r>
      <w:r>
        <w:t>Promotes CPD amongst all staff in the area of Special Educational Needs and Inclusion and commits to developing one’s own professional development in this area</w:t>
      </w:r>
    </w:p>
    <w:p w14:paraId="0F44FDB3" w14:textId="77777777" w:rsidR="0057354B" w:rsidRDefault="0057354B" w:rsidP="008E4BC0">
      <w:r>
        <w:t xml:space="preserve">• Aids the completion of the process of application for exemption from Irish in accordance with Circular </w:t>
      </w:r>
      <w:r w:rsidR="005C3215">
        <w:t>0054/22</w:t>
      </w:r>
      <w:r>
        <w:t>.</w:t>
      </w:r>
    </w:p>
    <w:p w14:paraId="46741726" w14:textId="77777777" w:rsidR="005C3215" w:rsidRDefault="005C3215" w:rsidP="008E4BC0">
      <w:r>
        <w:t xml:space="preserve">• Is responsible for the purchase of materials and resources used by SETs. </w:t>
      </w:r>
    </w:p>
    <w:p w14:paraId="4B054871" w14:textId="77777777" w:rsidR="005C3215" w:rsidRDefault="005C3215" w:rsidP="008E4BC0">
      <w:r>
        <w:t xml:space="preserve">• Is responsible for standardised testing in the school by facilitating testing which includes the supply of materials, timetabling, and directing correction. </w:t>
      </w:r>
    </w:p>
    <w:p w14:paraId="1DE88C6B" w14:textId="077C5346" w:rsidR="002311A6" w:rsidRDefault="005C3215" w:rsidP="00795845">
      <w:r>
        <w:t xml:space="preserve">• Ensures that all members of staff are familiar with and adopt the staged approach to the Continuum of Support. </w:t>
      </w:r>
    </w:p>
    <w:p w14:paraId="47935821" w14:textId="77777777" w:rsidR="007C2C08" w:rsidRDefault="007C2C08" w:rsidP="00795845"/>
    <w:p w14:paraId="3F23952D" w14:textId="0EA34FCD" w:rsidR="007C2C08" w:rsidRPr="007C2C08" w:rsidRDefault="007C2C08" w:rsidP="007C2C08">
      <w:pPr>
        <w:pStyle w:val="Heading4"/>
        <w:rPr>
          <w:b/>
          <w:color w:val="000000" w:themeColor="text1"/>
        </w:rPr>
      </w:pPr>
      <w:r w:rsidRPr="007C2C08">
        <w:rPr>
          <w:b/>
          <w:color w:val="000000" w:themeColor="text1"/>
        </w:rPr>
        <w:t>(iv)</w:t>
      </w:r>
      <w:r w:rsidR="005C3215" w:rsidRPr="007C2C08">
        <w:rPr>
          <w:b/>
          <w:color w:val="000000" w:themeColor="text1"/>
        </w:rPr>
        <w:t xml:space="preserve"> The</w:t>
      </w:r>
      <w:r w:rsidR="009A121D" w:rsidRPr="007C2C08">
        <w:rPr>
          <w:b/>
          <w:color w:val="000000" w:themeColor="text1"/>
        </w:rPr>
        <w:t xml:space="preserve"> </w:t>
      </w:r>
      <w:r w:rsidR="005C3215" w:rsidRPr="007C2C08">
        <w:rPr>
          <w:b/>
          <w:color w:val="000000" w:themeColor="text1"/>
        </w:rPr>
        <w:t>Classro</w:t>
      </w:r>
      <w:r w:rsidR="009A121D" w:rsidRPr="007C2C08">
        <w:rPr>
          <w:b/>
          <w:color w:val="000000" w:themeColor="text1"/>
        </w:rPr>
        <w:t>om Teacher</w:t>
      </w:r>
    </w:p>
    <w:p w14:paraId="4888E2E0" w14:textId="55F539D7" w:rsidR="005C3215" w:rsidRDefault="005C3215" w:rsidP="008E4BC0">
      <w:r>
        <w:t xml:space="preserve">•Has primary responsibility for the education, progress and care of all students in his/her classroom, including students with special educational and additional needs. It is the responsibility of the classroom teacher to ensure that each student is taught in a stimulating and supportive classroom environment where all students feel equal and valued. </w:t>
      </w:r>
    </w:p>
    <w:p w14:paraId="0E14F8B5" w14:textId="77777777" w:rsidR="005C3215" w:rsidRDefault="005C3215" w:rsidP="008E4BC0">
      <w:r>
        <w:t xml:space="preserve">• May gather information through formal and informal means, in line with Continuum of Support Guidelines, with a view to informing interventions. In particular the classroom teacher has responsibility for initiating the Continuum of Support in consultation with the SET and parents. </w:t>
      </w:r>
    </w:p>
    <w:p w14:paraId="2840EE81" w14:textId="6336B5E4" w:rsidR="005C3215" w:rsidRDefault="005C3215" w:rsidP="008E4BC0">
      <w:r>
        <w:t xml:space="preserve">• Has primary responsibility for the compilation of the SSPs for children in their </w:t>
      </w:r>
      <w:r w:rsidR="00B02A6E">
        <w:t>care</w:t>
      </w:r>
      <w:r w:rsidR="00BE0AB2">
        <w:t>.</w:t>
      </w:r>
    </w:p>
    <w:p w14:paraId="0531C433" w14:textId="4D99068F" w:rsidR="005C3215" w:rsidRDefault="005C3215" w:rsidP="008E4BC0">
      <w:r>
        <w:t xml:space="preserve">• Will make specific accommodations and develop a programme of differentiated instruction for students who present with </w:t>
      </w:r>
      <w:r w:rsidR="00697281">
        <w:t>challenges</w:t>
      </w:r>
      <w:r>
        <w:t xml:space="preserve"> in the areas of academic progression, </w:t>
      </w:r>
      <w:r w:rsidR="00B02A6E">
        <w:t xml:space="preserve">EAL, </w:t>
      </w:r>
      <w:r>
        <w:t>application, communication, behav</w:t>
      </w:r>
      <w:r w:rsidR="00106969">
        <w:t>iour or interaction with peers and will differentiate for the exceptionally able pupil</w:t>
      </w:r>
    </w:p>
    <w:p w14:paraId="6E4CE5C1" w14:textId="087D7C89" w:rsidR="00840679" w:rsidRDefault="005C3215" w:rsidP="00840679">
      <w:r>
        <w:t xml:space="preserve">• Has a central role in identifying and responding to students with </w:t>
      </w:r>
      <w:r w:rsidR="00697281">
        <w:t xml:space="preserve">additional </w:t>
      </w:r>
      <w:r>
        <w:t>educational needs, including differentiating the curriculum as appropriate</w:t>
      </w:r>
      <w:r w:rsidR="007C2C08">
        <w:t xml:space="preserve"> (Universal Design for Learning-UDL)</w:t>
      </w:r>
      <w:r>
        <w:t xml:space="preserve">. These responses will be informed and assisted in collaboration with colleagues, parents/guardians and others such as the school’s NEPS psychologist, and the school Special Educational Needs Organiser (SENO). </w:t>
      </w:r>
    </w:p>
    <w:p w14:paraId="2D0B0F6E" w14:textId="2BF67099" w:rsidR="00840679" w:rsidRDefault="00840679" w:rsidP="009B3DDC">
      <w:pPr>
        <w:pStyle w:val="ListParagraph"/>
        <w:numPr>
          <w:ilvl w:val="0"/>
          <w:numId w:val="17"/>
        </w:numPr>
      </w:pPr>
      <w:r>
        <w:t xml:space="preserve">Avails of develop capacity, knowledge and understanding of </w:t>
      </w:r>
      <w:r w:rsidR="00693372">
        <w:t>Special</w:t>
      </w:r>
      <w:r>
        <w:t xml:space="preserve"> Education Needs.</w:t>
      </w:r>
    </w:p>
    <w:p w14:paraId="604D9447" w14:textId="7FF3B536" w:rsidR="00840679" w:rsidRDefault="00840679" w:rsidP="009B3DDC">
      <w:pPr>
        <w:pStyle w:val="ListParagraph"/>
        <w:numPr>
          <w:ilvl w:val="0"/>
          <w:numId w:val="17"/>
        </w:numPr>
      </w:pPr>
      <w:r>
        <w:t>Uses a variety of appropriate methodologies, activiti</w:t>
      </w:r>
      <w:r w:rsidR="00693372">
        <w:t>es, experiences and materials to cater for children’s individual needs and to create a stimulating and supportive classroom environment.</w:t>
      </w:r>
    </w:p>
    <w:p w14:paraId="437BCEC7" w14:textId="7CF2E00A" w:rsidR="00693372" w:rsidRDefault="00693372" w:rsidP="009B3DDC">
      <w:pPr>
        <w:pStyle w:val="ListParagraph"/>
        <w:numPr>
          <w:ilvl w:val="0"/>
          <w:numId w:val="17"/>
        </w:numPr>
      </w:pPr>
      <w:r>
        <w:t xml:space="preserve">Identify </w:t>
      </w:r>
      <w:r w:rsidR="00954C16">
        <w:t>children’s</w:t>
      </w:r>
      <w:r>
        <w:t xml:space="preserve"> strengths, interests and priority learning needs to inform planning, implementation and </w:t>
      </w:r>
      <w:r w:rsidR="00954C16">
        <w:t>assessment and regular review of intervention at each level of the Continuum.</w:t>
      </w:r>
    </w:p>
    <w:p w14:paraId="0C89D965" w14:textId="2B4FA4C0" w:rsidR="00954C16" w:rsidRDefault="00954C16" w:rsidP="009B3DDC">
      <w:pPr>
        <w:pStyle w:val="ListParagraph"/>
        <w:numPr>
          <w:ilvl w:val="0"/>
          <w:numId w:val="17"/>
        </w:numPr>
      </w:pPr>
      <w:r>
        <w:t>Recording all actions in the Log of Actions and keeping copies of the Classroom Support Plan in the Student Support File</w:t>
      </w:r>
    </w:p>
    <w:p w14:paraId="29702F9F" w14:textId="77777777" w:rsidR="007C2C08" w:rsidRDefault="007C2C08" w:rsidP="007C2C08">
      <w:pPr>
        <w:pStyle w:val="ListParagraph"/>
      </w:pPr>
    </w:p>
    <w:p w14:paraId="5D60D92E" w14:textId="4848A2D2" w:rsidR="005C3215" w:rsidRPr="007C2C08" w:rsidRDefault="007C2C08" w:rsidP="00795845">
      <w:pPr>
        <w:pStyle w:val="Heading4"/>
        <w:rPr>
          <w:b/>
        </w:rPr>
      </w:pPr>
      <w:r w:rsidRPr="007C2C08">
        <w:rPr>
          <w:b/>
          <w:color w:val="000000" w:themeColor="text1"/>
        </w:rPr>
        <w:t>(v)</w:t>
      </w:r>
      <w:r w:rsidR="005C3215" w:rsidRPr="007C2C08">
        <w:rPr>
          <w:b/>
          <w:color w:val="000000" w:themeColor="text1"/>
        </w:rPr>
        <w:t xml:space="preserve"> </w:t>
      </w:r>
      <w:r w:rsidR="00B02A6E" w:rsidRPr="007C2C08">
        <w:rPr>
          <w:b/>
          <w:color w:val="000000" w:themeColor="text1"/>
        </w:rPr>
        <w:t>Support Teacher</w:t>
      </w:r>
      <w:r w:rsidR="005C3215" w:rsidRPr="007C2C08">
        <w:rPr>
          <w:b/>
          <w:color w:val="000000" w:themeColor="text1"/>
        </w:rPr>
        <w:t xml:space="preserve"> </w:t>
      </w:r>
      <w:r w:rsidR="00B02A6E" w:rsidRPr="007C2C08">
        <w:rPr>
          <w:b/>
          <w:color w:val="000000" w:themeColor="text1"/>
        </w:rPr>
        <w:t>(SET/EAL Combined)</w:t>
      </w:r>
    </w:p>
    <w:p w14:paraId="5C14A54D" w14:textId="2E1552E7" w:rsidR="005C3215" w:rsidRDefault="00B02A6E" w:rsidP="008E4BC0">
      <w:r w:rsidRPr="00A554D2">
        <w:t>Support teachers</w:t>
      </w:r>
      <w:r w:rsidR="005C3215" w:rsidRPr="00A554D2">
        <w:t xml:space="preserve"> </w:t>
      </w:r>
      <w:r w:rsidR="00A554D2" w:rsidRPr="00A554D2">
        <w:t>will</w:t>
      </w:r>
      <w:r w:rsidR="005C3215" w:rsidRPr="00A554D2">
        <w:t xml:space="preserve"> be familiar with</w:t>
      </w:r>
      <w:r w:rsidR="005C3215">
        <w:t xml:space="preserve"> a wide range of teaching approaches, methodologies and resources to cater for particular learning styles and to meet a variety of needs. Depending on the learning needs identified, a student with </w:t>
      </w:r>
      <w:r w:rsidR="00697281">
        <w:t xml:space="preserve">additional </w:t>
      </w:r>
      <w:r w:rsidR="005C3215">
        <w:t xml:space="preserve">educational may be supported at classroom level through a variety of co-teaching approaches or, alternatively, through withdrawal support </w:t>
      </w:r>
      <w:r w:rsidR="00845BED">
        <w:t xml:space="preserve">models. Students may receive support one-to-one or in small groups in or outside the </w:t>
      </w:r>
      <w:r w:rsidR="00F90478">
        <w:t>classroom.</w:t>
      </w:r>
      <w:r>
        <w:t xml:space="preserve"> The Support Teacher </w:t>
      </w:r>
      <w:r w:rsidR="005C3215">
        <w:t>will regularly consult with both the classroom teacher and parents</w:t>
      </w:r>
      <w:r w:rsidR="00697281">
        <w:t>/guardians</w:t>
      </w:r>
      <w:r w:rsidR="005C3215">
        <w:t xml:space="preserve"> throughout the Continuum of Support. In implementing t</w:t>
      </w:r>
      <w:r>
        <w:t>he School Support Plan, the Support Teacher</w:t>
      </w:r>
      <w:r w:rsidR="005C3215">
        <w:t xml:space="preserve"> will: </w:t>
      </w:r>
    </w:p>
    <w:p w14:paraId="1ED46D19" w14:textId="5F7A24DF" w:rsidR="005C3215" w:rsidRDefault="005C3215" w:rsidP="009B3DDC">
      <w:pPr>
        <w:pStyle w:val="ListParagraph"/>
        <w:numPr>
          <w:ilvl w:val="0"/>
          <w:numId w:val="15"/>
        </w:numPr>
      </w:pPr>
      <w:r>
        <w:t>Consult with parents</w:t>
      </w:r>
      <w:r w:rsidR="00697281">
        <w:t>/guardians</w:t>
      </w:r>
      <w:r>
        <w:t xml:space="preserve">, in conjunction with the classroom teacher, and obtain written permission for inclusion in support teaching by withdrawal and for any diagnostic testing that may be required. </w:t>
      </w:r>
    </w:p>
    <w:p w14:paraId="17B5E692" w14:textId="3D9678A0" w:rsidR="006B4DC5" w:rsidRDefault="006B4DC5" w:rsidP="009B3DDC">
      <w:pPr>
        <w:pStyle w:val="ListParagraph"/>
        <w:numPr>
          <w:ilvl w:val="0"/>
          <w:numId w:val="14"/>
        </w:numPr>
      </w:pPr>
      <w:r>
        <w:t xml:space="preserve">Consult with the pupils as the views of pupils are central to all matters that affect them. Pupils are involved in identifying their own strengths and needs and in setting learning targets, where possible. </w:t>
      </w:r>
    </w:p>
    <w:p w14:paraId="6F67D253" w14:textId="77777777" w:rsidR="006B4DC5" w:rsidRDefault="006B4DC5" w:rsidP="006B4DC5">
      <w:pPr>
        <w:pStyle w:val="ListParagraph"/>
      </w:pPr>
    </w:p>
    <w:p w14:paraId="6107D0B9" w14:textId="459BF622" w:rsidR="005C3215" w:rsidRDefault="005C3215" w:rsidP="009B3DDC">
      <w:pPr>
        <w:pStyle w:val="ListParagraph"/>
        <w:numPr>
          <w:ilvl w:val="0"/>
          <w:numId w:val="15"/>
        </w:numPr>
      </w:pPr>
      <w:r>
        <w:t xml:space="preserve">Collaborate with the classroom teacher in the maintenance of a School Support Plan (SSP) for each student who is selected for support teaching. </w:t>
      </w:r>
    </w:p>
    <w:p w14:paraId="469C94B7" w14:textId="50B2A0B4" w:rsidR="00A219B1" w:rsidRDefault="005C3215" w:rsidP="009B3DDC">
      <w:pPr>
        <w:pStyle w:val="ListParagraph"/>
        <w:numPr>
          <w:ilvl w:val="0"/>
          <w:numId w:val="15"/>
        </w:numPr>
      </w:pPr>
      <w:r>
        <w:t>Maintain a monthly record (Cúntas Míosúil) of work for each individual or group of students in receipt of support teaching through withdrawal</w:t>
      </w:r>
      <w:r w:rsidR="00B02A6E">
        <w:t xml:space="preserve"> and will m</w:t>
      </w:r>
      <w:r w:rsidR="00A219B1">
        <w:t xml:space="preserve">aintain short term plans for each individual or group in receipt of support teaching. </w:t>
      </w:r>
    </w:p>
    <w:p w14:paraId="22136616" w14:textId="7E64E671" w:rsidR="00A219B1" w:rsidRDefault="00A219B1" w:rsidP="009B3DDC">
      <w:pPr>
        <w:pStyle w:val="ListParagraph"/>
        <w:numPr>
          <w:ilvl w:val="0"/>
          <w:numId w:val="15"/>
        </w:numPr>
      </w:pPr>
      <w:r>
        <w:t xml:space="preserve">Collaboratively create a co-teaching plan with the classroom teacher. </w:t>
      </w:r>
    </w:p>
    <w:p w14:paraId="794948CC" w14:textId="05D18A29" w:rsidR="00A219B1" w:rsidRDefault="00A219B1" w:rsidP="009B3DDC">
      <w:pPr>
        <w:pStyle w:val="ListParagraph"/>
        <w:numPr>
          <w:ilvl w:val="0"/>
          <w:numId w:val="15"/>
        </w:numPr>
      </w:pPr>
      <w:r>
        <w:t xml:space="preserve">Liaise with the Special Education Co-ordinator to arrange special provision for students with special educational and additional needs. </w:t>
      </w:r>
    </w:p>
    <w:p w14:paraId="429F63B2" w14:textId="0AC14C4B" w:rsidR="00A219B1" w:rsidRDefault="00A219B1" w:rsidP="009B3DDC">
      <w:pPr>
        <w:pStyle w:val="ListParagraph"/>
        <w:numPr>
          <w:ilvl w:val="0"/>
          <w:numId w:val="15"/>
        </w:numPr>
      </w:pPr>
      <w:r>
        <w:t>Administer a range of formal and informal assessments and maintain records of the outcome of those assessments which are used to inform planning.</w:t>
      </w:r>
    </w:p>
    <w:p w14:paraId="2BBD38EB" w14:textId="4E4E5E30" w:rsidR="00A219B1" w:rsidRDefault="00A219B1" w:rsidP="009B3DDC">
      <w:pPr>
        <w:pStyle w:val="ListParagraph"/>
        <w:numPr>
          <w:ilvl w:val="0"/>
          <w:numId w:val="15"/>
        </w:numPr>
      </w:pPr>
      <w:r>
        <w:t xml:space="preserve">Co-ordinate the implementation of the identification procedure for support teaching as detailed in this policy. </w:t>
      </w:r>
    </w:p>
    <w:p w14:paraId="76F2C679" w14:textId="1D285A08" w:rsidR="00A219B1" w:rsidRDefault="00A219B1" w:rsidP="009B3DDC">
      <w:pPr>
        <w:pStyle w:val="ListParagraph"/>
        <w:numPr>
          <w:ilvl w:val="0"/>
          <w:numId w:val="15"/>
        </w:numPr>
      </w:pPr>
      <w:r>
        <w:t xml:space="preserve">Contribute to the review and development of the policy for Inclusive and Special Education at whole school level. </w:t>
      </w:r>
    </w:p>
    <w:p w14:paraId="23E9B587" w14:textId="248BFF09" w:rsidR="00A219B1" w:rsidRDefault="00A219B1" w:rsidP="009B3DDC">
      <w:pPr>
        <w:pStyle w:val="ListParagraph"/>
        <w:numPr>
          <w:ilvl w:val="0"/>
          <w:numId w:val="15"/>
        </w:numPr>
      </w:pPr>
      <w:r>
        <w:t xml:space="preserve">Contribute at school level to decision making regarding the purchase of learning resources, books and materials. Responsibility for the purchase of materials rests with the Special Education Co-ordinator. </w:t>
      </w:r>
    </w:p>
    <w:p w14:paraId="2FCD7C43" w14:textId="7A52BE47" w:rsidR="002311A6" w:rsidRDefault="002311A6" w:rsidP="009B3DDC">
      <w:pPr>
        <w:pStyle w:val="ListParagraph"/>
        <w:numPr>
          <w:ilvl w:val="0"/>
          <w:numId w:val="15"/>
        </w:numPr>
      </w:pPr>
      <w:r>
        <w:t xml:space="preserve">Will commit to undertaking </w:t>
      </w:r>
      <w:r w:rsidR="00954C16">
        <w:t>TPL</w:t>
      </w:r>
      <w:r>
        <w:t xml:space="preserve"> in specific areas as required in order to meet the needs of the pupils they support</w:t>
      </w:r>
    </w:p>
    <w:p w14:paraId="535A97C9" w14:textId="309BD122" w:rsidR="00954C16" w:rsidRDefault="00954C16" w:rsidP="009B3DDC">
      <w:pPr>
        <w:pStyle w:val="ListParagraph"/>
        <w:numPr>
          <w:ilvl w:val="0"/>
          <w:numId w:val="15"/>
        </w:numPr>
      </w:pPr>
      <w:r>
        <w:t>Reflecting on individual professional practice including teaching and learning approaches to enhance provision.</w:t>
      </w:r>
    </w:p>
    <w:p w14:paraId="64B2C4F7" w14:textId="05D7435E" w:rsidR="00954C16" w:rsidRDefault="00954C16" w:rsidP="009B3DDC">
      <w:pPr>
        <w:pStyle w:val="ListParagraph"/>
        <w:numPr>
          <w:ilvl w:val="0"/>
          <w:numId w:val="15"/>
        </w:numPr>
      </w:pPr>
      <w:r>
        <w:t>Preparing and planning on a weekly basis in order to address each child’s specific needs as reflected in support plan targets.</w:t>
      </w:r>
    </w:p>
    <w:p w14:paraId="2E402DAA" w14:textId="3F5185F2" w:rsidR="001B576E" w:rsidRDefault="001B576E" w:rsidP="009B3DDC">
      <w:pPr>
        <w:pStyle w:val="ListParagraph"/>
        <w:numPr>
          <w:ilvl w:val="0"/>
          <w:numId w:val="15"/>
        </w:numPr>
      </w:pPr>
      <w:r>
        <w:t>Will use the pupil survey to identify the child’s strengths, interests and needs.</w:t>
      </w:r>
    </w:p>
    <w:p w14:paraId="4C6CA8D0" w14:textId="7468413A" w:rsidR="00954C16" w:rsidRPr="00954C16" w:rsidRDefault="00954C16" w:rsidP="009B3DDC">
      <w:pPr>
        <w:pStyle w:val="ListParagraph"/>
        <w:numPr>
          <w:ilvl w:val="0"/>
          <w:numId w:val="15"/>
        </w:numPr>
        <w:rPr>
          <w:b/>
        </w:rPr>
      </w:pPr>
      <w:r w:rsidRPr="00954C16">
        <w:rPr>
          <w:b/>
        </w:rPr>
        <w:t>Each special education teacher is responsible for leading the development, implementation and review of Student Support Plans for the children with whom they are involved in providing direct additional teaching support</w:t>
      </w:r>
    </w:p>
    <w:p w14:paraId="3FACD7EF" w14:textId="77777777" w:rsidR="00517E48" w:rsidRDefault="00517E48" w:rsidP="002960FB">
      <w:pPr>
        <w:pStyle w:val="Heading6"/>
        <w:rPr>
          <w:b/>
          <w:color w:val="000000" w:themeColor="text1"/>
        </w:rPr>
      </w:pPr>
      <w:bookmarkStart w:id="8" w:name="_Hlk182389491"/>
    </w:p>
    <w:p w14:paraId="2C56A546" w14:textId="1C0A776B" w:rsidR="00106969" w:rsidRPr="007C2C08" w:rsidRDefault="00D0607E" w:rsidP="002960FB">
      <w:pPr>
        <w:pStyle w:val="Heading6"/>
        <w:rPr>
          <w:b/>
          <w:color w:val="000000" w:themeColor="text1"/>
        </w:rPr>
      </w:pPr>
      <w:r>
        <w:rPr>
          <w:b/>
          <w:color w:val="000000" w:themeColor="text1"/>
        </w:rPr>
        <w:t>(V.1</w:t>
      </w:r>
      <w:r w:rsidR="00F90478">
        <w:rPr>
          <w:b/>
          <w:color w:val="000000" w:themeColor="text1"/>
        </w:rPr>
        <w:t xml:space="preserve">) </w:t>
      </w:r>
      <w:r w:rsidR="00F90478" w:rsidRPr="007C2C08">
        <w:rPr>
          <w:b/>
          <w:color w:val="000000" w:themeColor="text1"/>
        </w:rPr>
        <w:t>Role</w:t>
      </w:r>
      <w:r w:rsidR="00106969" w:rsidRPr="007C2C08">
        <w:rPr>
          <w:b/>
          <w:color w:val="000000" w:themeColor="text1"/>
        </w:rPr>
        <w:t xml:space="preserve"> of the Support Teacher in supporting pupils with EAL </w:t>
      </w:r>
    </w:p>
    <w:bookmarkEnd w:id="8"/>
    <w:p w14:paraId="130F26A1" w14:textId="554FA1ED" w:rsidR="00106969" w:rsidRDefault="00106969" w:rsidP="00106969">
      <w:r w:rsidRPr="00F0105F">
        <w:t>Not all children with EAL will need to access EAL support</w:t>
      </w:r>
      <w:r>
        <w:t xml:space="preserve"> specifically</w:t>
      </w:r>
      <w:r w:rsidRPr="00F0105F">
        <w:t>. PSAK testing</w:t>
      </w:r>
      <w:r>
        <w:t xml:space="preserve">, close observations, consultation with class teacher and parents along with other informal assessments will determine which pupils </w:t>
      </w:r>
      <w:r w:rsidRPr="00F0105F">
        <w:t xml:space="preserve">need </w:t>
      </w:r>
      <w:r>
        <w:t>support from the support team</w:t>
      </w:r>
      <w:r w:rsidRPr="00F0105F">
        <w:t>.</w:t>
      </w:r>
      <w:r w:rsidR="004F0717">
        <w:t xml:space="preserve"> The support may be provided in the classroom or in a separate learning space, depending on what works best for the </w:t>
      </w:r>
      <w:r w:rsidR="00F90478">
        <w:t>students’</w:t>
      </w:r>
      <w:r w:rsidR="004F0717">
        <w:t xml:space="preserve"> needs and targets</w:t>
      </w:r>
      <w:r w:rsidRPr="00F0105F">
        <w:t xml:space="preserve">. The </w:t>
      </w:r>
      <w:r>
        <w:t>class</w:t>
      </w:r>
      <w:r w:rsidRPr="00F0105F">
        <w:t xml:space="preserve"> teacher</w:t>
      </w:r>
      <w:r>
        <w:t xml:space="preserve"> and support teacher should</w:t>
      </w:r>
      <w:r w:rsidRPr="00F0105F">
        <w:t xml:space="preserve"> work collaboratively to ensure tha</w:t>
      </w:r>
      <w:r>
        <w:t>t children with EAL acquire</w:t>
      </w:r>
      <w:r w:rsidRPr="00F0105F">
        <w:t xml:space="preserve"> the most appropriate l</w:t>
      </w:r>
      <w:r>
        <w:t xml:space="preserve">anguage to help them access the </w:t>
      </w:r>
      <w:r w:rsidRPr="00F0105F">
        <w:t>curriculum</w:t>
      </w:r>
      <w:r>
        <w:t xml:space="preserve"> </w:t>
      </w:r>
      <w:r w:rsidR="00F90478">
        <w:t>e.g.</w:t>
      </w:r>
      <w:r>
        <w:t>-language of maths, language of stay safe, language to enable them to have their needs met etc.</w:t>
      </w:r>
      <w:r w:rsidRPr="00F0105F">
        <w:t xml:space="preserve"> </w:t>
      </w:r>
      <w:r w:rsidR="009F6BD8">
        <w:t>All support teachers meet the needs of Special Education and EAL as the needs arise across the school.</w:t>
      </w:r>
    </w:p>
    <w:p w14:paraId="3BDB35DC" w14:textId="3BC33F6A" w:rsidR="00BF2942" w:rsidRPr="00D0607E" w:rsidRDefault="00D0607E" w:rsidP="00BF2942">
      <w:pPr>
        <w:pStyle w:val="Heading6"/>
        <w:rPr>
          <w:b/>
          <w:color w:val="000000" w:themeColor="text1"/>
        </w:rPr>
      </w:pPr>
      <w:r>
        <w:rPr>
          <w:b/>
          <w:color w:val="000000" w:themeColor="text1"/>
        </w:rPr>
        <w:t>(v.2)</w:t>
      </w:r>
      <w:r w:rsidR="00EB3E2C" w:rsidRPr="00D0607E">
        <w:rPr>
          <w:b/>
          <w:color w:val="000000" w:themeColor="text1"/>
        </w:rPr>
        <w:t xml:space="preserve"> Role of the S</w:t>
      </w:r>
      <w:r w:rsidR="00FC095E" w:rsidRPr="00D0607E">
        <w:rPr>
          <w:b/>
          <w:color w:val="000000" w:themeColor="text1"/>
        </w:rPr>
        <w:t>pecial</w:t>
      </w:r>
      <w:r w:rsidR="00EB3E2C" w:rsidRPr="00D0607E">
        <w:rPr>
          <w:b/>
          <w:color w:val="000000" w:themeColor="text1"/>
        </w:rPr>
        <w:t xml:space="preserve"> Education Teacher in the Autism Classes</w:t>
      </w:r>
    </w:p>
    <w:p w14:paraId="5961B96E" w14:textId="197F1BA1" w:rsidR="007B68C5" w:rsidRPr="00BF2942" w:rsidRDefault="00EB3E2C" w:rsidP="00BF2942">
      <w:pPr>
        <w:pStyle w:val="Heading6"/>
      </w:pPr>
      <w:r w:rsidRPr="00EB3E2C">
        <w:rPr>
          <w:rFonts w:asciiTheme="minorHAnsi" w:hAnsiTheme="minorHAnsi" w:cstheme="minorHAnsi"/>
          <w:color w:val="000000"/>
        </w:rPr>
        <w:t>The A</w:t>
      </w:r>
      <w:r>
        <w:rPr>
          <w:rFonts w:asciiTheme="minorHAnsi" w:hAnsiTheme="minorHAnsi" w:cstheme="minorHAnsi"/>
          <w:color w:val="000000"/>
        </w:rPr>
        <w:t>utism</w:t>
      </w:r>
      <w:r w:rsidRPr="00EB3E2C">
        <w:rPr>
          <w:rFonts w:asciiTheme="minorHAnsi" w:hAnsiTheme="minorHAnsi" w:cstheme="minorHAnsi"/>
          <w:color w:val="000000"/>
        </w:rPr>
        <w:t xml:space="preserve"> Class Teacher helps to provide an education which meets the needs and abilities of children assessed as </w:t>
      </w:r>
      <w:r w:rsidR="00FC095E" w:rsidRPr="00EB3E2C">
        <w:rPr>
          <w:rFonts w:asciiTheme="minorHAnsi" w:hAnsiTheme="minorHAnsi" w:cstheme="minorHAnsi"/>
          <w:color w:val="000000"/>
        </w:rPr>
        <w:t>Autism</w:t>
      </w:r>
      <w:r w:rsidR="004F0717">
        <w:rPr>
          <w:rFonts w:asciiTheme="minorHAnsi" w:hAnsiTheme="minorHAnsi" w:cstheme="minorHAnsi"/>
          <w:color w:val="000000"/>
        </w:rPr>
        <w:t xml:space="preserve"> diagnosis</w:t>
      </w:r>
      <w:r w:rsidR="00FC095E">
        <w:rPr>
          <w:rFonts w:asciiTheme="minorHAnsi" w:hAnsiTheme="minorHAnsi" w:cstheme="minorHAnsi"/>
          <w:color w:val="000000"/>
        </w:rPr>
        <w:t xml:space="preserve"> </w:t>
      </w:r>
      <w:r w:rsidR="00DB5F0A">
        <w:rPr>
          <w:rFonts w:asciiTheme="minorHAnsi" w:hAnsiTheme="minorHAnsi" w:cstheme="minorHAnsi"/>
          <w:color w:val="000000"/>
        </w:rPr>
        <w:t>and</w:t>
      </w:r>
      <w:r w:rsidR="004F0717">
        <w:rPr>
          <w:rFonts w:asciiTheme="minorHAnsi" w:hAnsiTheme="minorHAnsi" w:cstheme="minorHAnsi"/>
          <w:color w:val="000000"/>
        </w:rPr>
        <w:t>/or</w:t>
      </w:r>
      <w:r w:rsidR="00DB5F0A">
        <w:rPr>
          <w:rFonts w:asciiTheme="minorHAnsi" w:hAnsiTheme="minorHAnsi" w:cstheme="minorHAnsi"/>
          <w:color w:val="000000"/>
        </w:rPr>
        <w:t xml:space="preserve"> Complex Needs</w:t>
      </w:r>
      <w:r w:rsidRPr="00EB3E2C">
        <w:rPr>
          <w:rFonts w:asciiTheme="minorHAnsi" w:hAnsiTheme="minorHAnsi" w:cstheme="minorHAnsi"/>
          <w:color w:val="000000"/>
        </w:rPr>
        <w:t>. The A</w:t>
      </w:r>
      <w:r w:rsidR="00C820B7">
        <w:rPr>
          <w:rFonts w:asciiTheme="minorHAnsi" w:hAnsiTheme="minorHAnsi" w:cstheme="minorHAnsi"/>
          <w:color w:val="000000"/>
        </w:rPr>
        <w:t>utism</w:t>
      </w:r>
      <w:r w:rsidRPr="00EB3E2C">
        <w:rPr>
          <w:rFonts w:asciiTheme="minorHAnsi" w:hAnsiTheme="minorHAnsi" w:cstheme="minorHAnsi"/>
          <w:color w:val="000000"/>
        </w:rPr>
        <w:t xml:space="preserve"> </w:t>
      </w:r>
      <w:r w:rsidR="00562E89">
        <w:rPr>
          <w:rFonts w:asciiTheme="minorHAnsi" w:hAnsiTheme="minorHAnsi" w:cstheme="minorHAnsi"/>
          <w:color w:val="000000"/>
        </w:rPr>
        <w:t>C</w:t>
      </w:r>
      <w:r w:rsidRPr="00EB3E2C">
        <w:rPr>
          <w:rFonts w:asciiTheme="minorHAnsi" w:hAnsiTheme="minorHAnsi" w:cstheme="minorHAnsi"/>
          <w:color w:val="000000"/>
        </w:rPr>
        <w:t>lass will have a ratio of 6 pupils to 1 teacher and 2 Special Needs Assistants. This teacher will advise and liaise with other teachers, parents</w:t>
      </w:r>
      <w:r w:rsidR="00526DD8">
        <w:rPr>
          <w:rFonts w:asciiTheme="minorHAnsi" w:hAnsiTheme="minorHAnsi" w:cstheme="minorHAnsi"/>
          <w:color w:val="000000"/>
        </w:rPr>
        <w:t>/guardians</w:t>
      </w:r>
      <w:r w:rsidRPr="00EB3E2C">
        <w:rPr>
          <w:rFonts w:asciiTheme="minorHAnsi" w:hAnsiTheme="minorHAnsi" w:cstheme="minorHAnsi"/>
          <w:color w:val="000000"/>
        </w:rPr>
        <w:t xml:space="preserve"> and other professionals in the pupil’s interests. </w:t>
      </w:r>
    </w:p>
    <w:p w14:paraId="45D3F3DD" w14:textId="3B00F635" w:rsidR="004C1FA6" w:rsidRDefault="00EB3E2C" w:rsidP="00EB3E2C">
      <w:pPr>
        <w:pStyle w:val="NormalWeb"/>
        <w:rPr>
          <w:rFonts w:asciiTheme="minorHAnsi" w:hAnsiTheme="minorHAnsi" w:cstheme="minorHAnsi"/>
          <w:color w:val="000000"/>
          <w:sz w:val="22"/>
          <w:szCs w:val="22"/>
        </w:rPr>
      </w:pPr>
      <w:r w:rsidRPr="00EB3E2C">
        <w:rPr>
          <w:rFonts w:asciiTheme="minorHAnsi" w:hAnsiTheme="minorHAnsi" w:cstheme="minorHAnsi"/>
          <w:color w:val="000000"/>
          <w:sz w:val="22"/>
          <w:szCs w:val="22"/>
        </w:rPr>
        <w:t>More specifically, the A</w:t>
      </w:r>
      <w:r w:rsidR="00382EBB">
        <w:rPr>
          <w:rFonts w:asciiTheme="minorHAnsi" w:hAnsiTheme="minorHAnsi" w:cstheme="minorHAnsi"/>
          <w:color w:val="000000"/>
          <w:sz w:val="22"/>
          <w:szCs w:val="22"/>
        </w:rPr>
        <w:t>utism</w:t>
      </w:r>
      <w:r w:rsidR="00FC0CC7">
        <w:rPr>
          <w:rFonts w:asciiTheme="minorHAnsi" w:hAnsiTheme="minorHAnsi" w:cstheme="minorHAnsi"/>
          <w:color w:val="000000"/>
          <w:sz w:val="22"/>
          <w:szCs w:val="22"/>
        </w:rPr>
        <w:t xml:space="preserve"> </w:t>
      </w:r>
      <w:r w:rsidRPr="00EB3E2C">
        <w:rPr>
          <w:rFonts w:asciiTheme="minorHAnsi" w:hAnsiTheme="minorHAnsi" w:cstheme="minorHAnsi"/>
          <w:color w:val="000000"/>
          <w:sz w:val="22"/>
          <w:szCs w:val="22"/>
        </w:rPr>
        <w:t>Class Teacher has responsibility for:</w:t>
      </w:r>
    </w:p>
    <w:p w14:paraId="631CA902" w14:textId="77777777" w:rsidR="00FC095E" w:rsidRDefault="00EB3E2C" w:rsidP="009B3DDC">
      <w:pPr>
        <w:pStyle w:val="NormalWeb"/>
        <w:numPr>
          <w:ilvl w:val="0"/>
          <w:numId w:val="1"/>
        </w:numPr>
        <w:rPr>
          <w:rFonts w:asciiTheme="minorHAnsi" w:hAnsiTheme="minorHAnsi" w:cstheme="minorHAnsi"/>
          <w:color w:val="000000"/>
          <w:sz w:val="22"/>
          <w:szCs w:val="22"/>
        </w:rPr>
      </w:pPr>
      <w:r w:rsidRPr="00EB3E2C">
        <w:rPr>
          <w:rFonts w:asciiTheme="minorHAnsi" w:hAnsiTheme="minorHAnsi" w:cstheme="minorHAnsi"/>
          <w:color w:val="000000"/>
          <w:sz w:val="22"/>
          <w:szCs w:val="22"/>
        </w:rPr>
        <w:t>Being the main point of contact for the child’s parents/guardians</w:t>
      </w:r>
      <w:r w:rsidR="00D327D1">
        <w:rPr>
          <w:rFonts w:asciiTheme="minorHAnsi" w:hAnsiTheme="minorHAnsi" w:cstheme="minorHAnsi"/>
          <w:color w:val="000000"/>
          <w:sz w:val="22"/>
          <w:szCs w:val="22"/>
        </w:rPr>
        <w:t>.</w:t>
      </w:r>
    </w:p>
    <w:p w14:paraId="3B14C2B1" w14:textId="74079CF0" w:rsidR="004C1FA6" w:rsidRPr="004C1FA6" w:rsidRDefault="00D327D1" w:rsidP="009B3DDC">
      <w:pPr>
        <w:pStyle w:val="NormalWeb"/>
        <w:numPr>
          <w:ilvl w:val="0"/>
          <w:numId w:val="1"/>
        </w:numPr>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EB3E2C" w:rsidRPr="00EB3E2C">
        <w:rPr>
          <w:rFonts w:asciiTheme="minorHAnsi" w:hAnsiTheme="minorHAnsi" w:cstheme="minorHAnsi"/>
          <w:color w:val="000000"/>
          <w:sz w:val="22"/>
          <w:szCs w:val="22"/>
        </w:rPr>
        <w:t>Involving parents</w:t>
      </w:r>
      <w:r w:rsidR="008825C8">
        <w:rPr>
          <w:rFonts w:asciiTheme="minorHAnsi" w:hAnsiTheme="minorHAnsi" w:cstheme="minorHAnsi"/>
          <w:color w:val="000000"/>
          <w:sz w:val="22"/>
          <w:szCs w:val="22"/>
        </w:rPr>
        <w:t>/guardians</w:t>
      </w:r>
      <w:r w:rsidR="00EB3E2C" w:rsidRPr="00EB3E2C">
        <w:rPr>
          <w:rFonts w:asciiTheme="minorHAnsi" w:hAnsiTheme="minorHAnsi" w:cstheme="minorHAnsi"/>
          <w:color w:val="000000"/>
          <w:sz w:val="22"/>
          <w:szCs w:val="22"/>
        </w:rPr>
        <w:t xml:space="preserve"> in the educational process, e.g. </w:t>
      </w:r>
      <w:r w:rsidR="004C1FA6">
        <w:rPr>
          <w:rFonts w:asciiTheme="minorHAnsi" w:hAnsiTheme="minorHAnsi" w:cstheme="minorHAnsi"/>
          <w:color w:val="000000"/>
          <w:sz w:val="22"/>
          <w:szCs w:val="22"/>
        </w:rPr>
        <w:t>School</w:t>
      </w:r>
      <w:r w:rsidR="003D0C52">
        <w:rPr>
          <w:rFonts w:asciiTheme="minorHAnsi" w:hAnsiTheme="minorHAnsi" w:cstheme="minorHAnsi"/>
          <w:color w:val="000000"/>
          <w:sz w:val="22"/>
          <w:szCs w:val="22"/>
        </w:rPr>
        <w:t xml:space="preserve"> Support</w:t>
      </w:r>
      <w:r w:rsidR="004C1FA6">
        <w:rPr>
          <w:rFonts w:asciiTheme="minorHAnsi" w:hAnsiTheme="minorHAnsi" w:cstheme="minorHAnsi"/>
          <w:color w:val="000000"/>
          <w:sz w:val="22"/>
          <w:szCs w:val="22"/>
        </w:rPr>
        <w:t xml:space="preserve"> Plan</w:t>
      </w:r>
      <w:r w:rsidR="00DF187D">
        <w:rPr>
          <w:rFonts w:asciiTheme="minorHAnsi" w:hAnsiTheme="minorHAnsi" w:cstheme="minorHAnsi"/>
          <w:color w:val="000000"/>
          <w:sz w:val="22"/>
          <w:szCs w:val="22"/>
        </w:rPr>
        <w:t xml:space="preserve">, </w:t>
      </w:r>
      <w:r w:rsidR="004C1FA6">
        <w:rPr>
          <w:rFonts w:asciiTheme="minorHAnsi" w:hAnsiTheme="minorHAnsi" w:cstheme="minorHAnsi"/>
          <w:color w:val="000000"/>
          <w:sz w:val="22"/>
          <w:szCs w:val="22"/>
        </w:rPr>
        <w:t xml:space="preserve">Additional </w:t>
      </w:r>
      <w:r w:rsidR="00DF187D">
        <w:rPr>
          <w:rFonts w:asciiTheme="minorHAnsi" w:hAnsiTheme="minorHAnsi" w:cstheme="minorHAnsi"/>
          <w:color w:val="000000"/>
          <w:sz w:val="22"/>
          <w:szCs w:val="22"/>
        </w:rPr>
        <w:t xml:space="preserve">Care </w:t>
      </w:r>
      <w:r w:rsidR="004C1FA6">
        <w:rPr>
          <w:rFonts w:asciiTheme="minorHAnsi" w:hAnsiTheme="minorHAnsi" w:cstheme="minorHAnsi"/>
          <w:color w:val="000000"/>
          <w:sz w:val="22"/>
          <w:szCs w:val="22"/>
        </w:rPr>
        <w:t xml:space="preserve">Needs </w:t>
      </w:r>
      <w:r w:rsidR="00DF187D">
        <w:rPr>
          <w:rFonts w:asciiTheme="minorHAnsi" w:hAnsiTheme="minorHAnsi" w:cstheme="minorHAnsi"/>
          <w:color w:val="000000"/>
          <w:sz w:val="22"/>
          <w:szCs w:val="22"/>
        </w:rPr>
        <w:t>Plan</w:t>
      </w:r>
    </w:p>
    <w:p w14:paraId="22BAC051" w14:textId="77777777" w:rsidR="004C1FA6" w:rsidRDefault="00DF187D" w:rsidP="009B3DDC">
      <w:pPr>
        <w:pStyle w:val="NormalWeb"/>
        <w:numPr>
          <w:ilvl w:val="0"/>
          <w:numId w:val="1"/>
        </w:numPr>
        <w:rPr>
          <w:rFonts w:asciiTheme="minorHAnsi" w:hAnsiTheme="minorHAnsi" w:cstheme="minorHAnsi"/>
          <w:color w:val="000000"/>
          <w:sz w:val="22"/>
          <w:szCs w:val="22"/>
        </w:rPr>
      </w:pPr>
      <w:r>
        <w:rPr>
          <w:rFonts w:asciiTheme="minorHAnsi" w:hAnsiTheme="minorHAnsi" w:cstheme="minorHAnsi"/>
          <w:color w:val="000000"/>
          <w:sz w:val="22"/>
          <w:szCs w:val="22"/>
        </w:rPr>
        <w:t>Regular Communication</w:t>
      </w:r>
      <w:r w:rsidR="0055624B">
        <w:rPr>
          <w:rFonts w:asciiTheme="minorHAnsi" w:hAnsiTheme="minorHAnsi" w:cstheme="minorHAnsi"/>
          <w:color w:val="000000"/>
          <w:sz w:val="22"/>
          <w:szCs w:val="22"/>
        </w:rPr>
        <w:t>. Liaising</w:t>
      </w:r>
      <w:r w:rsidR="00EB3E2C" w:rsidRPr="00EB3E2C">
        <w:rPr>
          <w:rFonts w:asciiTheme="minorHAnsi" w:hAnsiTheme="minorHAnsi" w:cstheme="minorHAnsi"/>
          <w:color w:val="000000"/>
          <w:sz w:val="22"/>
          <w:szCs w:val="22"/>
        </w:rPr>
        <w:t xml:space="preserve"> with other staff working with the child.</w:t>
      </w:r>
      <w:r w:rsidR="00B92424">
        <w:rPr>
          <w:rFonts w:asciiTheme="minorHAnsi" w:hAnsiTheme="minorHAnsi" w:cstheme="minorHAnsi"/>
          <w:color w:val="000000"/>
          <w:sz w:val="22"/>
          <w:szCs w:val="22"/>
        </w:rPr>
        <w:t xml:space="preserve"> </w:t>
      </w:r>
      <w:r w:rsidR="00EB3E2C" w:rsidRPr="00EB3E2C">
        <w:rPr>
          <w:rFonts w:asciiTheme="minorHAnsi" w:hAnsiTheme="minorHAnsi" w:cstheme="minorHAnsi"/>
          <w:color w:val="000000"/>
          <w:sz w:val="22"/>
          <w:szCs w:val="22"/>
        </w:rPr>
        <w:t xml:space="preserve">Initiating a review of </w:t>
      </w:r>
      <w:r w:rsidR="004C1FA6" w:rsidRPr="00EB3E2C">
        <w:rPr>
          <w:rFonts w:asciiTheme="minorHAnsi" w:hAnsiTheme="minorHAnsi" w:cstheme="minorHAnsi"/>
          <w:color w:val="000000"/>
          <w:sz w:val="22"/>
          <w:szCs w:val="22"/>
        </w:rPr>
        <w:t>that and</w:t>
      </w:r>
      <w:r w:rsidR="00EB3E2C" w:rsidRPr="00EB3E2C">
        <w:rPr>
          <w:rFonts w:asciiTheme="minorHAnsi" w:hAnsiTheme="minorHAnsi" w:cstheme="minorHAnsi"/>
          <w:color w:val="000000"/>
          <w:sz w:val="22"/>
          <w:szCs w:val="22"/>
        </w:rPr>
        <w:t xml:space="preserve"> organising venue, date and time to consult with parents</w:t>
      </w:r>
      <w:r w:rsidR="00B92424">
        <w:rPr>
          <w:rFonts w:asciiTheme="minorHAnsi" w:hAnsiTheme="minorHAnsi" w:cstheme="minorHAnsi"/>
          <w:color w:val="000000"/>
          <w:sz w:val="22"/>
          <w:szCs w:val="22"/>
        </w:rPr>
        <w:t>/guardians</w:t>
      </w:r>
      <w:r w:rsidR="00EB3E2C" w:rsidRPr="00EB3E2C">
        <w:rPr>
          <w:rFonts w:asciiTheme="minorHAnsi" w:hAnsiTheme="minorHAnsi" w:cstheme="minorHAnsi"/>
          <w:color w:val="000000"/>
          <w:sz w:val="22"/>
          <w:szCs w:val="22"/>
        </w:rPr>
        <w:t xml:space="preserve">, mainstream class teacher and SNAs. </w:t>
      </w:r>
    </w:p>
    <w:p w14:paraId="080F0572" w14:textId="4A3F36A5" w:rsidR="004C1FA6" w:rsidRDefault="00EB3E2C" w:rsidP="009B3DDC">
      <w:pPr>
        <w:pStyle w:val="NormalWeb"/>
        <w:numPr>
          <w:ilvl w:val="0"/>
          <w:numId w:val="1"/>
        </w:numPr>
        <w:rPr>
          <w:rFonts w:asciiTheme="minorHAnsi" w:hAnsiTheme="minorHAnsi" w:cstheme="minorHAnsi"/>
          <w:color w:val="000000"/>
          <w:sz w:val="22"/>
          <w:szCs w:val="22"/>
        </w:rPr>
      </w:pPr>
      <w:r w:rsidRPr="00EB3E2C">
        <w:rPr>
          <w:rFonts w:asciiTheme="minorHAnsi" w:hAnsiTheme="minorHAnsi" w:cstheme="minorHAnsi"/>
          <w:color w:val="000000"/>
          <w:sz w:val="22"/>
          <w:szCs w:val="22"/>
        </w:rPr>
        <w:t xml:space="preserve">Planning and implementing educational provision for children enrolled in the class. </w:t>
      </w:r>
      <w:r w:rsidR="00B812B1">
        <w:rPr>
          <w:rFonts w:asciiTheme="minorHAnsi" w:hAnsiTheme="minorHAnsi" w:cstheme="minorHAnsi"/>
          <w:color w:val="000000"/>
          <w:sz w:val="22"/>
          <w:szCs w:val="22"/>
        </w:rPr>
        <w:t>L</w:t>
      </w:r>
      <w:r w:rsidRPr="00EB3E2C">
        <w:rPr>
          <w:rFonts w:asciiTheme="minorHAnsi" w:hAnsiTheme="minorHAnsi" w:cstheme="minorHAnsi"/>
          <w:color w:val="000000"/>
          <w:sz w:val="22"/>
          <w:szCs w:val="22"/>
        </w:rPr>
        <w:t>ong-term planning</w:t>
      </w:r>
      <w:r w:rsidR="00B812B1">
        <w:rPr>
          <w:rFonts w:asciiTheme="minorHAnsi" w:hAnsiTheme="minorHAnsi" w:cstheme="minorHAnsi"/>
          <w:color w:val="000000"/>
          <w:sz w:val="22"/>
          <w:szCs w:val="22"/>
        </w:rPr>
        <w:t>, bi</w:t>
      </w:r>
      <w:r w:rsidR="00D0607E">
        <w:rPr>
          <w:rFonts w:asciiTheme="minorHAnsi" w:hAnsiTheme="minorHAnsi" w:cstheme="minorHAnsi"/>
          <w:color w:val="000000"/>
          <w:sz w:val="22"/>
          <w:szCs w:val="22"/>
        </w:rPr>
        <w:t>-</w:t>
      </w:r>
      <w:r w:rsidR="00B812B1">
        <w:rPr>
          <w:rFonts w:asciiTheme="minorHAnsi" w:hAnsiTheme="minorHAnsi" w:cstheme="minorHAnsi"/>
          <w:color w:val="000000"/>
          <w:sz w:val="22"/>
          <w:szCs w:val="22"/>
        </w:rPr>
        <w:t xml:space="preserve">weekly short-term planning and cuntas miosuil </w:t>
      </w:r>
      <w:r w:rsidRPr="00EB3E2C">
        <w:rPr>
          <w:rFonts w:asciiTheme="minorHAnsi" w:hAnsiTheme="minorHAnsi" w:cstheme="minorHAnsi"/>
          <w:color w:val="000000"/>
          <w:sz w:val="22"/>
          <w:szCs w:val="22"/>
        </w:rPr>
        <w:t>to enable progression over time.</w:t>
      </w:r>
      <w:r w:rsidR="00B812B1">
        <w:rPr>
          <w:rFonts w:asciiTheme="minorHAnsi" w:hAnsiTheme="minorHAnsi" w:cstheme="minorHAnsi"/>
          <w:color w:val="000000"/>
          <w:sz w:val="22"/>
          <w:szCs w:val="22"/>
        </w:rPr>
        <w:t xml:space="preserve"> </w:t>
      </w:r>
    </w:p>
    <w:p w14:paraId="077442C3" w14:textId="77777777" w:rsidR="004C1FA6" w:rsidRDefault="00EB3E2C" w:rsidP="009B3DDC">
      <w:pPr>
        <w:pStyle w:val="NormalWeb"/>
        <w:numPr>
          <w:ilvl w:val="0"/>
          <w:numId w:val="1"/>
        </w:numPr>
        <w:rPr>
          <w:rFonts w:asciiTheme="minorHAnsi" w:hAnsiTheme="minorHAnsi" w:cstheme="minorHAnsi"/>
          <w:color w:val="000000"/>
          <w:sz w:val="22"/>
          <w:szCs w:val="22"/>
        </w:rPr>
      </w:pPr>
      <w:r w:rsidRPr="00EB3E2C">
        <w:rPr>
          <w:rFonts w:asciiTheme="minorHAnsi" w:hAnsiTheme="minorHAnsi" w:cstheme="minorHAnsi"/>
          <w:color w:val="000000"/>
          <w:sz w:val="22"/>
          <w:szCs w:val="22"/>
        </w:rPr>
        <w:t>Co-ordinating the supporting work of the Special Needs Assistants (SNAs) on an ongoing basis.</w:t>
      </w:r>
      <w:r w:rsidR="00B812B1">
        <w:rPr>
          <w:rFonts w:asciiTheme="minorHAnsi" w:hAnsiTheme="minorHAnsi" w:cstheme="minorHAnsi"/>
          <w:color w:val="000000"/>
          <w:sz w:val="22"/>
          <w:szCs w:val="22"/>
        </w:rPr>
        <w:t xml:space="preserve"> </w:t>
      </w:r>
      <w:r w:rsidRPr="00EB3E2C">
        <w:rPr>
          <w:rFonts w:asciiTheme="minorHAnsi" w:hAnsiTheme="minorHAnsi" w:cstheme="minorHAnsi"/>
          <w:color w:val="000000"/>
          <w:sz w:val="22"/>
          <w:szCs w:val="22"/>
        </w:rPr>
        <w:t>Working with the mainstream class teacher to identify opportunities for inclusion (Integration</w:t>
      </w:r>
      <w:r w:rsidR="00B812B1">
        <w:rPr>
          <w:rFonts w:asciiTheme="minorHAnsi" w:hAnsiTheme="minorHAnsi" w:cstheme="minorHAnsi"/>
          <w:color w:val="000000"/>
          <w:sz w:val="22"/>
          <w:szCs w:val="22"/>
        </w:rPr>
        <w:t xml:space="preserve"> and </w:t>
      </w:r>
      <w:r w:rsidRPr="00EB3E2C">
        <w:rPr>
          <w:rFonts w:asciiTheme="minorHAnsi" w:hAnsiTheme="minorHAnsi" w:cstheme="minorHAnsi"/>
          <w:color w:val="000000"/>
          <w:sz w:val="22"/>
          <w:szCs w:val="22"/>
        </w:rPr>
        <w:t>reverse integration), where appropriate.</w:t>
      </w:r>
      <w:r w:rsidR="00B812B1">
        <w:rPr>
          <w:rFonts w:asciiTheme="minorHAnsi" w:hAnsiTheme="minorHAnsi" w:cstheme="minorHAnsi"/>
          <w:color w:val="000000"/>
          <w:sz w:val="22"/>
          <w:szCs w:val="22"/>
        </w:rPr>
        <w:t xml:space="preserve"> </w:t>
      </w:r>
    </w:p>
    <w:p w14:paraId="1DE2142C" w14:textId="055E3ED0" w:rsidR="004C1FA6" w:rsidRDefault="00EB3E2C" w:rsidP="009B3DDC">
      <w:pPr>
        <w:pStyle w:val="NormalWeb"/>
        <w:numPr>
          <w:ilvl w:val="0"/>
          <w:numId w:val="1"/>
        </w:numPr>
        <w:rPr>
          <w:rFonts w:asciiTheme="minorHAnsi" w:hAnsiTheme="minorHAnsi" w:cstheme="minorHAnsi"/>
          <w:color w:val="000000"/>
          <w:sz w:val="22"/>
          <w:szCs w:val="22"/>
        </w:rPr>
      </w:pPr>
      <w:r w:rsidRPr="00EB3E2C">
        <w:rPr>
          <w:rFonts w:asciiTheme="minorHAnsi" w:hAnsiTheme="minorHAnsi" w:cstheme="minorHAnsi"/>
          <w:color w:val="000000"/>
          <w:sz w:val="22"/>
          <w:szCs w:val="22"/>
        </w:rPr>
        <w:t xml:space="preserve">Working with the mainstream class teacher to identify and implement accommodations that the </w:t>
      </w:r>
      <w:r w:rsidR="004F0717">
        <w:rPr>
          <w:rFonts w:asciiTheme="minorHAnsi" w:hAnsiTheme="minorHAnsi" w:cstheme="minorHAnsi"/>
          <w:color w:val="000000"/>
          <w:sz w:val="22"/>
          <w:szCs w:val="22"/>
        </w:rPr>
        <w:t xml:space="preserve">autistic child </w:t>
      </w:r>
      <w:r w:rsidRPr="00EB3E2C">
        <w:rPr>
          <w:rFonts w:asciiTheme="minorHAnsi" w:hAnsiTheme="minorHAnsi" w:cstheme="minorHAnsi"/>
          <w:color w:val="000000"/>
          <w:sz w:val="22"/>
          <w:szCs w:val="22"/>
        </w:rPr>
        <w:t xml:space="preserve">may need to </w:t>
      </w:r>
      <w:r w:rsidR="00B812B1">
        <w:rPr>
          <w:rFonts w:asciiTheme="minorHAnsi" w:hAnsiTheme="minorHAnsi" w:cstheme="minorHAnsi"/>
          <w:color w:val="000000"/>
          <w:sz w:val="22"/>
          <w:szCs w:val="22"/>
        </w:rPr>
        <w:t>reach their potential</w:t>
      </w:r>
      <w:r w:rsidRPr="00EB3E2C">
        <w:rPr>
          <w:rFonts w:asciiTheme="minorHAnsi" w:hAnsiTheme="minorHAnsi" w:cstheme="minorHAnsi"/>
          <w:color w:val="000000"/>
          <w:sz w:val="22"/>
          <w:szCs w:val="22"/>
        </w:rPr>
        <w:t xml:space="preserve"> in the mainstream classroom, where appropriate.</w:t>
      </w:r>
      <w:r w:rsidR="00B812B1">
        <w:rPr>
          <w:rFonts w:asciiTheme="minorHAnsi" w:hAnsiTheme="minorHAnsi" w:cstheme="minorHAnsi"/>
          <w:color w:val="000000"/>
          <w:sz w:val="22"/>
          <w:szCs w:val="22"/>
        </w:rPr>
        <w:t xml:space="preserve"> </w:t>
      </w:r>
    </w:p>
    <w:p w14:paraId="6363B697" w14:textId="31DD58A1" w:rsidR="00EB3E2C" w:rsidRPr="004F0717" w:rsidRDefault="004F0717" w:rsidP="009B3DDC">
      <w:pPr>
        <w:pStyle w:val="NormalWeb"/>
        <w:numPr>
          <w:ilvl w:val="0"/>
          <w:numId w:val="1"/>
        </w:numPr>
        <w:rPr>
          <w:b/>
        </w:rPr>
      </w:pPr>
      <w:r>
        <w:rPr>
          <w:rFonts w:asciiTheme="minorHAnsi" w:hAnsiTheme="minorHAnsi" w:cstheme="minorHAnsi"/>
          <w:color w:val="000000"/>
          <w:sz w:val="22"/>
          <w:szCs w:val="22"/>
        </w:rPr>
        <w:t>Working collaboratively with students to create support plans, social stories and other tools to build understanding of school community expectations while recognising individual needs.</w:t>
      </w:r>
    </w:p>
    <w:p w14:paraId="5721EEB4" w14:textId="4BCF55BE" w:rsidR="00D0607E" w:rsidRPr="00D0607E" w:rsidRDefault="00D0607E" w:rsidP="00D0607E">
      <w:pPr>
        <w:pStyle w:val="Heading4"/>
        <w:rPr>
          <w:b/>
          <w:color w:val="000000" w:themeColor="text1"/>
        </w:rPr>
      </w:pPr>
      <w:r w:rsidRPr="00D0607E">
        <w:rPr>
          <w:b/>
          <w:color w:val="000000" w:themeColor="text1"/>
        </w:rPr>
        <w:t>(vi)</w:t>
      </w:r>
      <w:r w:rsidR="00A219B1" w:rsidRPr="00D0607E">
        <w:rPr>
          <w:b/>
          <w:color w:val="000000" w:themeColor="text1"/>
        </w:rPr>
        <w:t xml:space="preserve"> Parents</w:t>
      </w:r>
      <w:r w:rsidR="009F6BD8" w:rsidRPr="00D0607E">
        <w:rPr>
          <w:b/>
          <w:color w:val="000000" w:themeColor="text1"/>
        </w:rPr>
        <w:t>/Guardians</w:t>
      </w:r>
    </w:p>
    <w:p w14:paraId="74B61E8E" w14:textId="4151FF80" w:rsidR="00A219B1" w:rsidRDefault="00A219B1" w:rsidP="00A219B1">
      <w:r>
        <w:t>“Parents</w:t>
      </w:r>
      <w:r w:rsidR="008B1457">
        <w:t>/Guardians</w:t>
      </w:r>
      <w:r>
        <w:t xml:space="preserve"> through their unique knowledge of their own child, have much to contribute to their child’s learning programmes” (Learning Support Guidelines p. 52). Parents</w:t>
      </w:r>
      <w:r w:rsidR="008B1457">
        <w:t>/Guardians</w:t>
      </w:r>
      <w:r>
        <w:t xml:space="preserve"> contribute to the initial diagnostic assessment by sharing insights into their child’s development and learning difficulties, by discussing the outcomes of the assessment and by contributing to the selection of learning targets and associated activities based on the child’s needs. Where a child is in receipt of support teaching from a </w:t>
      </w:r>
      <w:r w:rsidR="002311A6">
        <w:t>Support Teacher</w:t>
      </w:r>
      <w:r>
        <w:t>, the parents/guardians:</w:t>
      </w:r>
    </w:p>
    <w:p w14:paraId="4042FFBA" w14:textId="1A43F715" w:rsidR="00A219B1" w:rsidRDefault="00A219B1" w:rsidP="00A219B1">
      <w:r>
        <w:t xml:space="preserve">• Participate in the </w:t>
      </w:r>
      <w:r w:rsidR="002311A6">
        <w:t xml:space="preserve">development of the child’s </w:t>
      </w:r>
      <w:r w:rsidR="002311A6" w:rsidRPr="00A554D2">
        <w:t>SSP</w:t>
      </w:r>
      <w:r w:rsidR="002311A6">
        <w:t xml:space="preserve"> and/or ACN plan</w:t>
      </w:r>
      <w:r w:rsidR="008B1457">
        <w:t xml:space="preserve"> and/or behaviour plan</w:t>
      </w:r>
      <w:r w:rsidR="002311A6">
        <w:t xml:space="preserve"> if pertinent</w:t>
      </w:r>
    </w:p>
    <w:p w14:paraId="70731B88" w14:textId="0CBF23ED" w:rsidR="00A219B1" w:rsidRDefault="00A219B1" w:rsidP="00A219B1">
      <w:r>
        <w:t xml:space="preserve">• Discuss their child’s progress with the classroom teacher and </w:t>
      </w:r>
      <w:r w:rsidR="002311A6">
        <w:t>Support Teacher</w:t>
      </w:r>
      <w:r>
        <w:t xml:space="preserve"> and in cases where support teaching is to be continued, discuss the revised learning targets and activities in their child’s SSP. </w:t>
      </w:r>
    </w:p>
    <w:p w14:paraId="31653C08" w14:textId="47F0FFE4" w:rsidR="00A219B1" w:rsidRDefault="00A219B1" w:rsidP="00A219B1">
      <w:r>
        <w:t xml:space="preserve">• Implement suggested home-based activities outlined in the </w:t>
      </w:r>
      <w:r w:rsidRPr="00A554D2">
        <w:t>child’s SSP</w:t>
      </w:r>
      <w:r>
        <w:t xml:space="preserve"> </w:t>
      </w:r>
    </w:p>
    <w:p w14:paraId="01C1A0ED" w14:textId="77777777" w:rsidR="001079DC" w:rsidRDefault="00A219B1" w:rsidP="00A219B1">
      <w:r>
        <w:t xml:space="preserve">• Be an active participant in developing his/her own School Support Plan and become familiar with the learning targets that have been set for him/her. </w:t>
      </w:r>
    </w:p>
    <w:p w14:paraId="1E44374D" w14:textId="77777777" w:rsidR="001079DC" w:rsidRDefault="00A219B1" w:rsidP="00A219B1">
      <w:r>
        <w:t xml:space="preserve">• Contribute to the evaluation of his/her progress by participating in assessment activities, including self-assessment and conferencing. </w:t>
      </w:r>
    </w:p>
    <w:p w14:paraId="4198090C" w14:textId="71B2650F" w:rsidR="00756A3A" w:rsidRPr="00D0607E" w:rsidRDefault="00D0607E" w:rsidP="002960FB">
      <w:pPr>
        <w:pStyle w:val="Heading4"/>
        <w:rPr>
          <w:b/>
          <w:color w:val="000000" w:themeColor="text1"/>
        </w:rPr>
      </w:pPr>
      <w:r w:rsidRPr="00D0607E">
        <w:rPr>
          <w:b/>
          <w:color w:val="000000" w:themeColor="text1"/>
        </w:rPr>
        <w:t>(vii)</w:t>
      </w:r>
      <w:r>
        <w:rPr>
          <w:b/>
          <w:color w:val="000000" w:themeColor="text1"/>
        </w:rPr>
        <w:t xml:space="preserve"> </w:t>
      </w:r>
      <w:r w:rsidR="00756A3A" w:rsidRPr="00D0607E">
        <w:rPr>
          <w:b/>
          <w:color w:val="000000" w:themeColor="text1"/>
        </w:rPr>
        <w:t xml:space="preserve">Role of the SNA in supporting </w:t>
      </w:r>
      <w:r w:rsidR="00862B1D" w:rsidRPr="00D0607E">
        <w:rPr>
          <w:b/>
          <w:color w:val="000000" w:themeColor="text1"/>
        </w:rPr>
        <w:t xml:space="preserve">inclusion of </w:t>
      </w:r>
      <w:r w:rsidR="00756A3A" w:rsidRPr="00D0607E">
        <w:rPr>
          <w:b/>
          <w:color w:val="000000" w:themeColor="text1"/>
        </w:rPr>
        <w:t>pupils with Special Educational Needs</w:t>
      </w:r>
    </w:p>
    <w:p w14:paraId="63998464" w14:textId="58DA346F" w:rsidR="002960FB" w:rsidRPr="00A554D2" w:rsidRDefault="00756A3A" w:rsidP="00A219B1">
      <w:r w:rsidRPr="00972C12">
        <w:t xml:space="preserve">The SNA plays an important role in assisting </w:t>
      </w:r>
      <w:r w:rsidR="00972C12" w:rsidRPr="00972C12">
        <w:t xml:space="preserve">the </w:t>
      </w:r>
      <w:r w:rsidR="00DF7A42">
        <w:t xml:space="preserve">class </w:t>
      </w:r>
      <w:r w:rsidR="00972C12" w:rsidRPr="00972C12">
        <w:t xml:space="preserve">teacher to support students with special educational needs </w:t>
      </w:r>
      <w:r w:rsidR="003F58B8">
        <w:t>(</w:t>
      </w:r>
      <w:r w:rsidR="00972C12" w:rsidRPr="00972C12">
        <w:t>who h</w:t>
      </w:r>
      <w:r w:rsidR="003F58B8">
        <w:t xml:space="preserve">ave significant </w:t>
      </w:r>
      <w:r w:rsidR="00D0607E">
        <w:t xml:space="preserve">primary and secondary </w:t>
      </w:r>
      <w:r w:rsidR="003F58B8">
        <w:t>care needs). SNAs</w:t>
      </w:r>
      <w:r w:rsidR="00972C12" w:rsidRPr="00972C12">
        <w:t xml:space="preserve"> work under the direction of</w:t>
      </w:r>
      <w:r w:rsidR="00972C12">
        <w:t xml:space="preserve"> the principal/ class teacher</w:t>
      </w:r>
      <w:r w:rsidR="00F0105F">
        <w:t xml:space="preserve"> to s</w:t>
      </w:r>
      <w:r w:rsidR="00972C12">
        <w:t xml:space="preserve">upport the primary care needs and secondary care associated tasks of pupils. The </w:t>
      </w:r>
      <w:r w:rsidR="00F0105F">
        <w:t>class teacher and SNA</w:t>
      </w:r>
      <w:r w:rsidR="00DF7A42" w:rsidRPr="00DF7A42">
        <w:t xml:space="preserve"> </w:t>
      </w:r>
      <w:r w:rsidR="00DF7A42">
        <w:t>i</w:t>
      </w:r>
      <w:r w:rsidR="003F58B8">
        <w:t>n consultation with parents, Support teacher, Pupil</w:t>
      </w:r>
      <w:r w:rsidR="00DF7A42">
        <w:t xml:space="preserve"> and outside agencies </w:t>
      </w:r>
      <w:r w:rsidR="00F0105F">
        <w:t>develop</w:t>
      </w:r>
      <w:r w:rsidR="003F58B8">
        <w:t xml:space="preserve"> an Additional Care Needs (</w:t>
      </w:r>
      <w:r w:rsidR="00D0607E">
        <w:t>AC</w:t>
      </w:r>
      <w:r w:rsidR="003F58B8">
        <w:t>N) p</w:t>
      </w:r>
      <w:r w:rsidR="00DF7A42">
        <w:t>lan</w:t>
      </w:r>
      <w:r w:rsidR="00972C12">
        <w:t xml:space="preserve"> for the pupils in their cas</w:t>
      </w:r>
      <w:r w:rsidR="00DF7A42">
        <w:t xml:space="preserve">eload. </w:t>
      </w:r>
      <w:r w:rsidR="003F58B8">
        <w:t>In addition to supporting the child with primary care needs, SNAs</w:t>
      </w:r>
      <w:r w:rsidR="008B1457">
        <w:t xml:space="preserve"> may</w:t>
      </w:r>
      <w:r w:rsidR="003F58B8">
        <w:t xml:space="preserve"> </w:t>
      </w:r>
      <w:r w:rsidR="00972C12">
        <w:t xml:space="preserve">help </w:t>
      </w:r>
      <w:r w:rsidR="008B1457">
        <w:t>pupils’</w:t>
      </w:r>
      <w:r w:rsidR="00972C12">
        <w:t xml:space="preserve"> trans</w:t>
      </w:r>
      <w:r w:rsidR="00DF7A42">
        <w:t>ition from one task to another,</w:t>
      </w:r>
      <w:r w:rsidR="00F0105F">
        <w:t xml:space="preserve"> help them</w:t>
      </w:r>
      <w:r w:rsidR="00DF7A42">
        <w:t xml:space="preserve"> prepare their work station and may assist to ensure the delivery of both </w:t>
      </w:r>
      <w:r w:rsidR="008B1457">
        <w:t>classes</w:t>
      </w:r>
      <w:r w:rsidR="00DF7A42">
        <w:t xml:space="preserve"> teaching and additional teaching. The SNA is not</w:t>
      </w:r>
      <w:r w:rsidR="00F0105F">
        <w:t xml:space="preserve"> responsible for delivering</w:t>
      </w:r>
      <w:r w:rsidR="009F6BD8">
        <w:t xml:space="preserve"> this teaching and instruction but supports the child to access the curriculum.</w:t>
      </w:r>
    </w:p>
    <w:p w14:paraId="46B15EC6" w14:textId="77777777" w:rsidR="002960FB" w:rsidRPr="00756A3A" w:rsidRDefault="002960FB" w:rsidP="00A219B1">
      <w:pPr>
        <w:rPr>
          <w:b/>
        </w:rPr>
      </w:pPr>
    </w:p>
    <w:p w14:paraId="5CD00F96" w14:textId="6BD41A6B" w:rsidR="002960FB" w:rsidRDefault="00A219B1" w:rsidP="002960FB">
      <w:pPr>
        <w:pStyle w:val="Heading3"/>
      </w:pPr>
      <w:bookmarkStart w:id="9" w:name="_Toc212650607"/>
      <w:r w:rsidRPr="001079DC">
        <w:t>7. Procedure for Identifying Students Requiring Support</w:t>
      </w:r>
      <w:bookmarkEnd w:id="9"/>
      <w:r>
        <w:t xml:space="preserve"> </w:t>
      </w:r>
    </w:p>
    <w:p w14:paraId="6358DD01" w14:textId="77777777" w:rsidR="002960FB" w:rsidRDefault="002960FB" w:rsidP="002960FB">
      <w:pPr>
        <w:pStyle w:val="Heading3"/>
      </w:pPr>
    </w:p>
    <w:p w14:paraId="0EAA9CD9" w14:textId="4A2A3537" w:rsidR="00A219B1" w:rsidRDefault="00A219B1" w:rsidP="00A219B1">
      <w:r>
        <w:t>The following identification procedure encompasses all current guidelines and general good practice which are informed by Circular 0013/2017 and the Guidelines for Primary Schools: Supporting Pupils with Special Educational Needs in Mainstream Schools (20</w:t>
      </w:r>
      <w:r w:rsidR="00A554D2">
        <w:t>24)</w:t>
      </w:r>
    </w:p>
    <w:p w14:paraId="1C48AE1C" w14:textId="0B3BED84" w:rsidR="00452530" w:rsidRDefault="00452530" w:rsidP="00A219B1">
      <w:r>
        <w:t>Circular 0013/2017 states that additional teaching supports are allocated according to identified needs rather than being based on a diagnosis. The level and type of support reflects the specific targets of individual students as set out in their School Support Plan and is informed by careful monitoring and regular review of progress. Following a period of intervention, some students may no longer require additional teaching supports; some may require the same level, while others may require</w:t>
      </w:r>
      <w:r w:rsidR="00106969">
        <w:t xml:space="preserve"> more intensive support. The Principal, SENCO and Support T</w:t>
      </w:r>
      <w:r>
        <w:t>eam will identify students in the following groups who require support teaching:</w:t>
      </w:r>
    </w:p>
    <w:p w14:paraId="32049184" w14:textId="72439984" w:rsidR="00452530" w:rsidRDefault="00452530" w:rsidP="009B3DDC">
      <w:pPr>
        <w:pStyle w:val="ListParagraph"/>
        <w:numPr>
          <w:ilvl w:val="0"/>
          <w:numId w:val="19"/>
        </w:numPr>
      </w:pPr>
      <w:r>
        <w:t xml:space="preserve">Students with complex special educational and additional needs (e.g. </w:t>
      </w:r>
      <w:r w:rsidR="004F0717">
        <w:t>autistic students</w:t>
      </w:r>
      <w:r>
        <w:t xml:space="preserve">, </w:t>
      </w:r>
      <w:r w:rsidR="00FC095E">
        <w:t xml:space="preserve">Mild General Learning Disability, </w:t>
      </w:r>
      <w:r>
        <w:t>dyspraxia, an</w:t>
      </w:r>
      <w:r w:rsidR="00FC095E">
        <w:t>d other</w:t>
      </w:r>
      <w:r>
        <w:t xml:space="preserve"> assessed syndrome</w:t>
      </w:r>
      <w:r w:rsidR="00FC095E">
        <w:t>s</w:t>
      </w:r>
      <w:r>
        <w:t xml:space="preserve">, etc.) where such support is deemed necessary. </w:t>
      </w:r>
    </w:p>
    <w:p w14:paraId="21696F7C" w14:textId="6E9E155A" w:rsidR="00452530" w:rsidRDefault="00452530" w:rsidP="009B3DDC">
      <w:pPr>
        <w:pStyle w:val="ListParagraph"/>
        <w:numPr>
          <w:ilvl w:val="0"/>
          <w:numId w:val="19"/>
        </w:numPr>
      </w:pPr>
      <w:r>
        <w:t>Students with a specific learning difficulty</w:t>
      </w:r>
      <w:r w:rsidR="00106969">
        <w:t xml:space="preserve"> (dyslexia, dyscalculia, etc.)</w:t>
      </w:r>
    </w:p>
    <w:p w14:paraId="1F50372E" w14:textId="77777777" w:rsidR="00D0607E" w:rsidRDefault="00452530" w:rsidP="009B3DDC">
      <w:pPr>
        <w:pStyle w:val="ListParagraph"/>
        <w:numPr>
          <w:ilvl w:val="0"/>
          <w:numId w:val="19"/>
        </w:numPr>
      </w:pPr>
      <w:r>
        <w:t xml:space="preserve">Students with a physical impairment (visual, auditory, etc.). </w:t>
      </w:r>
    </w:p>
    <w:p w14:paraId="61878214" w14:textId="77777777" w:rsidR="00D0607E" w:rsidRDefault="00452530" w:rsidP="009B3DDC">
      <w:pPr>
        <w:pStyle w:val="ListParagraph"/>
        <w:numPr>
          <w:ilvl w:val="0"/>
          <w:numId w:val="19"/>
        </w:numPr>
      </w:pPr>
      <w:r>
        <w:t xml:space="preserve">Students with </w:t>
      </w:r>
      <w:r w:rsidR="004F0717">
        <w:t>need support with social interactions, emotional regulation and/or co-regulation</w:t>
      </w:r>
      <w:r w:rsidR="00D0607E">
        <w:t xml:space="preserve">. </w:t>
      </w:r>
      <w:r w:rsidR="000178E6">
        <w:t>Students who have English as a 2</w:t>
      </w:r>
      <w:r w:rsidR="000178E6" w:rsidRPr="00D0607E">
        <w:rPr>
          <w:vertAlign w:val="superscript"/>
        </w:rPr>
        <w:t>nd</w:t>
      </w:r>
      <w:r w:rsidR="000178E6">
        <w:t xml:space="preserve"> language</w:t>
      </w:r>
      <w:r w:rsidR="00954C16">
        <w:t xml:space="preserve"> an</w:t>
      </w:r>
      <w:r w:rsidR="008B0490">
        <w:t>d are identified through testing as needing support with English.</w:t>
      </w:r>
    </w:p>
    <w:p w14:paraId="649319C2" w14:textId="77777777" w:rsidR="00D0607E" w:rsidRDefault="00452530" w:rsidP="009B3DDC">
      <w:pPr>
        <w:pStyle w:val="ListParagraph"/>
        <w:numPr>
          <w:ilvl w:val="0"/>
          <w:numId w:val="19"/>
        </w:numPr>
      </w:pPr>
      <w:r>
        <w:t xml:space="preserve">Students identified as requiring support in literacy and numeracy, informed by standardised test </w:t>
      </w:r>
      <w:r w:rsidR="00106969">
        <w:t xml:space="preserve">results (percentile of </w:t>
      </w:r>
      <w:r w:rsidR="008B1457">
        <w:t>12</w:t>
      </w:r>
      <w:r w:rsidR="004003BC">
        <w:t xml:space="preserve"> and under</w:t>
      </w:r>
      <w:r>
        <w:t>), teacher observations and diagnostic tests, where appropriate.</w:t>
      </w:r>
      <w:r w:rsidR="00B17D0F">
        <w:t xml:space="preserve"> While standardised </w:t>
      </w:r>
      <w:r w:rsidR="0029188A">
        <w:t>assessments</w:t>
      </w:r>
      <w:r w:rsidR="00B17D0F">
        <w:t xml:space="preserve"> play a role in the summative assessment, results of any one standardised test will not be used in isolation</w:t>
      </w:r>
      <w:r w:rsidR="001B576E">
        <w:t xml:space="preserve"> for identification of pupils for support.</w:t>
      </w:r>
    </w:p>
    <w:p w14:paraId="2B286CB8" w14:textId="0B80BB03" w:rsidR="00B17D0F" w:rsidRDefault="00106969" w:rsidP="009B3DDC">
      <w:pPr>
        <w:pStyle w:val="ListParagraph"/>
        <w:numPr>
          <w:ilvl w:val="0"/>
          <w:numId w:val="19"/>
        </w:numPr>
      </w:pPr>
      <w:r>
        <w:t>S</w:t>
      </w:r>
      <w:r w:rsidR="00452530">
        <w:t xml:space="preserve">tudents identified as exceptionally able, informed by standardised test results and teacher observations, where there are sufficient resources available to cater for this group. </w:t>
      </w:r>
    </w:p>
    <w:p w14:paraId="5BF2847D" w14:textId="77777777" w:rsidR="00B17D0F" w:rsidRDefault="00B17D0F" w:rsidP="00A219B1"/>
    <w:p w14:paraId="252A704A" w14:textId="586880A7" w:rsidR="00B17D0F" w:rsidRPr="00D0607E" w:rsidRDefault="00B17D0F" w:rsidP="00A219B1">
      <w:pPr>
        <w:rPr>
          <w:b/>
        </w:rPr>
      </w:pPr>
      <w:r w:rsidRPr="00D0607E">
        <w:rPr>
          <w:b/>
        </w:rPr>
        <w:t>The Problem-Solving Process</w:t>
      </w:r>
    </w:p>
    <w:p w14:paraId="68812C66" w14:textId="638D785A" w:rsidR="00B17D0F" w:rsidRDefault="00B17D0F" w:rsidP="00A219B1">
      <w:r>
        <w:t>The problem-solving process provides an approach to identifying, supporting, monitoring and reviewing special education needs, where a concern is identified in relation to a child.</w:t>
      </w:r>
    </w:p>
    <w:p w14:paraId="43243359" w14:textId="126EA762" w:rsidR="00B17D0F" w:rsidRDefault="00B17D0F" w:rsidP="00A219B1">
      <w:r>
        <w:t>The problem-solving process is applied at each level of the Continuum of Support to ensure that interventions and supports are aligned to the identified needs of the child, are commensurate with the level of need and reviewed regularly.</w:t>
      </w:r>
    </w:p>
    <w:p w14:paraId="3A181113" w14:textId="275EB085" w:rsidR="00B17D0F" w:rsidRDefault="00B17D0F" w:rsidP="00A219B1">
      <w:r>
        <w:t>The problem</w:t>
      </w:r>
      <w:r w:rsidR="00D0607E">
        <w:t>-</w:t>
      </w:r>
      <w:r>
        <w:t xml:space="preserve">solving process emphasis the necessity of looking at a child’s strengths, </w:t>
      </w:r>
      <w:r w:rsidR="0029188A">
        <w:t>interests</w:t>
      </w:r>
      <w:r>
        <w:t xml:space="preserve"> and needs in the context of the current participation and engagement of all aspects of school life within and outside the classroom. </w:t>
      </w:r>
    </w:p>
    <w:p w14:paraId="32FF660E" w14:textId="0AFAE6B4" w:rsidR="00B17D0F" w:rsidRDefault="00B17D0F" w:rsidP="00A219B1"/>
    <w:p w14:paraId="336F1D05" w14:textId="0EAE6F4B" w:rsidR="002960FB" w:rsidRDefault="001A6671" w:rsidP="001A6671">
      <w:pPr>
        <w:jc w:val="center"/>
      </w:pPr>
      <w:r>
        <w:rPr>
          <w:noProof/>
        </w:rPr>
        <w:drawing>
          <wp:inline distT="0" distB="0" distL="0" distR="0" wp14:anchorId="54F03D34" wp14:editId="650DFFEB">
            <wp:extent cx="3215640" cy="3294621"/>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04" t="23775" r="29006" b="3150"/>
                    <a:stretch/>
                  </pic:blipFill>
                  <pic:spPr bwMode="auto">
                    <a:xfrm>
                      <a:off x="0" y="0"/>
                      <a:ext cx="3221004" cy="3300116"/>
                    </a:xfrm>
                    <a:prstGeom prst="rect">
                      <a:avLst/>
                    </a:prstGeom>
                    <a:ln>
                      <a:noFill/>
                    </a:ln>
                    <a:extLst>
                      <a:ext uri="{53640926-AAD7-44D8-BBD7-CCE9431645EC}">
                        <a14:shadowObscured xmlns:a14="http://schemas.microsoft.com/office/drawing/2010/main"/>
                      </a:ext>
                    </a:extLst>
                  </pic:spPr>
                </pic:pic>
              </a:graphicData>
            </a:graphic>
          </wp:inline>
        </w:drawing>
      </w:r>
    </w:p>
    <w:p w14:paraId="44BB9A32" w14:textId="77777777" w:rsidR="002960FB" w:rsidRDefault="002960FB" w:rsidP="00A219B1"/>
    <w:p w14:paraId="1D212208" w14:textId="0DCC25D5" w:rsidR="00452530" w:rsidRDefault="00452530" w:rsidP="002960FB">
      <w:pPr>
        <w:pStyle w:val="Heading3"/>
      </w:pPr>
      <w:bookmarkStart w:id="10" w:name="_Toc212650608"/>
      <w:r w:rsidRPr="00452530">
        <w:t>8. Support Teaching</w:t>
      </w:r>
      <w:bookmarkEnd w:id="10"/>
      <w:r>
        <w:t xml:space="preserve"> </w:t>
      </w:r>
    </w:p>
    <w:p w14:paraId="3F799CD8" w14:textId="77777777" w:rsidR="002960FB" w:rsidRDefault="002960FB" w:rsidP="002960FB">
      <w:pPr>
        <w:pStyle w:val="Heading3"/>
      </w:pPr>
    </w:p>
    <w:p w14:paraId="1CCC0B87" w14:textId="1131B57D" w:rsidR="00452530" w:rsidRDefault="00452530" w:rsidP="00A219B1">
      <w:r>
        <w:t xml:space="preserve">Support teaching will be implemented in the most appropriate way, </w:t>
      </w:r>
      <w:r w:rsidR="00F90478">
        <w:t>considering</w:t>
      </w:r>
      <w:r w:rsidR="00343D1E">
        <w:t xml:space="preserve"> </w:t>
      </w:r>
      <w:r>
        <w:t>the needs of the student and/or group. This</w:t>
      </w:r>
      <w:r w:rsidR="008B0490">
        <w:t xml:space="preserve"> may include collaborative teaching and/or support required in quitter learning environments</w:t>
      </w:r>
      <w:r>
        <w:t xml:space="preserve">. This decision will be made by the </w:t>
      </w:r>
      <w:r w:rsidR="00106969">
        <w:t>classroom teacher, the Support Teacher</w:t>
      </w:r>
      <w:r>
        <w:t xml:space="preserve"> and the student’s parents/guardians. </w:t>
      </w:r>
    </w:p>
    <w:p w14:paraId="6A9F1BC6" w14:textId="1E708874" w:rsidR="00452530" w:rsidRPr="00D0607E" w:rsidRDefault="00D0607E" w:rsidP="00D0607E">
      <w:pPr>
        <w:pStyle w:val="Heading4"/>
        <w:rPr>
          <w:b/>
          <w:color w:val="000000" w:themeColor="text1"/>
        </w:rPr>
      </w:pPr>
      <w:r w:rsidRPr="00D0607E">
        <w:rPr>
          <w:b/>
          <w:color w:val="000000" w:themeColor="text1"/>
        </w:rPr>
        <w:t>(i)</w:t>
      </w:r>
      <w:r w:rsidR="00452530" w:rsidRPr="00D0607E">
        <w:rPr>
          <w:b/>
          <w:color w:val="000000" w:themeColor="text1"/>
        </w:rPr>
        <w:t xml:space="preserve"> School support through co-teaching </w:t>
      </w:r>
    </w:p>
    <w:p w14:paraId="7FC53AA2" w14:textId="77777777" w:rsidR="00452530" w:rsidRDefault="00452530" w:rsidP="00A219B1">
      <w:r>
        <w:t xml:space="preserve">Several approaches to co-teaching are employed in order to support students. These include, but are not limited to: </w:t>
      </w:r>
    </w:p>
    <w:p w14:paraId="7B28ABDC" w14:textId="77777777" w:rsidR="00452530" w:rsidRDefault="00452530" w:rsidP="00A219B1">
      <w:r>
        <w:t xml:space="preserve">• Team teaching </w:t>
      </w:r>
    </w:p>
    <w:p w14:paraId="04311634" w14:textId="77777777" w:rsidR="00452530" w:rsidRDefault="00452530" w:rsidP="00A219B1">
      <w:r>
        <w:t>• Parallel teaching</w:t>
      </w:r>
    </w:p>
    <w:p w14:paraId="2CDDD11D" w14:textId="0F03E877" w:rsidR="00452530" w:rsidRDefault="00452530" w:rsidP="00A219B1">
      <w:r>
        <w:t xml:space="preserve"> • Station teaching </w:t>
      </w:r>
    </w:p>
    <w:p w14:paraId="36241FAE" w14:textId="77777777" w:rsidR="00452530" w:rsidRDefault="00452530" w:rsidP="00A219B1">
      <w:r>
        <w:t xml:space="preserve">• Lead and support teaching </w:t>
      </w:r>
    </w:p>
    <w:p w14:paraId="72A3D3EC" w14:textId="32D57695" w:rsidR="00452530" w:rsidRPr="002960FB" w:rsidRDefault="00452530" w:rsidP="002960FB">
      <w:pPr>
        <w:rPr>
          <w:u w:val="single"/>
        </w:rPr>
      </w:pPr>
      <w:r w:rsidRPr="00452530">
        <w:rPr>
          <w:u w:val="single"/>
        </w:rPr>
        <w:t>Effective co-teaching requires t</w:t>
      </w:r>
      <w:r w:rsidR="00106969">
        <w:rPr>
          <w:u w:val="single"/>
        </w:rPr>
        <w:t>he classroom teacher and the Support Teacher</w:t>
      </w:r>
      <w:r w:rsidRPr="00452530">
        <w:rPr>
          <w:u w:val="single"/>
        </w:rPr>
        <w:t xml:space="preserve"> to co-plan, co-teach and co-assess. Regular professional conversations and reflections should take place between the classroom teacher and the SET to inform planning and teaching.</w:t>
      </w:r>
    </w:p>
    <w:p w14:paraId="0CC6EB5E" w14:textId="6DF0065C" w:rsidR="00452530" w:rsidRPr="00343D1E" w:rsidRDefault="00343D1E" w:rsidP="002960FB">
      <w:pPr>
        <w:pStyle w:val="Heading4"/>
        <w:rPr>
          <w:b/>
          <w:color w:val="000000" w:themeColor="text1"/>
        </w:rPr>
      </w:pPr>
      <w:r w:rsidRPr="00343D1E">
        <w:rPr>
          <w:b/>
          <w:color w:val="000000" w:themeColor="text1"/>
        </w:rPr>
        <w:t>(ii)</w:t>
      </w:r>
      <w:r w:rsidR="00452530" w:rsidRPr="00343D1E">
        <w:rPr>
          <w:b/>
          <w:color w:val="000000" w:themeColor="text1"/>
        </w:rPr>
        <w:t xml:space="preserve"> School support </w:t>
      </w:r>
      <w:r w:rsidR="008B0490" w:rsidRPr="00343D1E">
        <w:rPr>
          <w:b/>
          <w:color w:val="000000" w:themeColor="text1"/>
        </w:rPr>
        <w:t>in alternative settings</w:t>
      </w:r>
    </w:p>
    <w:p w14:paraId="12B8C5C1" w14:textId="2C30F5E7" w:rsidR="00452530" w:rsidRDefault="00452530" w:rsidP="00A219B1">
      <w:r>
        <w:t>Where</w:t>
      </w:r>
      <w:r w:rsidR="008B0490">
        <w:t xml:space="preserve"> beneficial, students may receive support in a separate learning space. Support is typically provided in small groups. Where needed, students may receive one-to-one support. Teaching is personalised to meet the students individual learning and targets.</w:t>
      </w:r>
    </w:p>
    <w:p w14:paraId="6D5669C5" w14:textId="77777777" w:rsidR="00343D1E" w:rsidRDefault="00343D1E" w:rsidP="00A219B1"/>
    <w:p w14:paraId="0EB954B6" w14:textId="77777777" w:rsidR="00BF2942" w:rsidRDefault="00452530" w:rsidP="00A219B1">
      <w:bookmarkStart w:id="11" w:name="_Toc212650609"/>
      <w:r w:rsidRPr="00BF2942">
        <w:rPr>
          <w:rStyle w:val="Heading3Char"/>
        </w:rPr>
        <w:t>9</w:t>
      </w:r>
      <w:r w:rsidR="00BF2942" w:rsidRPr="00BF2942">
        <w:rPr>
          <w:rStyle w:val="Heading3Char"/>
        </w:rPr>
        <w:t>.</w:t>
      </w:r>
      <w:r w:rsidRPr="00BF2942">
        <w:rPr>
          <w:rStyle w:val="Heading3Char"/>
        </w:rPr>
        <w:t xml:space="preserve"> Tracking and Recording</w:t>
      </w:r>
      <w:bookmarkEnd w:id="11"/>
      <w:r>
        <w:t xml:space="preserve"> </w:t>
      </w:r>
    </w:p>
    <w:p w14:paraId="789FD167" w14:textId="6580869E" w:rsidR="00452530" w:rsidRDefault="00452530" w:rsidP="00A219B1">
      <w:r>
        <w:t xml:space="preserve">DES Guidelines (2017) state that monitoring outcomes is part of a dynamic process of identification, target-setting, intervention and review, which in turn should lead to adjustments in School Support Plans. Each student’s progress is monitored using the Support Review Record (contained in the Student Support File) so that class teaching and support teaching continue to be responsive to the student’s needs at all times. </w:t>
      </w:r>
    </w:p>
    <w:p w14:paraId="228ABF4A" w14:textId="77777777" w:rsidR="00BF2942" w:rsidRDefault="00452530" w:rsidP="00A219B1">
      <w:bookmarkStart w:id="12" w:name="_Toc212650610"/>
      <w:r w:rsidRPr="00BF2942">
        <w:rPr>
          <w:rStyle w:val="Heading3Char"/>
        </w:rPr>
        <w:t>10. Record Keeping</w:t>
      </w:r>
      <w:bookmarkEnd w:id="12"/>
      <w:r>
        <w:t xml:space="preserve"> </w:t>
      </w:r>
    </w:p>
    <w:p w14:paraId="0BC1BC2C" w14:textId="0E585F2E" w:rsidR="00BF2942" w:rsidRDefault="008B0490" w:rsidP="00A219B1">
      <w:r>
        <w:t>When planning timetables, the classroom teacher</w:t>
      </w:r>
      <w:r w:rsidR="00343D1E">
        <w:t xml:space="preserve"> </w:t>
      </w:r>
      <w:r>
        <w:t xml:space="preserve">and support teacher will ensure that all students receiving support in alternative </w:t>
      </w:r>
      <w:r w:rsidR="00766881">
        <w:t>settings continue to access all areas of the curriculum wherever possible. Support slots maybe schedules daily or several times per week, with flexible timing to best meet the students</w:t>
      </w:r>
      <w:r w:rsidR="00343D1E">
        <w:t>’</w:t>
      </w:r>
      <w:r w:rsidR="00766881">
        <w:t xml:space="preserve"> needs.</w:t>
      </w:r>
    </w:p>
    <w:p w14:paraId="55D4F3E8" w14:textId="77777777" w:rsidR="00BF2942" w:rsidRDefault="00BF2942" w:rsidP="00A219B1"/>
    <w:p w14:paraId="72DA4CEF" w14:textId="2FAE12CE" w:rsidR="00452530" w:rsidRDefault="00452530" w:rsidP="00BF2942">
      <w:pPr>
        <w:pStyle w:val="Heading3"/>
      </w:pPr>
      <w:bookmarkStart w:id="13" w:name="_Toc212650611"/>
      <w:r w:rsidRPr="00452530">
        <w:t>11.</w:t>
      </w:r>
      <w:r w:rsidR="00BF2942">
        <w:t xml:space="preserve"> </w:t>
      </w:r>
      <w:r w:rsidRPr="00452530">
        <w:t>Continuing/Discontinuing Support Teaching</w:t>
      </w:r>
      <w:bookmarkEnd w:id="13"/>
      <w:r>
        <w:t xml:space="preserve"> </w:t>
      </w:r>
    </w:p>
    <w:p w14:paraId="4708DB26" w14:textId="77777777" w:rsidR="00BF2942" w:rsidRDefault="00BF2942" w:rsidP="00BF2942">
      <w:pPr>
        <w:pStyle w:val="Heading3"/>
      </w:pPr>
    </w:p>
    <w:p w14:paraId="0844EAAE" w14:textId="2CBA6895" w:rsidR="00452530" w:rsidRDefault="00452530" w:rsidP="00A219B1">
      <w:r>
        <w:t>Where support teaching is to be extended after the agreed period, an updated School Support Plan will be developed. This is done in consultation with the Special Education Co-ordinator, cl</w:t>
      </w:r>
      <w:r w:rsidR="009F6BD8">
        <w:t>assroom teacher, parents and Support Teacher</w:t>
      </w:r>
      <w:r>
        <w:t xml:space="preserve"> and will reflect any changes that result from the Support Review Record. Support teaching may be discontinued in the following circumstances: </w:t>
      </w:r>
    </w:p>
    <w:p w14:paraId="4440EC8D" w14:textId="684C5257" w:rsidR="00452530" w:rsidRDefault="00452530" w:rsidP="00A219B1">
      <w:r>
        <w:t xml:space="preserve">• The student, on assessment, performs above a </w:t>
      </w:r>
      <w:r w:rsidR="00A640A1">
        <w:t xml:space="preserve">percentile of </w:t>
      </w:r>
      <w:r w:rsidR="00390644">
        <w:t>12</w:t>
      </w:r>
      <w:r>
        <w:t xml:space="preserve"> </w:t>
      </w:r>
      <w:r w:rsidR="009F6BD8">
        <w:t>in the support area</w:t>
      </w:r>
    </w:p>
    <w:p w14:paraId="607539DA" w14:textId="77777777" w:rsidR="00452530" w:rsidRDefault="00452530" w:rsidP="00A219B1">
      <w:r>
        <w:t xml:space="preserve">• Learning targets have been sufficiently met. </w:t>
      </w:r>
    </w:p>
    <w:p w14:paraId="0E678D1F" w14:textId="34B8F036" w:rsidR="00452530" w:rsidRDefault="00452530" w:rsidP="00A219B1">
      <w:r>
        <w:t>• It is considered to be in the student’s best interests. Support will only be withdrawn after consultation with the parents, classroom te</w:t>
      </w:r>
      <w:r w:rsidR="009F6BD8">
        <w:t>acher, Support teacher</w:t>
      </w:r>
      <w:r>
        <w:t>, principal and student, where appropriate.</w:t>
      </w:r>
    </w:p>
    <w:p w14:paraId="11110B56" w14:textId="77777777" w:rsidR="00BF2942" w:rsidRDefault="00BF2942" w:rsidP="00A219B1"/>
    <w:p w14:paraId="6C120ED6" w14:textId="39CC1314" w:rsidR="00756A3A" w:rsidRDefault="00756A3A" w:rsidP="00BF2942">
      <w:pPr>
        <w:pStyle w:val="Heading3"/>
      </w:pPr>
      <w:bookmarkStart w:id="14" w:name="_Toc212650612"/>
      <w:r w:rsidRPr="00756A3A">
        <w:t xml:space="preserve">12. Parental </w:t>
      </w:r>
      <w:r w:rsidR="00390644">
        <w:t xml:space="preserve">/Guardian </w:t>
      </w:r>
      <w:r w:rsidRPr="00756A3A">
        <w:t>Engagement</w:t>
      </w:r>
      <w:bookmarkEnd w:id="14"/>
      <w:r>
        <w:t xml:space="preserve"> </w:t>
      </w:r>
    </w:p>
    <w:p w14:paraId="0B53DA66" w14:textId="77777777" w:rsidR="00BF2942" w:rsidRDefault="00BF2942" w:rsidP="00BF2942">
      <w:pPr>
        <w:pStyle w:val="Heading3"/>
      </w:pPr>
    </w:p>
    <w:p w14:paraId="3F13C661" w14:textId="7CCB35E4" w:rsidR="00756A3A" w:rsidRDefault="00756A3A" w:rsidP="00A219B1">
      <w:r>
        <w:t>We recognise the vital role of parents</w:t>
      </w:r>
      <w:r w:rsidR="00390644">
        <w:t>/Guardians</w:t>
      </w:r>
      <w:r>
        <w:t xml:space="preserve"> as primary educators in supporting their child and appreciate that parenta</w:t>
      </w:r>
      <w:r w:rsidR="00390644">
        <w:t>l/guardian</w:t>
      </w:r>
      <w:r>
        <w:t xml:space="preserve"> engagement is a critical factor in enhancing outcomes for students with special educational and additional needs. Parents</w:t>
      </w:r>
      <w:r w:rsidR="00390644">
        <w:t>/Guardians</w:t>
      </w:r>
      <w:r>
        <w:t xml:space="preserve"> are consulted in relation to their children’s needs and the strategies being implemented to support them. They are also involved in reviewing their child’s progress. We recognise and respect the parent/guardian’s right to choose not to avail of the recommended support for their child. In such circumstances, parents</w:t>
      </w:r>
      <w:r w:rsidR="00390644">
        <w:t>/guardians</w:t>
      </w:r>
      <w:r>
        <w:t xml:space="preserve"> will be requested to inform the principal in writing confirming their position. </w:t>
      </w:r>
    </w:p>
    <w:p w14:paraId="42A299F6" w14:textId="77777777" w:rsidR="00BF2942" w:rsidRDefault="00BF2942" w:rsidP="00A219B1"/>
    <w:p w14:paraId="44B58E06" w14:textId="55ECA082" w:rsidR="00756A3A" w:rsidRDefault="00756A3A" w:rsidP="00BF2942">
      <w:pPr>
        <w:pStyle w:val="Heading3"/>
      </w:pPr>
      <w:bookmarkStart w:id="15" w:name="_Toc212650613"/>
      <w:r w:rsidRPr="00756A3A">
        <w:t>13. Timetabling</w:t>
      </w:r>
      <w:bookmarkEnd w:id="15"/>
      <w:r>
        <w:t xml:space="preserve"> </w:t>
      </w:r>
    </w:p>
    <w:p w14:paraId="515A8263" w14:textId="77777777" w:rsidR="00BF2942" w:rsidRDefault="00BF2942" w:rsidP="00BF2942">
      <w:pPr>
        <w:pStyle w:val="Heading3"/>
      </w:pPr>
    </w:p>
    <w:p w14:paraId="3C7BF313" w14:textId="04184850" w:rsidR="00756A3A" w:rsidRDefault="00756A3A" w:rsidP="00A219B1">
      <w:r>
        <w:t>When devising timetables, the class</w:t>
      </w:r>
      <w:r w:rsidR="00F51C1A">
        <w:t>room teacher and Support Teacher</w:t>
      </w:r>
      <w:r>
        <w:t xml:space="preserve"> will ensure that all students who are withdrawn for support sufficiently experience all areas of the curriculum, in so far as is practicable. </w:t>
      </w:r>
      <w:r w:rsidR="009F6BD8">
        <w:t>Timetabled support slots ma</w:t>
      </w:r>
      <w:r w:rsidR="00F51C1A">
        <w:t>y be allocated on a daily basis or</w:t>
      </w:r>
      <w:r w:rsidR="009F6BD8">
        <w:t xml:space="preserve"> several times a week</w:t>
      </w:r>
      <w:r w:rsidR="00F51C1A">
        <w:t>. The support slots vary in</w:t>
      </w:r>
      <w:r w:rsidR="009F6BD8">
        <w:t xml:space="preserve"> lengths of time in order to </w:t>
      </w:r>
      <w:r w:rsidR="00F51C1A">
        <w:t xml:space="preserve">best </w:t>
      </w:r>
      <w:r w:rsidR="009F6BD8">
        <w:t xml:space="preserve">meet the needs of the pupils. </w:t>
      </w:r>
    </w:p>
    <w:p w14:paraId="31DFDF6A" w14:textId="77777777" w:rsidR="009F6BD8" w:rsidRDefault="009F6BD8" w:rsidP="00A219B1">
      <w:pPr>
        <w:rPr>
          <w:b/>
        </w:rPr>
      </w:pPr>
    </w:p>
    <w:p w14:paraId="602AC10A" w14:textId="7ECCD412" w:rsidR="00756A3A" w:rsidRDefault="00756A3A" w:rsidP="00BF2942">
      <w:pPr>
        <w:pStyle w:val="Heading3"/>
      </w:pPr>
      <w:bookmarkStart w:id="16" w:name="_Toc212650614"/>
      <w:bookmarkStart w:id="17" w:name="_Hlk182389134"/>
      <w:r w:rsidRPr="00A554D2">
        <w:t xml:space="preserve">14. Continuous Professional Development (CPD) </w:t>
      </w:r>
      <w:r w:rsidR="00A554D2" w:rsidRPr="00A554D2">
        <w:t>/</w:t>
      </w:r>
      <w:r w:rsidR="00A554D2">
        <w:t>Teacher Professional Learning (TPL)</w:t>
      </w:r>
      <w:bookmarkEnd w:id="16"/>
    </w:p>
    <w:p w14:paraId="228735BF" w14:textId="77777777" w:rsidR="00BF2942" w:rsidRDefault="00BF2942" w:rsidP="00BF2942">
      <w:pPr>
        <w:pStyle w:val="Heading3"/>
      </w:pPr>
    </w:p>
    <w:bookmarkEnd w:id="17"/>
    <w:p w14:paraId="7DA432E6" w14:textId="401920C7" w:rsidR="00756A3A" w:rsidRDefault="00756A3A" w:rsidP="00A219B1">
      <w:r>
        <w:t xml:space="preserve">As all staff members have responsibility for supporting students with special educational and additional needs, it is important that all staff engage in appropriate CPD to develop the capacity of our school to meet the needs of all students. The principal and BOM facilitate the attendance of the SETs at CPD courses and events, including the annual ILSA and IATSE conferences, in addition to cluster meetings arranged by the NEPS psychologist assigned to the school. SETs will provide a summary of the course content at whole staff level. </w:t>
      </w:r>
    </w:p>
    <w:p w14:paraId="3D365067" w14:textId="77777777" w:rsidR="00BF2942" w:rsidRDefault="00BF2942" w:rsidP="00A219B1"/>
    <w:p w14:paraId="11742F02" w14:textId="13DB8B09" w:rsidR="001B576E" w:rsidRDefault="001B576E" w:rsidP="00BF2942">
      <w:pPr>
        <w:pStyle w:val="Heading3"/>
      </w:pPr>
      <w:bookmarkStart w:id="18" w:name="_Toc212650615"/>
      <w:r>
        <w:t>15. Supporting Transitions</w:t>
      </w:r>
      <w:bookmarkEnd w:id="18"/>
    </w:p>
    <w:p w14:paraId="68718A52" w14:textId="45B0F8CF" w:rsidR="001B576E" w:rsidRPr="001B576E" w:rsidRDefault="001B576E" w:rsidP="00BF2942">
      <w:pPr>
        <w:pStyle w:val="Heading3"/>
        <w:rPr>
          <w:b w:val="0"/>
          <w:sz w:val="24"/>
          <w:szCs w:val="24"/>
        </w:rPr>
      </w:pPr>
      <w:bookmarkStart w:id="19" w:name="_Toc212650616"/>
      <w:r w:rsidRPr="001B576E">
        <w:rPr>
          <w:b w:val="0"/>
          <w:sz w:val="24"/>
          <w:szCs w:val="24"/>
        </w:rPr>
        <w:t xml:space="preserve">Transitions have been identified as a significant risk factor to the wellbeing of children with Special Education </w:t>
      </w:r>
      <w:r w:rsidR="00EE2B4B" w:rsidRPr="001B576E">
        <w:rPr>
          <w:b w:val="0"/>
          <w:sz w:val="24"/>
          <w:szCs w:val="24"/>
        </w:rPr>
        <w:t>Needs.</w:t>
      </w:r>
      <w:r w:rsidR="00EE2B4B">
        <w:rPr>
          <w:b w:val="0"/>
          <w:sz w:val="24"/>
          <w:szCs w:val="24"/>
        </w:rPr>
        <w:t xml:space="preserve"> Children with SEN should ideally be identified two years prior to the date on which the child is due to transfer from the school. These transitions should be supported by the principal, deputy principal, SET and class teachers.</w:t>
      </w:r>
      <w:bookmarkEnd w:id="19"/>
    </w:p>
    <w:p w14:paraId="7ADCFAC2" w14:textId="77777777" w:rsidR="001B576E" w:rsidRDefault="001B576E" w:rsidP="00BF2942">
      <w:pPr>
        <w:pStyle w:val="Heading3"/>
      </w:pPr>
    </w:p>
    <w:p w14:paraId="1FB1BDA4" w14:textId="77777777" w:rsidR="00EB3E2C" w:rsidRDefault="00EB3E2C" w:rsidP="00A219B1"/>
    <w:p w14:paraId="4D533ED6" w14:textId="445EFD28" w:rsidR="00756A3A" w:rsidRDefault="00F51C1A" w:rsidP="00BF2942">
      <w:pPr>
        <w:pStyle w:val="Heading3"/>
      </w:pPr>
      <w:bookmarkStart w:id="20" w:name="_Toc212650617"/>
      <w:r w:rsidRPr="00A554D2">
        <w:t>1</w:t>
      </w:r>
      <w:r w:rsidR="00EB3E2C" w:rsidRPr="00A554D2">
        <w:t>6</w:t>
      </w:r>
      <w:r w:rsidR="00756A3A" w:rsidRPr="00A554D2">
        <w:t>. Reviewing th</w:t>
      </w:r>
      <w:r w:rsidR="00343D1E">
        <w:t>is</w:t>
      </w:r>
      <w:r w:rsidR="00756A3A" w:rsidRPr="00A554D2">
        <w:t xml:space="preserve"> Policy</w:t>
      </w:r>
      <w:bookmarkEnd w:id="20"/>
      <w:r w:rsidR="00756A3A">
        <w:t xml:space="preserve"> </w:t>
      </w:r>
    </w:p>
    <w:p w14:paraId="2AB509F3" w14:textId="77777777" w:rsidR="00BF2942" w:rsidRDefault="00BF2942" w:rsidP="00BF2942">
      <w:pPr>
        <w:pStyle w:val="Heading3"/>
      </w:pPr>
    </w:p>
    <w:p w14:paraId="0ABE4AB0" w14:textId="424B71BC" w:rsidR="00756A3A" w:rsidRDefault="00756A3A" w:rsidP="00A219B1">
      <w:r>
        <w:t xml:space="preserve">A comprehensive review and revision of the elements of </w:t>
      </w:r>
      <w:r w:rsidR="00343D1E">
        <w:t xml:space="preserve">this Supporting Pupils with Additional Educational Needs </w:t>
      </w:r>
      <w:r>
        <w:t>p</w:t>
      </w:r>
      <w:r w:rsidR="00F51C1A">
        <w:t>olicy</w:t>
      </w:r>
      <w:r w:rsidR="00343D1E">
        <w:t>,</w:t>
      </w:r>
      <w:r w:rsidR="00F51C1A">
        <w:t xml:space="preserve"> will take place in </w:t>
      </w:r>
      <w:r w:rsidR="00A55A58" w:rsidRPr="00A55A58">
        <w:t>the event of new guidelines or circulars</w:t>
      </w:r>
      <w:r w:rsidR="00A55A58">
        <w:t>. It can also be reviewed at the request of the BOM, Parents/Guardians or the Staff of METNS.</w:t>
      </w:r>
    </w:p>
    <w:p w14:paraId="19FC9B7A" w14:textId="0DAF8DB6" w:rsidR="00756A3A" w:rsidRDefault="00756A3A" w:rsidP="00A219B1">
      <w:r w:rsidRPr="00756A3A">
        <w:rPr>
          <w:b/>
        </w:rPr>
        <w:t>Implementation Date</w:t>
      </w:r>
      <w:r>
        <w:t>:</w:t>
      </w:r>
      <w:r w:rsidR="00343D1E">
        <w:t xml:space="preserve"> </w:t>
      </w:r>
      <w:r w:rsidR="009341F2">
        <w:t>7</w:t>
      </w:r>
      <w:r w:rsidR="00343D1E">
        <w:t>/11/2025</w:t>
      </w:r>
    </w:p>
    <w:p w14:paraId="05509D20" w14:textId="7C580C59" w:rsidR="00756A3A" w:rsidRDefault="00756A3A" w:rsidP="00A219B1">
      <w:r w:rsidRPr="00756A3A">
        <w:rPr>
          <w:b/>
        </w:rPr>
        <w:t>Formal Review Date:</w:t>
      </w:r>
      <w:r>
        <w:t xml:space="preserve"> </w:t>
      </w:r>
      <w:r w:rsidR="00343D1E">
        <w:t>November 2028</w:t>
      </w:r>
    </w:p>
    <w:p w14:paraId="2F2C55CF" w14:textId="22DC2B07" w:rsidR="00756A3A" w:rsidRDefault="00756A3A" w:rsidP="00A219B1">
      <w:r w:rsidRPr="00756A3A">
        <w:rPr>
          <w:b/>
        </w:rPr>
        <w:t>Ratification and Communication</w:t>
      </w:r>
      <w:r>
        <w:rPr>
          <w:b/>
        </w:rPr>
        <w:t>:</w:t>
      </w:r>
      <w:r>
        <w:t xml:space="preserve"> This review was ratified by staff and BOM </w:t>
      </w:r>
      <w:r w:rsidR="00343D1E">
        <w:t>on</w:t>
      </w:r>
      <w:r>
        <w:t xml:space="preserve"> </w:t>
      </w:r>
      <w:r w:rsidR="009341F2">
        <w:t>06/11/2025</w:t>
      </w:r>
    </w:p>
    <w:p w14:paraId="736B6FF3" w14:textId="78FB5ED0" w:rsidR="009341F2" w:rsidRDefault="009341F2" w:rsidP="00A219B1">
      <w:bookmarkStart w:id="21" w:name="_GoBack"/>
      <w:r w:rsidRPr="009341F2">
        <w:rPr>
          <w:b/>
        </w:rPr>
        <w:t>Chairperson:</w:t>
      </w:r>
      <w:r>
        <w:t xml:space="preserve"> </w:t>
      </w:r>
      <w:bookmarkEnd w:id="21"/>
      <w:r>
        <w:t xml:space="preserve">Niall Hare                         </w:t>
      </w:r>
      <w:r w:rsidRPr="009341F2">
        <w:rPr>
          <w:b/>
        </w:rPr>
        <w:t>Principal:</w:t>
      </w:r>
      <w:r>
        <w:t xml:space="preserve"> Lorraine Murray</w:t>
      </w:r>
    </w:p>
    <w:p w14:paraId="789AA13B" w14:textId="651FD28E" w:rsidR="00343D1E" w:rsidRPr="001A6671" w:rsidRDefault="00D212EF" w:rsidP="001A6671">
      <w:pPr>
        <w:jc w:val="center"/>
        <w:rPr>
          <w:b/>
        </w:rPr>
      </w:pPr>
      <w:r>
        <w:rPr>
          <w:b/>
        </w:rPr>
        <w:br w:type="page"/>
      </w:r>
      <w:r w:rsidR="00343D1E" w:rsidRPr="00640DCB">
        <w:rPr>
          <w:rFonts w:eastAsia="MS P????" w:cstheme="minorHAnsi"/>
          <w:b/>
          <w:bCs/>
          <w:noProof/>
          <w:color w:val="000000" w:themeColor="text1"/>
          <w:u w:val="single"/>
          <w:lang w:eastAsia="en-IE"/>
        </w:rPr>
        <w:t>Appendices</w:t>
      </w:r>
    </w:p>
    <w:p w14:paraId="7DA5B871" w14:textId="5BC6E70C" w:rsidR="0011611E" w:rsidRPr="00640DCB" w:rsidRDefault="0011611E" w:rsidP="0011611E">
      <w:pPr>
        <w:pStyle w:val="Heading1"/>
        <w:spacing w:line="421" w:lineRule="exact"/>
        <w:rPr>
          <w:rFonts w:asciiTheme="minorHAnsi" w:hAnsiTheme="minorHAnsi" w:cstheme="minorHAnsi"/>
          <w:b/>
          <w:color w:val="2E5395"/>
          <w:sz w:val="22"/>
          <w:szCs w:val="22"/>
        </w:rPr>
      </w:pPr>
      <w:bookmarkStart w:id="22" w:name="_Toc212650618"/>
      <w:r w:rsidRPr="00640DCB">
        <w:rPr>
          <w:rFonts w:asciiTheme="minorHAnsi" w:hAnsiTheme="minorHAnsi" w:cstheme="minorHAnsi"/>
          <w:b/>
          <w:color w:val="000000" w:themeColor="text1"/>
          <w:sz w:val="22"/>
          <w:szCs w:val="22"/>
        </w:rPr>
        <w:t>Appendix</w:t>
      </w:r>
      <w:r w:rsidRPr="00640DCB">
        <w:rPr>
          <w:rFonts w:asciiTheme="minorHAnsi" w:hAnsiTheme="minorHAnsi" w:cstheme="minorHAnsi"/>
          <w:b/>
          <w:color w:val="000000" w:themeColor="text1"/>
          <w:spacing w:val="-9"/>
          <w:sz w:val="22"/>
          <w:szCs w:val="22"/>
        </w:rPr>
        <w:t xml:space="preserve"> </w:t>
      </w:r>
      <w:r w:rsidRPr="00640DCB">
        <w:rPr>
          <w:rFonts w:asciiTheme="minorHAnsi" w:hAnsiTheme="minorHAnsi" w:cstheme="minorHAnsi"/>
          <w:b/>
          <w:color w:val="000000" w:themeColor="text1"/>
          <w:sz w:val="22"/>
          <w:szCs w:val="22"/>
        </w:rPr>
        <w:t>1</w:t>
      </w:r>
      <w:r w:rsidRPr="00640DCB">
        <w:rPr>
          <w:rFonts w:asciiTheme="minorHAnsi" w:hAnsiTheme="minorHAnsi" w:cstheme="minorHAnsi"/>
          <w:b/>
          <w:color w:val="000000" w:themeColor="text1"/>
          <w:spacing w:val="-9"/>
          <w:sz w:val="22"/>
          <w:szCs w:val="22"/>
        </w:rPr>
        <w:t xml:space="preserve"> </w:t>
      </w:r>
      <w:r w:rsidRPr="00640DCB">
        <w:rPr>
          <w:rFonts w:asciiTheme="minorHAnsi" w:hAnsiTheme="minorHAnsi" w:cstheme="minorHAnsi"/>
          <w:b/>
          <w:color w:val="000000" w:themeColor="text1"/>
          <w:sz w:val="22"/>
          <w:szCs w:val="22"/>
        </w:rPr>
        <w:t>Student Support File</w:t>
      </w:r>
      <w:bookmarkEnd w:id="22"/>
    </w:p>
    <w:p w14:paraId="00108193" w14:textId="77777777" w:rsidR="000D71E7" w:rsidRPr="00640DCB" w:rsidRDefault="000D71E7" w:rsidP="000D71E7">
      <w:pPr>
        <w:rPr>
          <w:rFonts w:cstheme="minorHAnsi"/>
        </w:rPr>
      </w:pPr>
    </w:p>
    <w:p w14:paraId="56312F06" w14:textId="3FF38E45" w:rsidR="00D212EF" w:rsidRPr="00640DCB" w:rsidRDefault="00D212EF" w:rsidP="00D212EF">
      <w:pPr>
        <w:spacing w:after="0" w:line="240" w:lineRule="auto"/>
        <w:jc w:val="center"/>
        <w:rPr>
          <w:rFonts w:eastAsia="MS P????" w:cstheme="minorHAnsi"/>
          <w:lang w:val="en-GB"/>
        </w:rPr>
      </w:pPr>
      <w:r w:rsidRPr="00640DCB">
        <w:rPr>
          <w:rFonts w:eastAsia="MS P????" w:cstheme="minorHAnsi"/>
          <w:b/>
          <w:bCs/>
          <w:noProof/>
          <w:lang w:eastAsia="en-IE"/>
        </w:rPr>
        <w:t xml:space="preserve"> </w:t>
      </w:r>
      <w:r w:rsidRPr="00640DCB">
        <w:rPr>
          <w:rFonts w:eastAsia="MS P????" w:cstheme="minorHAnsi"/>
          <w:noProof/>
          <w:lang w:val="en-GB"/>
        </w:rPr>
        <w:drawing>
          <wp:inline distT="0" distB="0" distL="0" distR="0" wp14:anchorId="41FB0402" wp14:editId="71ABCF3E">
            <wp:extent cx="1933054" cy="901065"/>
            <wp:effectExtent l="0" t="0" r="0" b="0"/>
            <wp:docPr id="279335871" name="Picture 27933587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43599" cy="905980"/>
                    </a:xfrm>
                    <a:prstGeom prst="rect">
                      <a:avLst/>
                    </a:prstGeom>
                  </pic:spPr>
                </pic:pic>
              </a:graphicData>
            </a:graphic>
          </wp:inline>
        </w:drawing>
      </w:r>
    </w:p>
    <w:p w14:paraId="37E5E6A7" w14:textId="77777777" w:rsidR="00D212EF" w:rsidRPr="00640DCB" w:rsidRDefault="00D212EF" w:rsidP="00D212EF">
      <w:pPr>
        <w:spacing w:after="0" w:line="240" w:lineRule="auto"/>
        <w:rPr>
          <w:rFonts w:eastAsia="MS P????" w:cstheme="minorHAnsi"/>
          <w:lang w:val="en-GB"/>
        </w:rPr>
      </w:pPr>
      <w:r w:rsidRPr="00640DCB">
        <w:rPr>
          <w:rFonts w:eastAsia="MS P????" w:cstheme="minorHAnsi"/>
          <w:noProof/>
          <w:lang w:eastAsia="en-IE"/>
        </w:rPr>
        <w:t xml:space="preserve">                                                                                   </w:t>
      </w:r>
      <w:r w:rsidRPr="00640DCB">
        <w:rPr>
          <w:rFonts w:eastAsia="MS P????" w:cstheme="minorHAnsi"/>
          <w:lang w:val="en-GB"/>
        </w:rPr>
        <w:tab/>
      </w:r>
      <w:r w:rsidRPr="00640DCB">
        <w:rPr>
          <w:rFonts w:eastAsia="MS P????" w:cstheme="minorHAnsi"/>
          <w:lang w:val="en-GB"/>
        </w:rPr>
        <w:tab/>
      </w:r>
      <w:r w:rsidRPr="00640DCB">
        <w:rPr>
          <w:rFonts w:eastAsia="MS P????" w:cstheme="minorHAnsi"/>
          <w:lang w:val="en-GB"/>
        </w:rPr>
        <w:tab/>
      </w:r>
      <w:r w:rsidRPr="00640DCB">
        <w:rPr>
          <w:rFonts w:eastAsia="MS P????" w:cstheme="minorHAnsi"/>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7"/>
        <w:gridCol w:w="6499"/>
      </w:tblGrid>
      <w:tr w:rsidR="00D212EF" w:rsidRPr="00640DCB" w14:paraId="5E990375" w14:textId="77777777" w:rsidTr="00343D1E">
        <w:trPr>
          <w:trHeight w:val="995"/>
        </w:trPr>
        <w:tc>
          <w:tcPr>
            <w:tcW w:w="8736" w:type="dxa"/>
            <w:gridSpan w:val="2"/>
            <w:shd w:val="clear" w:color="auto" w:fill="F2F2F2" w:themeFill="background1" w:themeFillShade="F2"/>
          </w:tcPr>
          <w:p w14:paraId="09CE569C" w14:textId="77777777" w:rsidR="00D212EF" w:rsidRPr="00640DCB" w:rsidRDefault="00D212EF" w:rsidP="00D212EF">
            <w:pPr>
              <w:spacing w:after="0" w:line="240" w:lineRule="auto"/>
              <w:jc w:val="center"/>
              <w:rPr>
                <w:rFonts w:eastAsia="MS P????" w:cstheme="minorHAnsi"/>
                <w:b/>
                <w:lang w:val="en-GB"/>
              </w:rPr>
            </w:pPr>
          </w:p>
          <w:p w14:paraId="4BDD4C27" w14:textId="77777777" w:rsidR="00D212EF" w:rsidRPr="00640DCB" w:rsidRDefault="00D212EF" w:rsidP="00D212EF">
            <w:pPr>
              <w:spacing w:after="0" w:line="240" w:lineRule="auto"/>
              <w:jc w:val="center"/>
              <w:rPr>
                <w:rFonts w:eastAsia="MS P????" w:cstheme="minorHAnsi"/>
                <w:b/>
                <w:lang w:val="en-GB"/>
              </w:rPr>
            </w:pPr>
            <w:r w:rsidRPr="00640DCB">
              <w:rPr>
                <w:rFonts w:eastAsia="MS P????" w:cstheme="minorHAnsi"/>
                <w:b/>
                <w:lang w:val="en-GB"/>
              </w:rPr>
              <w:t>STUDENT SUPPORT FILE</w:t>
            </w:r>
          </w:p>
          <w:p w14:paraId="03BF57D4" w14:textId="77777777" w:rsidR="00D212EF" w:rsidRPr="00640DCB" w:rsidRDefault="00D212EF" w:rsidP="00D212EF">
            <w:pPr>
              <w:spacing w:after="0" w:line="240" w:lineRule="auto"/>
              <w:jc w:val="center"/>
              <w:rPr>
                <w:rFonts w:eastAsia="MS P????" w:cstheme="minorHAnsi"/>
                <w:b/>
                <w:lang w:val="en-GB"/>
              </w:rPr>
            </w:pPr>
          </w:p>
        </w:tc>
      </w:tr>
      <w:tr w:rsidR="00D212EF" w:rsidRPr="00640DCB" w14:paraId="6670E1BF" w14:textId="77777777" w:rsidTr="00343D1E">
        <w:trPr>
          <w:trHeight w:val="195"/>
        </w:trPr>
        <w:tc>
          <w:tcPr>
            <w:tcW w:w="2237" w:type="dxa"/>
          </w:tcPr>
          <w:p w14:paraId="2F26761F" w14:textId="77777777" w:rsidR="00D212EF" w:rsidRPr="00640DCB" w:rsidRDefault="00D212EF" w:rsidP="00D212EF">
            <w:pPr>
              <w:spacing w:after="0" w:line="240" w:lineRule="auto"/>
              <w:rPr>
                <w:rFonts w:eastAsia="MS P????" w:cstheme="minorHAnsi"/>
                <w:b/>
                <w:lang w:val="en-GB"/>
              </w:rPr>
            </w:pPr>
            <w:r w:rsidRPr="00640DCB">
              <w:rPr>
                <w:rFonts w:eastAsia="MS P????" w:cstheme="minorHAnsi"/>
                <w:b/>
                <w:lang w:val="en-GB"/>
              </w:rPr>
              <w:t>Name of Student</w:t>
            </w:r>
          </w:p>
          <w:p w14:paraId="718E5C33" w14:textId="77777777" w:rsidR="00D212EF" w:rsidRPr="00640DCB" w:rsidRDefault="00D212EF" w:rsidP="00D212EF">
            <w:pPr>
              <w:spacing w:after="0" w:line="240" w:lineRule="auto"/>
              <w:rPr>
                <w:rFonts w:eastAsia="MS P????" w:cstheme="minorHAnsi"/>
                <w:b/>
                <w:lang w:val="en-GB"/>
              </w:rPr>
            </w:pPr>
          </w:p>
        </w:tc>
        <w:tc>
          <w:tcPr>
            <w:tcW w:w="6498" w:type="dxa"/>
          </w:tcPr>
          <w:p w14:paraId="7D7401AA" w14:textId="77777777" w:rsidR="00D212EF" w:rsidRPr="00640DCB" w:rsidRDefault="00D212EF" w:rsidP="00D212EF">
            <w:pPr>
              <w:spacing w:after="0" w:line="240" w:lineRule="auto"/>
              <w:rPr>
                <w:rFonts w:eastAsia="MS P????" w:cstheme="minorHAnsi"/>
                <w:b/>
                <w:bCs/>
                <w:lang w:val="en-GB"/>
              </w:rPr>
            </w:pPr>
          </w:p>
        </w:tc>
      </w:tr>
      <w:tr w:rsidR="00D212EF" w:rsidRPr="00640DCB" w14:paraId="50763CDF" w14:textId="77777777" w:rsidTr="00343D1E">
        <w:trPr>
          <w:trHeight w:val="195"/>
        </w:trPr>
        <w:tc>
          <w:tcPr>
            <w:tcW w:w="2237" w:type="dxa"/>
          </w:tcPr>
          <w:p w14:paraId="13915A7E" w14:textId="77777777" w:rsidR="00D212EF" w:rsidRPr="00640DCB" w:rsidRDefault="00D212EF" w:rsidP="00D212EF">
            <w:pPr>
              <w:spacing w:after="0" w:line="240" w:lineRule="auto"/>
              <w:rPr>
                <w:rFonts w:eastAsia="MS P????" w:cstheme="minorHAnsi"/>
                <w:b/>
                <w:lang w:val="en-GB"/>
              </w:rPr>
            </w:pPr>
            <w:r w:rsidRPr="00640DCB">
              <w:rPr>
                <w:rFonts w:eastAsia="MS P????" w:cstheme="minorHAnsi"/>
                <w:b/>
                <w:lang w:val="en-GB"/>
              </w:rPr>
              <w:t>Date of Birth</w:t>
            </w:r>
          </w:p>
          <w:p w14:paraId="4A496226" w14:textId="77777777" w:rsidR="00D212EF" w:rsidRPr="00640DCB" w:rsidRDefault="00D212EF" w:rsidP="00D212EF">
            <w:pPr>
              <w:spacing w:after="0" w:line="240" w:lineRule="auto"/>
              <w:rPr>
                <w:rFonts w:eastAsia="MS P????" w:cstheme="minorHAnsi"/>
                <w:b/>
                <w:lang w:val="en-GB"/>
              </w:rPr>
            </w:pPr>
          </w:p>
        </w:tc>
        <w:tc>
          <w:tcPr>
            <w:tcW w:w="6498" w:type="dxa"/>
          </w:tcPr>
          <w:p w14:paraId="7C47257E" w14:textId="77777777" w:rsidR="00D212EF" w:rsidRPr="00640DCB" w:rsidRDefault="00D212EF" w:rsidP="00D212EF">
            <w:pPr>
              <w:spacing w:after="0" w:line="240" w:lineRule="auto"/>
              <w:rPr>
                <w:rFonts w:eastAsia="MS P????" w:cstheme="minorHAnsi"/>
                <w:b/>
                <w:bCs/>
                <w:lang w:val="en-GB"/>
              </w:rPr>
            </w:pPr>
          </w:p>
        </w:tc>
      </w:tr>
      <w:tr w:rsidR="00D212EF" w:rsidRPr="00640DCB" w14:paraId="153874F3" w14:textId="77777777" w:rsidTr="00343D1E">
        <w:trPr>
          <w:trHeight w:val="195"/>
        </w:trPr>
        <w:tc>
          <w:tcPr>
            <w:tcW w:w="2237" w:type="dxa"/>
          </w:tcPr>
          <w:p w14:paraId="630A18A4" w14:textId="77777777" w:rsidR="00D212EF" w:rsidRPr="00640DCB" w:rsidRDefault="00D212EF" w:rsidP="00D212EF">
            <w:pPr>
              <w:spacing w:after="0" w:line="240" w:lineRule="auto"/>
              <w:rPr>
                <w:rFonts w:eastAsia="MS P????" w:cstheme="minorHAnsi"/>
                <w:b/>
                <w:lang w:val="en-GB"/>
              </w:rPr>
            </w:pPr>
            <w:r w:rsidRPr="00640DCB">
              <w:rPr>
                <w:rFonts w:eastAsia="MS P????" w:cstheme="minorHAnsi"/>
                <w:b/>
                <w:lang w:val="en-GB"/>
              </w:rPr>
              <w:t>School</w:t>
            </w:r>
          </w:p>
          <w:p w14:paraId="15603F6C" w14:textId="77777777" w:rsidR="00D212EF" w:rsidRPr="00640DCB" w:rsidRDefault="00D212EF" w:rsidP="00D212EF">
            <w:pPr>
              <w:spacing w:after="0" w:line="240" w:lineRule="auto"/>
              <w:rPr>
                <w:rFonts w:eastAsia="MS P????" w:cstheme="minorHAnsi"/>
                <w:b/>
                <w:lang w:val="en-GB"/>
              </w:rPr>
            </w:pPr>
          </w:p>
        </w:tc>
        <w:tc>
          <w:tcPr>
            <w:tcW w:w="6498" w:type="dxa"/>
          </w:tcPr>
          <w:p w14:paraId="286DBEAB" w14:textId="77777777" w:rsidR="00D212EF" w:rsidRPr="00640DCB" w:rsidRDefault="00D212EF" w:rsidP="00D212EF">
            <w:pPr>
              <w:spacing w:after="0" w:line="240" w:lineRule="auto"/>
              <w:rPr>
                <w:rFonts w:eastAsia="MS P????" w:cstheme="minorHAnsi"/>
                <w:b/>
                <w:bCs/>
                <w:lang w:val="en-GB"/>
              </w:rPr>
            </w:pPr>
            <w:r w:rsidRPr="00640DCB">
              <w:rPr>
                <w:rFonts w:eastAsia="MS P????" w:cstheme="minorHAnsi"/>
                <w:b/>
                <w:bCs/>
                <w:lang w:val="en-GB"/>
              </w:rPr>
              <w:t>Maynooth ETNS</w:t>
            </w:r>
          </w:p>
        </w:tc>
      </w:tr>
      <w:tr w:rsidR="00D212EF" w:rsidRPr="00640DCB" w14:paraId="6A55154A" w14:textId="77777777" w:rsidTr="00343D1E">
        <w:trPr>
          <w:trHeight w:val="195"/>
        </w:trPr>
        <w:tc>
          <w:tcPr>
            <w:tcW w:w="2237" w:type="dxa"/>
          </w:tcPr>
          <w:p w14:paraId="31EB450D" w14:textId="77777777" w:rsidR="00D212EF" w:rsidRPr="00640DCB" w:rsidRDefault="00D212EF" w:rsidP="00D212EF">
            <w:pPr>
              <w:spacing w:after="0" w:line="240" w:lineRule="auto"/>
              <w:rPr>
                <w:rFonts w:eastAsia="MS P????" w:cstheme="minorHAnsi"/>
                <w:b/>
                <w:lang w:val="en-GB"/>
              </w:rPr>
            </w:pPr>
            <w:r w:rsidRPr="00640DCB">
              <w:rPr>
                <w:rFonts w:eastAsia="MS P????" w:cstheme="minorHAnsi"/>
                <w:b/>
                <w:lang w:val="en-GB"/>
              </w:rPr>
              <w:t>Date File Opened</w:t>
            </w:r>
          </w:p>
          <w:p w14:paraId="29C4D519" w14:textId="77777777" w:rsidR="00D212EF" w:rsidRPr="00640DCB" w:rsidRDefault="00D212EF" w:rsidP="00D212EF">
            <w:pPr>
              <w:spacing w:after="0" w:line="240" w:lineRule="auto"/>
              <w:rPr>
                <w:rFonts w:eastAsia="MS P????" w:cstheme="minorHAnsi"/>
                <w:b/>
                <w:lang w:val="en-GB"/>
              </w:rPr>
            </w:pPr>
          </w:p>
        </w:tc>
        <w:tc>
          <w:tcPr>
            <w:tcW w:w="6498" w:type="dxa"/>
          </w:tcPr>
          <w:p w14:paraId="7F2FDD98" w14:textId="77777777" w:rsidR="00D212EF" w:rsidRPr="00640DCB" w:rsidRDefault="00D212EF" w:rsidP="00D212EF">
            <w:pPr>
              <w:spacing w:after="0"/>
              <w:rPr>
                <w:rFonts w:eastAsia="MS P????" w:cstheme="minorHAnsi"/>
                <w:b/>
                <w:bCs/>
                <w:lang w:val="en-GB"/>
              </w:rPr>
            </w:pPr>
          </w:p>
        </w:tc>
      </w:tr>
      <w:tr w:rsidR="00D212EF" w:rsidRPr="00640DCB" w14:paraId="3BB8D9EE" w14:textId="77777777" w:rsidTr="00343D1E">
        <w:trPr>
          <w:trHeight w:val="195"/>
        </w:trPr>
        <w:tc>
          <w:tcPr>
            <w:tcW w:w="2237" w:type="dxa"/>
          </w:tcPr>
          <w:p w14:paraId="5D1EA880" w14:textId="77777777" w:rsidR="00D212EF" w:rsidRPr="00640DCB" w:rsidRDefault="00D212EF" w:rsidP="00D212EF">
            <w:pPr>
              <w:spacing w:after="0" w:line="240" w:lineRule="auto"/>
              <w:rPr>
                <w:rFonts w:eastAsia="MS P????" w:cstheme="minorHAnsi"/>
                <w:b/>
                <w:lang w:val="en-GB"/>
              </w:rPr>
            </w:pPr>
            <w:r w:rsidRPr="00640DCB">
              <w:rPr>
                <w:rFonts w:eastAsia="MS P????" w:cstheme="minorHAnsi"/>
                <w:b/>
                <w:lang w:val="en-GB"/>
              </w:rPr>
              <w:t>Date File Closed</w:t>
            </w:r>
          </w:p>
          <w:p w14:paraId="7C33108F" w14:textId="77777777" w:rsidR="00D212EF" w:rsidRPr="00640DCB" w:rsidRDefault="00D212EF" w:rsidP="00D212EF">
            <w:pPr>
              <w:spacing w:after="0" w:line="240" w:lineRule="auto"/>
              <w:rPr>
                <w:rFonts w:eastAsia="MS P????" w:cstheme="minorHAnsi"/>
                <w:b/>
                <w:lang w:val="en-GB"/>
              </w:rPr>
            </w:pPr>
          </w:p>
        </w:tc>
        <w:tc>
          <w:tcPr>
            <w:tcW w:w="6498" w:type="dxa"/>
          </w:tcPr>
          <w:p w14:paraId="4E0F4AE4" w14:textId="77777777" w:rsidR="00D212EF" w:rsidRPr="00640DCB" w:rsidRDefault="00D212EF" w:rsidP="00D212EF">
            <w:pPr>
              <w:spacing w:after="0" w:line="240" w:lineRule="auto"/>
              <w:rPr>
                <w:rFonts w:eastAsia="MS P????" w:cstheme="minorHAnsi"/>
                <w:b/>
                <w:lang w:val="en-GB"/>
              </w:rPr>
            </w:pPr>
          </w:p>
        </w:tc>
      </w:tr>
    </w:tbl>
    <w:p w14:paraId="3D8D55C7" w14:textId="77777777" w:rsidR="00D212EF" w:rsidRPr="00640DCB" w:rsidRDefault="00D212EF" w:rsidP="00D212EF">
      <w:pPr>
        <w:spacing w:after="0" w:line="240" w:lineRule="auto"/>
        <w:rPr>
          <w:rFonts w:eastAsia="MS P????" w:cstheme="minorHAnsi"/>
          <w:lang w:val="en-GB"/>
        </w:rPr>
      </w:pPr>
    </w:p>
    <w:p w14:paraId="722096B8" w14:textId="77777777" w:rsidR="00D212EF" w:rsidRPr="00640DCB" w:rsidRDefault="00D212EF" w:rsidP="00D212EF">
      <w:pPr>
        <w:spacing w:after="0" w:line="240" w:lineRule="auto"/>
        <w:jc w:val="center"/>
        <w:rPr>
          <w:rFonts w:eastAsia="MS P????" w:cstheme="minorHAnsi"/>
          <w:b/>
          <w:lang w:val="en-GB"/>
        </w:rPr>
      </w:pPr>
      <w:r w:rsidRPr="00640DCB">
        <w:rPr>
          <w:rFonts w:eastAsia="MS P????" w:cstheme="minorHAnsi"/>
          <w:b/>
          <w:lang w:val="en-GB"/>
        </w:rPr>
        <w:t>A Continuum of Support</w:t>
      </w:r>
    </w:p>
    <w:p w14:paraId="67431278" w14:textId="77777777" w:rsidR="00D212EF" w:rsidRPr="00640DCB" w:rsidRDefault="00D212EF" w:rsidP="00D212EF">
      <w:pPr>
        <w:spacing w:after="0" w:line="240" w:lineRule="auto"/>
        <w:rPr>
          <w:rFonts w:eastAsia="MS P????" w:cstheme="minorHAnsi"/>
          <w:lang w:val="en-GB"/>
        </w:rPr>
      </w:pPr>
    </w:p>
    <w:p w14:paraId="132868BA" w14:textId="77777777" w:rsidR="00D212EF" w:rsidRPr="00640DCB" w:rsidRDefault="00D212EF" w:rsidP="00D212EF">
      <w:pPr>
        <w:spacing w:after="0" w:line="240" w:lineRule="auto"/>
        <w:jc w:val="center"/>
        <w:rPr>
          <w:rFonts w:eastAsia="MS P????" w:cstheme="minorHAnsi"/>
          <w:i/>
          <w:lang w:val="en-GB"/>
        </w:rPr>
      </w:pPr>
      <w:r w:rsidRPr="00640DCB">
        <w:rPr>
          <w:rFonts w:eastAsia="MS P????" w:cstheme="minorHAnsi"/>
          <w:i/>
          <w:noProof/>
          <w:lang w:eastAsia="en-IE"/>
        </w:rPr>
        <w:drawing>
          <wp:inline distT="0" distB="0" distL="0" distR="0" wp14:anchorId="7E891EFE" wp14:editId="4F53973D">
            <wp:extent cx="3530593" cy="2385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0011" cy="2404933"/>
                    </a:xfrm>
                    <a:prstGeom prst="rect">
                      <a:avLst/>
                    </a:prstGeom>
                    <a:noFill/>
                    <a:ln>
                      <a:noFill/>
                    </a:ln>
                  </pic:spPr>
                </pic:pic>
              </a:graphicData>
            </a:graphic>
          </wp:inline>
        </w:drawing>
      </w:r>
    </w:p>
    <w:p w14:paraId="104666F6" w14:textId="77777777" w:rsidR="00D212EF" w:rsidRPr="00640DCB" w:rsidRDefault="00D212EF" w:rsidP="00D212EF">
      <w:pPr>
        <w:spacing w:after="0" w:line="240" w:lineRule="auto"/>
        <w:jc w:val="center"/>
        <w:rPr>
          <w:rFonts w:eastAsia="MS P????" w:cstheme="minorHAnsi"/>
          <w:i/>
          <w:lang w:val="en-GB"/>
        </w:rPr>
      </w:pPr>
    </w:p>
    <w:p w14:paraId="35F9A9E9" w14:textId="5D456CC2" w:rsidR="00D212EF" w:rsidRPr="00640DCB" w:rsidRDefault="00D212EF" w:rsidP="00343D1E">
      <w:pPr>
        <w:spacing w:after="0" w:line="240" w:lineRule="auto"/>
        <w:jc w:val="center"/>
        <w:rPr>
          <w:rFonts w:eastAsia="MS P????" w:cstheme="minorHAnsi"/>
          <w:i/>
          <w:lang w:val="en-GB"/>
        </w:rPr>
      </w:pPr>
      <w:r w:rsidRPr="00640DCB">
        <w:rPr>
          <w:rFonts w:eastAsia="MS P????" w:cstheme="minorHAnsi"/>
          <w:i/>
          <w:lang w:val="en-GB"/>
        </w:rPr>
        <w:t xml:space="preserve">Developing a student support plan is the outcome of a </w:t>
      </w:r>
      <w:r w:rsidR="00F90478" w:rsidRPr="00640DCB">
        <w:rPr>
          <w:rFonts w:eastAsia="MS P????" w:cstheme="minorHAnsi"/>
          <w:i/>
          <w:lang w:val="en-GB"/>
        </w:rPr>
        <w:t>problem-solving</w:t>
      </w:r>
      <w:r w:rsidRPr="00640DCB">
        <w:rPr>
          <w:rFonts w:eastAsia="MS P????" w:cstheme="minorHAnsi"/>
          <w:i/>
          <w:lang w:val="en-GB"/>
        </w:rPr>
        <w:t xml:space="preserve"> process, involving school staff, parent(s)/ guardian(s) and the student.  We start by identifying concerns, we gather information, we put together a plan and we review it. </w:t>
      </w:r>
      <w:r w:rsidRPr="00640DCB">
        <w:rPr>
          <w:rFonts w:eastAsia="MS P????" w:cstheme="minorHAnsi"/>
          <w:i/>
          <w:lang w:val="en-GB"/>
        </w:rPr>
        <w:br w:type="page"/>
      </w:r>
      <w:r w:rsidRPr="00640DCB">
        <w:rPr>
          <w:rFonts w:eastAsia="MS P????" w:cstheme="minorHAnsi"/>
          <w:b/>
          <w:lang w:val="en-GB"/>
        </w:rPr>
        <w:t>Student Support File, Log of Actions</w:t>
      </w:r>
    </w:p>
    <w:p w14:paraId="45F83313" w14:textId="77777777" w:rsidR="00D212EF" w:rsidRPr="00640DCB" w:rsidRDefault="00D212EF" w:rsidP="00D212EF">
      <w:pPr>
        <w:spacing w:after="0" w:line="240" w:lineRule="auto"/>
        <w:jc w:val="center"/>
        <w:rPr>
          <w:rFonts w:eastAsia="MS P????" w:cstheme="minorHAnsi"/>
          <w:b/>
          <w:lang w:val="en-GB"/>
        </w:rPr>
      </w:pPr>
    </w:p>
    <w:p w14:paraId="5DCC3B2A" w14:textId="77777777" w:rsidR="00D212EF" w:rsidRPr="00640DCB" w:rsidRDefault="00D212EF" w:rsidP="00D212EF">
      <w:pPr>
        <w:spacing w:after="0" w:line="240" w:lineRule="auto"/>
        <w:rPr>
          <w:rFonts w:eastAsia="MS P????" w:cstheme="minorHAnsi"/>
          <w:lang w:val="en-GB"/>
        </w:rPr>
      </w:pPr>
      <w:r w:rsidRPr="00640DCB">
        <w:rPr>
          <w:rFonts w:eastAsia="MS P????" w:cstheme="minorHAnsi"/>
          <w:lang w:val="en-GB"/>
        </w:rPr>
        <w:t>Date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248"/>
      </w:tblGrid>
      <w:tr w:rsidR="00D212EF" w:rsidRPr="00640DCB" w14:paraId="43FAE0D3" w14:textId="77777777" w:rsidTr="0011611E">
        <w:tc>
          <w:tcPr>
            <w:tcW w:w="1809" w:type="dxa"/>
            <w:shd w:val="clear" w:color="auto" w:fill="auto"/>
          </w:tcPr>
          <w:p w14:paraId="7F069D3C" w14:textId="77777777" w:rsidR="00D212EF" w:rsidRPr="00640DCB" w:rsidRDefault="00D212EF" w:rsidP="00D212EF">
            <w:pPr>
              <w:spacing w:after="0" w:line="240" w:lineRule="auto"/>
              <w:rPr>
                <w:rFonts w:eastAsia="MS P????" w:cstheme="minorHAnsi"/>
                <w:lang w:val="en-GB"/>
              </w:rPr>
            </w:pPr>
          </w:p>
          <w:p w14:paraId="3BCB04FA"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768AC029" w14:textId="77777777" w:rsidR="00D212EF" w:rsidRPr="00640DCB" w:rsidRDefault="00D212EF" w:rsidP="00D212EF">
            <w:pPr>
              <w:spacing w:after="0" w:line="240" w:lineRule="auto"/>
              <w:rPr>
                <w:rFonts w:eastAsia="MS P????" w:cstheme="minorHAnsi"/>
                <w:lang w:val="en-GB"/>
              </w:rPr>
            </w:pPr>
          </w:p>
        </w:tc>
      </w:tr>
      <w:tr w:rsidR="00D212EF" w:rsidRPr="00640DCB" w14:paraId="26BF137C" w14:textId="77777777" w:rsidTr="0011611E">
        <w:tc>
          <w:tcPr>
            <w:tcW w:w="1809" w:type="dxa"/>
            <w:shd w:val="clear" w:color="auto" w:fill="auto"/>
          </w:tcPr>
          <w:p w14:paraId="0A8FE947" w14:textId="77777777" w:rsidR="00D212EF" w:rsidRPr="00640DCB" w:rsidRDefault="00D212EF" w:rsidP="00D212EF">
            <w:pPr>
              <w:spacing w:after="0" w:line="240" w:lineRule="auto"/>
              <w:rPr>
                <w:rFonts w:eastAsia="MS P????" w:cstheme="minorHAnsi"/>
                <w:lang w:val="en-GB"/>
              </w:rPr>
            </w:pPr>
          </w:p>
          <w:p w14:paraId="4DF50E7A"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4D393550" w14:textId="77777777" w:rsidR="00D212EF" w:rsidRPr="00640DCB" w:rsidRDefault="00D212EF" w:rsidP="00D212EF">
            <w:pPr>
              <w:spacing w:after="0" w:line="240" w:lineRule="auto"/>
              <w:rPr>
                <w:rFonts w:eastAsia="MS P????" w:cstheme="minorHAnsi"/>
                <w:lang w:val="en-GB"/>
              </w:rPr>
            </w:pPr>
          </w:p>
        </w:tc>
      </w:tr>
      <w:tr w:rsidR="00D212EF" w:rsidRPr="00640DCB" w14:paraId="48434E61" w14:textId="77777777" w:rsidTr="0011611E">
        <w:tc>
          <w:tcPr>
            <w:tcW w:w="1809" w:type="dxa"/>
            <w:shd w:val="clear" w:color="auto" w:fill="auto"/>
          </w:tcPr>
          <w:p w14:paraId="0B5B3239" w14:textId="77777777" w:rsidR="00D212EF" w:rsidRPr="00640DCB" w:rsidRDefault="00D212EF" w:rsidP="00D212EF">
            <w:pPr>
              <w:spacing w:after="0" w:line="240" w:lineRule="auto"/>
              <w:rPr>
                <w:rFonts w:eastAsia="MS P????" w:cstheme="minorHAnsi"/>
                <w:lang w:val="en-GB"/>
              </w:rPr>
            </w:pPr>
          </w:p>
          <w:p w14:paraId="44A274B2" w14:textId="77777777" w:rsidR="00D212EF" w:rsidRPr="00640DCB" w:rsidRDefault="00D212EF" w:rsidP="00D212EF">
            <w:pPr>
              <w:spacing w:after="0" w:line="240" w:lineRule="auto"/>
              <w:rPr>
                <w:rFonts w:eastAsia="MS P????" w:cstheme="minorHAnsi"/>
                <w:lang w:val="en-GB"/>
              </w:rPr>
            </w:pPr>
          </w:p>
          <w:p w14:paraId="2763AF27"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36432085" w14:textId="77777777" w:rsidR="00D212EF" w:rsidRPr="00640DCB" w:rsidRDefault="00D212EF" w:rsidP="00D212EF">
            <w:pPr>
              <w:spacing w:after="0" w:line="240" w:lineRule="auto"/>
              <w:rPr>
                <w:rFonts w:eastAsia="MS P????" w:cstheme="minorHAnsi"/>
                <w:lang w:val="en-GB"/>
              </w:rPr>
            </w:pPr>
          </w:p>
        </w:tc>
      </w:tr>
      <w:tr w:rsidR="00D212EF" w:rsidRPr="00640DCB" w14:paraId="6E06DA38" w14:textId="77777777" w:rsidTr="0011611E">
        <w:tc>
          <w:tcPr>
            <w:tcW w:w="1809" w:type="dxa"/>
            <w:shd w:val="clear" w:color="auto" w:fill="auto"/>
          </w:tcPr>
          <w:p w14:paraId="5922C4B1" w14:textId="77777777" w:rsidR="00D212EF" w:rsidRPr="00640DCB" w:rsidRDefault="00D212EF" w:rsidP="00D212EF">
            <w:pPr>
              <w:spacing w:after="0" w:line="240" w:lineRule="auto"/>
              <w:rPr>
                <w:rFonts w:eastAsia="MS P????" w:cstheme="minorHAnsi"/>
                <w:lang w:val="en-GB"/>
              </w:rPr>
            </w:pPr>
          </w:p>
          <w:p w14:paraId="25E091E5" w14:textId="77777777" w:rsidR="00D212EF" w:rsidRPr="00640DCB" w:rsidRDefault="00D212EF" w:rsidP="00D212EF">
            <w:pPr>
              <w:spacing w:after="0" w:line="240" w:lineRule="auto"/>
              <w:rPr>
                <w:rFonts w:eastAsia="MS P????" w:cstheme="minorHAnsi"/>
                <w:lang w:val="en-GB"/>
              </w:rPr>
            </w:pPr>
          </w:p>
          <w:p w14:paraId="3349BEA1"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2F23086C" w14:textId="77777777" w:rsidR="00D212EF" w:rsidRPr="00640DCB" w:rsidRDefault="00D212EF" w:rsidP="00D212EF">
            <w:pPr>
              <w:spacing w:after="0" w:line="240" w:lineRule="auto"/>
              <w:rPr>
                <w:rFonts w:eastAsia="MS P????" w:cstheme="minorHAnsi"/>
                <w:lang w:val="en-GB"/>
              </w:rPr>
            </w:pPr>
          </w:p>
        </w:tc>
      </w:tr>
      <w:tr w:rsidR="00D212EF" w:rsidRPr="00640DCB" w14:paraId="4233B155" w14:textId="77777777" w:rsidTr="0011611E">
        <w:tc>
          <w:tcPr>
            <w:tcW w:w="1809" w:type="dxa"/>
            <w:shd w:val="clear" w:color="auto" w:fill="auto"/>
          </w:tcPr>
          <w:p w14:paraId="17EE7F05" w14:textId="77777777" w:rsidR="00D212EF" w:rsidRPr="00640DCB" w:rsidRDefault="00D212EF" w:rsidP="00D212EF">
            <w:pPr>
              <w:spacing w:after="0" w:line="240" w:lineRule="auto"/>
              <w:rPr>
                <w:rFonts w:eastAsia="MS P????" w:cstheme="minorHAnsi"/>
                <w:lang w:val="en-GB"/>
              </w:rPr>
            </w:pPr>
          </w:p>
          <w:p w14:paraId="338BB337" w14:textId="77777777" w:rsidR="00D212EF" w:rsidRPr="00640DCB" w:rsidRDefault="00D212EF" w:rsidP="00D212EF">
            <w:pPr>
              <w:spacing w:after="0" w:line="240" w:lineRule="auto"/>
              <w:rPr>
                <w:rFonts w:eastAsia="MS P????" w:cstheme="minorHAnsi"/>
                <w:lang w:val="en-GB"/>
              </w:rPr>
            </w:pPr>
          </w:p>
          <w:p w14:paraId="11671B00"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3B83968F" w14:textId="77777777" w:rsidR="00D212EF" w:rsidRPr="00640DCB" w:rsidRDefault="00D212EF" w:rsidP="00D212EF">
            <w:pPr>
              <w:spacing w:after="0" w:line="240" w:lineRule="auto"/>
              <w:rPr>
                <w:rFonts w:eastAsia="MS P????" w:cstheme="minorHAnsi"/>
                <w:lang w:val="en-GB"/>
              </w:rPr>
            </w:pPr>
          </w:p>
        </w:tc>
      </w:tr>
      <w:tr w:rsidR="00D212EF" w:rsidRPr="00640DCB" w14:paraId="30CBEF6D" w14:textId="77777777" w:rsidTr="0011611E">
        <w:tc>
          <w:tcPr>
            <w:tcW w:w="1809" w:type="dxa"/>
            <w:shd w:val="clear" w:color="auto" w:fill="auto"/>
          </w:tcPr>
          <w:p w14:paraId="5426EB5C" w14:textId="77777777" w:rsidR="00D212EF" w:rsidRPr="00640DCB" w:rsidRDefault="00D212EF" w:rsidP="00D212EF">
            <w:pPr>
              <w:spacing w:after="0" w:line="240" w:lineRule="auto"/>
              <w:rPr>
                <w:rFonts w:eastAsia="MS P????" w:cstheme="minorHAnsi"/>
                <w:lang w:val="en-GB"/>
              </w:rPr>
            </w:pPr>
          </w:p>
          <w:p w14:paraId="74200E52" w14:textId="77777777" w:rsidR="00D212EF" w:rsidRPr="00640DCB" w:rsidRDefault="00D212EF" w:rsidP="00D212EF">
            <w:pPr>
              <w:spacing w:after="0" w:line="240" w:lineRule="auto"/>
              <w:rPr>
                <w:rFonts w:eastAsia="MS P????" w:cstheme="minorHAnsi"/>
                <w:lang w:val="en-GB"/>
              </w:rPr>
            </w:pPr>
          </w:p>
          <w:p w14:paraId="0CD26132"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7DE762F3" w14:textId="77777777" w:rsidR="00D212EF" w:rsidRPr="00640DCB" w:rsidRDefault="00D212EF" w:rsidP="00D212EF">
            <w:pPr>
              <w:spacing w:after="0" w:line="240" w:lineRule="auto"/>
              <w:rPr>
                <w:rFonts w:eastAsia="MS P????" w:cstheme="minorHAnsi"/>
                <w:lang w:val="en-GB"/>
              </w:rPr>
            </w:pPr>
          </w:p>
        </w:tc>
      </w:tr>
      <w:tr w:rsidR="00D212EF" w:rsidRPr="00640DCB" w14:paraId="39258CC6" w14:textId="77777777" w:rsidTr="0011611E">
        <w:tc>
          <w:tcPr>
            <w:tcW w:w="1809" w:type="dxa"/>
            <w:shd w:val="clear" w:color="auto" w:fill="auto"/>
          </w:tcPr>
          <w:p w14:paraId="1AACF8D9" w14:textId="77777777" w:rsidR="00D212EF" w:rsidRPr="00640DCB" w:rsidRDefault="00D212EF" w:rsidP="00D212EF">
            <w:pPr>
              <w:spacing w:after="0" w:line="240" w:lineRule="auto"/>
              <w:rPr>
                <w:rFonts w:eastAsia="MS P????" w:cstheme="minorHAnsi"/>
                <w:lang w:val="en-GB"/>
              </w:rPr>
            </w:pPr>
          </w:p>
          <w:p w14:paraId="78D364E9" w14:textId="77777777" w:rsidR="00D212EF" w:rsidRPr="00640DCB" w:rsidRDefault="00D212EF" w:rsidP="00D212EF">
            <w:pPr>
              <w:spacing w:after="0" w:line="240" w:lineRule="auto"/>
              <w:rPr>
                <w:rFonts w:eastAsia="MS P????" w:cstheme="minorHAnsi"/>
                <w:lang w:val="en-GB"/>
              </w:rPr>
            </w:pPr>
          </w:p>
          <w:p w14:paraId="60D334CE"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219DADE9" w14:textId="77777777" w:rsidR="00D212EF" w:rsidRPr="00640DCB" w:rsidRDefault="00D212EF" w:rsidP="00D212EF">
            <w:pPr>
              <w:spacing w:after="0" w:line="240" w:lineRule="auto"/>
              <w:rPr>
                <w:rFonts w:eastAsia="MS P????" w:cstheme="minorHAnsi"/>
                <w:lang w:val="en-GB"/>
              </w:rPr>
            </w:pPr>
          </w:p>
        </w:tc>
      </w:tr>
      <w:tr w:rsidR="00D212EF" w:rsidRPr="00640DCB" w14:paraId="36965C73" w14:textId="77777777" w:rsidTr="0011611E">
        <w:tc>
          <w:tcPr>
            <w:tcW w:w="1809" w:type="dxa"/>
            <w:shd w:val="clear" w:color="auto" w:fill="auto"/>
          </w:tcPr>
          <w:p w14:paraId="70966C8E" w14:textId="77777777" w:rsidR="00D212EF" w:rsidRPr="00640DCB" w:rsidRDefault="00D212EF" w:rsidP="00D212EF">
            <w:pPr>
              <w:spacing w:after="0" w:line="240" w:lineRule="auto"/>
              <w:rPr>
                <w:rFonts w:eastAsia="MS P????" w:cstheme="minorHAnsi"/>
                <w:lang w:val="en-GB"/>
              </w:rPr>
            </w:pPr>
          </w:p>
          <w:p w14:paraId="55CF819D" w14:textId="77777777" w:rsidR="00D212EF" w:rsidRPr="00640DCB" w:rsidRDefault="00D212EF" w:rsidP="00D212EF">
            <w:pPr>
              <w:spacing w:after="0" w:line="240" w:lineRule="auto"/>
              <w:rPr>
                <w:rFonts w:eastAsia="MS P????" w:cstheme="minorHAnsi"/>
                <w:lang w:val="en-GB"/>
              </w:rPr>
            </w:pPr>
          </w:p>
          <w:p w14:paraId="14AC51F5"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31D0E964" w14:textId="77777777" w:rsidR="00D212EF" w:rsidRPr="00640DCB" w:rsidRDefault="00D212EF" w:rsidP="00D212EF">
            <w:pPr>
              <w:spacing w:after="0" w:line="240" w:lineRule="auto"/>
              <w:rPr>
                <w:rFonts w:eastAsia="MS P????" w:cstheme="minorHAnsi"/>
                <w:lang w:val="en-GB"/>
              </w:rPr>
            </w:pPr>
          </w:p>
        </w:tc>
      </w:tr>
      <w:tr w:rsidR="00D212EF" w:rsidRPr="00640DCB" w14:paraId="1792682D" w14:textId="77777777" w:rsidTr="0011611E">
        <w:tc>
          <w:tcPr>
            <w:tcW w:w="1809" w:type="dxa"/>
            <w:shd w:val="clear" w:color="auto" w:fill="auto"/>
          </w:tcPr>
          <w:p w14:paraId="41656751" w14:textId="77777777" w:rsidR="00D212EF" w:rsidRPr="00640DCB" w:rsidRDefault="00D212EF" w:rsidP="00D212EF">
            <w:pPr>
              <w:spacing w:after="0" w:line="240" w:lineRule="auto"/>
              <w:rPr>
                <w:rFonts w:eastAsia="MS P????" w:cstheme="minorHAnsi"/>
                <w:lang w:val="en-GB"/>
              </w:rPr>
            </w:pPr>
          </w:p>
          <w:p w14:paraId="6A396976" w14:textId="77777777" w:rsidR="00D212EF" w:rsidRPr="00640DCB" w:rsidRDefault="00D212EF" w:rsidP="00D212EF">
            <w:pPr>
              <w:spacing w:after="0" w:line="240" w:lineRule="auto"/>
              <w:rPr>
                <w:rFonts w:eastAsia="MS P????" w:cstheme="minorHAnsi"/>
                <w:lang w:val="en-GB"/>
              </w:rPr>
            </w:pPr>
          </w:p>
          <w:p w14:paraId="378FC84E"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22043C84" w14:textId="77777777" w:rsidR="00D212EF" w:rsidRPr="00640DCB" w:rsidRDefault="00D212EF" w:rsidP="00D212EF">
            <w:pPr>
              <w:spacing w:after="0" w:line="240" w:lineRule="auto"/>
              <w:rPr>
                <w:rFonts w:eastAsia="MS P????" w:cstheme="minorHAnsi"/>
                <w:lang w:val="en-GB"/>
              </w:rPr>
            </w:pPr>
          </w:p>
        </w:tc>
      </w:tr>
      <w:tr w:rsidR="00D212EF" w:rsidRPr="00640DCB" w14:paraId="2D9113F5" w14:textId="77777777" w:rsidTr="0011611E">
        <w:tc>
          <w:tcPr>
            <w:tcW w:w="1809" w:type="dxa"/>
            <w:shd w:val="clear" w:color="auto" w:fill="auto"/>
          </w:tcPr>
          <w:p w14:paraId="66B3401E" w14:textId="77777777" w:rsidR="00D212EF" w:rsidRPr="00640DCB" w:rsidRDefault="00D212EF" w:rsidP="00D212EF">
            <w:pPr>
              <w:spacing w:after="0" w:line="240" w:lineRule="auto"/>
              <w:rPr>
                <w:rFonts w:eastAsia="MS P????" w:cstheme="minorHAnsi"/>
                <w:lang w:val="en-GB"/>
              </w:rPr>
            </w:pPr>
          </w:p>
          <w:p w14:paraId="05AF9A77" w14:textId="77777777" w:rsidR="00D212EF" w:rsidRPr="00640DCB" w:rsidRDefault="00D212EF" w:rsidP="00D212EF">
            <w:pPr>
              <w:spacing w:after="0" w:line="240" w:lineRule="auto"/>
              <w:rPr>
                <w:rFonts w:eastAsia="MS P????" w:cstheme="minorHAnsi"/>
                <w:lang w:val="en-GB"/>
              </w:rPr>
            </w:pPr>
          </w:p>
          <w:p w14:paraId="3CC5795C"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7ECD85C0" w14:textId="77777777" w:rsidR="00D212EF" w:rsidRPr="00640DCB" w:rsidRDefault="00D212EF" w:rsidP="00D212EF">
            <w:pPr>
              <w:spacing w:after="0" w:line="240" w:lineRule="auto"/>
              <w:rPr>
                <w:rFonts w:eastAsia="MS P????" w:cstheme="minorHAnsi"/>
                <w:lang w:val="en-GB"/>
              </w:rPr>
            </w:pPr>
          </w:p>
        </w:tc>
      </w:tr>
      <w:tr w:rsidR="00D212EF" w:rsidRPr="00640DCB" w14:paraId="5E07C801" w14:textId="77777777" w:rsidTr="0011611E">
        <w:tc>
          <w:tcPr>
            <w:tcW w:w="1809" w:type="dxa"/>
            <w:shd w:val="clear" w:color="auto" w:fill="auto"/>
          </w:tcPr>
          <w:p w14:paraId="31B76590" w14:textId="77777777" w:rsidR="00D212EF" w:rsidRPr="00640DCB" w:rsidRDefault="00D212EF" w:rsidP="00D212EF">
            <w:pPr>
              <w:spacing w:after="0" w:line="240" w:lineRule="auto"/>
              <w:rPr>
                <w:rFonts w:eastAsia="MS P????" w:cstheme="minorHAnsi"/>
                <w:lang w:val="en-GB"/>
              </w:rPr>
            </w:pPr>
          </w:p>
          <w:p w14:paraId="63C00AB2" w14:textId="77777777" w:rsidR="00D212EF" w:rsidRPr="00640DCB" w:rsidRDefault="00D212EF" w:rsidP="00D212EF">
            <w:pPr>
              <w:spacing w:after="0" w:line="240" w:lineRule="auto"/>
              <w:rPr>
                <w:rFonts w:eastAsia="MS P????" w:cstheme="minorHAnsi"/>
                <w:lang w:val="en-GB"/>
              </w:rPr>
            </w:pPr>
          </w:p>
          <w:p w14:paraId="59673025" w14:textId="77777777" w:rsidR="00D212EF" w:rsidRPr="00640DCB" w:rsidRDefault="00D212EF" w:rsidP="00D212EF">
            <w:pPr>
              <w:spacing w:after="0" w:line="240" w:lineRule="auto"/>
              <w:rPr>
                <w:rFonts w:eastAsia="MS P????" w:cstheme="minorHAnsi"/>
                <w:lang w:val="en-GB"/>
              </w:rPr>
            </w:pPr>
          </w:p>
        </w:tc>
        <w:tc>
          <w:tcPr>
            <w:tcW w:w="7433" w:type="dxa"/>
            <w:shd w:val="clear" w:color="auto" w:fill="auto"/>
          </w:tcPr>
          <w:p w14:paraId="66AEE158" w14:textId="77777777" w:rsidR="00D212EF" w:rsidRPr="00640DCB" w:rsidRDefault="00D212EF" w:rsidP="00D212EF">
            <w:pPr>
              <w:spacing w:after="0" w:line="240" w:lineRule="auto"/>
              <w:rPr>
                <w:rFonts w:eastAsia="MS P????" w:cstheme="minorHAnsi"/>
                <w:lang w:val="en-GB"/>
              </w:rPr>
            </w:pPr>
          </w:p>
        </w:tc>
      </w:tr>
    </w:tbl>
    <w:p w14:paraId="6B90C2CD" w14:textId="77777777" w:rsidR="00D212EF" w:rsidRPr="00640DCB" w:rsidRDefault="00D212EF" w:rsidP="00D212EF">
      <w:pPr>
        <w:spacing w:after="0" w:line="240" w:lineRule="auto"/>
        <w:rPr>
          <w:rFonts w:eastAsia="MS P????" w:cstheme="minorHAnsi"/>
          <w:lang w:val="en-GB"/>
        </w:rPr>
        <w:sectPr w:rsidR="00D212EF" w:rsidRPr="00640DC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1113"/>
        <w:gridCol w:w="4737"/>
      </w:tblGrid>
      <w:tr w:rsidR="00D212EF" w:rsidRPr="00640DCB" w14:paraId="0507D8F7" w14:textId="77777777" w:rsidTr="0011611E">
        <w:tc>
          <w:tcPr>
            <w:tcW w:w="9288" w:type="dxa"/>
            <w:gridSpan w:val="3"/>
          </w:tcPr>
          <w:p w14:paraId="2B8E16A7" w14:textId="77777777" w:rsidR="00D212EF" w:rsidRPr="00640DCB" w:rsidRDefault="00D212EF" w:rsidP="00D212EF">
            <w:pPr>
              <w:spacing w:before="120" w:after="0" w:line="240" w:lineRule="auto"/>
              <w:jc w:val="center"/>
              <w:rPr>
                <w:rFonts w:eastAsia="MS ??" w:cstheme="minorHAnsi"/>
                <w:i/>
                <w:lang w:val="en-GB"/>
              </w:rPr>
            </w:pPr>
            <w:r w:rsidRPr="00640DCB">
              <w:rPr>
                <w:rFonts w:eastAsia="MS ??" w:cstheme="minorHAnsi"/>
                <w:b/>
                <w:lang w:val="en-GB"/>
              </w:rPr>
              <w:t>Support Checklist</w:t>
            </w:r>
          </w:p>
        </w:tc>
      </w:tr>
      <w:tr w:rsidR="00D212EF" w:rsidRPr="00640DCB" w14:paraId="3D090387" w14:textId="77777777" w:rsidTr="0011611E">
        <w:tc>
          <w:tcPr>
            <w:tcW w:w="3438" w:type="dxa"/>
          </w:tcPr>
          <w:p w14:paraId="191B3C79" w14:textId="77777777" w:rsidR="00D212EF" w:rsidRPr="00640DCB" w:rsidRDefault="00D212EF" w:rsidP="00D212EF">
            <w:pPr>
              <w:spacing w:before="120" w:after="120" w:line="240" w:lineRule="auto"/>
              <w:rPr>
                <w:rFonts w:eastAsia="MS ??" w:cstheme="minorHAnsi"/>
                <w:b/>
                <w:bCs/>
                <w:lang w:val="en-GB"/>
              </w:rPr>
            </w:pPr>
            <w:r w:rsidRPr="00640DCB">
              <w:rPr>
                <w:rFonts w:eastAsia="MS ??" w:cstheme="minorHAnsi"/>
                <w:b/>
                <w:bCs/>
                <w:lang w:val="en-GB"/>
              </w:rPr>
              <w:t xml:space="preserve"> Name:                                   </w:t>
            </w:r>
          </w:p>
        </w:tc>
        <w:tc>
          <w:tcPr>
            <w:tcW w:w="1113" w:type="dxa"/>
          </w:tcPr>
          <w:p w14:paraId="44EB9F09" w14:textId="77777777" w:rsidR="00D212EF" w:rsidRPr="00640DCB" w:rsidRDefault="00D212EF" w:rsidP="00D212EF">
            <w:pPr>
              <w:spacing w:before="120" w:after="120" w:line="240" w:lineRule="auto"/>
              <w:rPr>
                <w:rFonts w:eastAsia="MS ??" w:cstheme="minorHAnsi"/>
                <w:b/>
                <w:bCs/>
                <w:lang w:val="en-GB"/>
              </w:rPr>
            </w:pPr>
            <w:r w:rsidRPr="00640DCB">
              <w:rPr>
                <w:rFonts w:eastAsia="MS ??" w:cstheme="minorHAnsi"/>
                <w:b/>
                <w:bCs/>
                <w:lang w:val="en-GB"/>
              </w:rPr>
              <w:t xml:space="preserve">Age: </w:t>
            </w:r>
          </w:p>
        </w:tc>
        <w:tc>
          <w:tcPr>
            <w:tcW w:w="4737" w:type="dxa"/>
          </w:tcPr>
          <w:p w14:paraId="1E40F523" w14:textId="77777777" w:rsidR="00D212EF" w:rsidRPr="00640DCB" w:rsidRDefault="00D212EF" w:rsidP="00D212EF">
            <w:pPr>
              <w:spacing w:before="120" w:after="120" w:line="240" w:lineRule="auto"/>
              <w:rPr>
                <w:rFonts w:eastAsia="MS ??" w:cstheme="minorHAnsi"/>
                <w:b/>
                <w:bCs/>
                <w:lang w:val="en-GB"/>
              </w:rPr>
            </w:pPr>
            <w:r w:rsidRPr="00640DCB">
              <w:rPr>
                <w:rFonts w:eastAsia="MS ??" w:cstheme="minorHAnsi"/>
                <w:b/>
                <w:bCs/>
                <w:lang w:val="en-GB"/>
              </w:rPr>
              <w:t xml:space="preserve">Class: </w:t>
            </w:r>
          </w:p>
        </w:tc>
      </w:tr>
      <w:tr w:rsidR="00D212EF" w:rsidRPr="00640DCB" w14:paraId="54A00EF9" w14:textId="77777777" w:rsidTr="0011611E">
        <w:tc>
          <w:tcPr>
            <w:tcW w:w="3438" w:type="dxa"/>
          </w:tcPr>
          <w:p w14:paraId="1DD91448" w14:textId="77777777" w:rsidR="00D212EF" w:rsidRPr="00640DCB" w:rsidRDefault="00D212EF" w:rsidP="00D212EF">
            <w:pPr>
              <w:spacing w:before="120" w:after="120" w:line="240" w:lineRule="auto"/>
              <w:rPr>
                <w:rFonts w:eastAsia="MS ??" w:cstheme="minorHAnsi"/>
                <w:b/>
                <w:lang w:val="en-GB"/>
              </w:rPr>
            </w:pPr>
            <w:r w:rsidRPr="00640DCB">
              <w:rPr>
                <w:rFonts w:eastAsia="MS P????" w:cstheme="minorHAnsi"/>
                <w:b/>
                <w:lang w:val="en-GB"/>
              </w:rPr>
              <w:t>General Information</w:t>
            </w:r>
          </w:p>
        </w:tc>
        <w:tc>
          <w:tcPr>
            <w:tcW w:w="1113" w:type="dxa"/>
          </w:tcPr>
          <w:p w14:paraId="2BEBD783" w14:textId="77777777" w:rsidR="00D212EF" w:rsidRPr="00640DCB" w:rsidRDefault="00D212EF" w:rsidP="00D212EF">
            <w:pPr>
              <w:spacing w:after="0" w:line="240" w:lineRule="auto"/>
              <w:rPr>
                <w:rFonts w:eastAsia="MS P????" w:cstheme="minorHAnsi"/>
                <w:b/>
                <w:lang w:val="en-GB"/>
              </w:rPr>
            </w:pPr>
            <w:r w:rsidRPr="00640DCB">
              <w:rPr>
                <w:rFonts w:eastAsia="MS P????" w:cstheme="minorHAnsi"/>
                <w:b/>
                <w:lang w:val="en-GB"/>
              </w:rPr>
              <w:t xml:space="preserve">Date Checked </w:t>
            </w:r>
          </w:p>
          <w:p w14:paraId="11B78FC3" w14:textId="77777777" w:rsidR="00D212EF" w:rsidRPr="00640DCB" w:rsidRDefault="00D212EF" w:rsidP="00D212EF">
            <w:pPr>
              <w:spacing w:after="0" w:line="240" w:lineRule="auto"/>
              <w:rPr>
                <w:rFonts w:eastAsia="MS ??" w:cstheme="minorHAnsi"/>
                <w:b/>
                <w:lang w:val="en-GB"/>
              </w:rPr>
            </w:pPr>
          </w:p>
        </w:tc>
        <w:tc>
          <w:tcPr>
            <w:tcW w:w="4737" w:type="dxa"/>
          </w:tcPr>
          <w:p w14:paraId="4A12F724" w14:textId="77777777" w:rsidR="00D212EF" w:rsidRPr="00640DCB" w:rsidRDefault="00D212EF" w:rsidP="00D212EF">
            <w:pPr>
              <w:spacing w:before="120" w:after="120" w:line="240" w:lineRule="auto"/>
              <w:rPr>
                <w:rFonts w:eastAsia="MS ??" w:cstheme="minorHAnsi"/>
                <w:b/>
                <w:lang w:val="en-GB"/>
              </w:rPr>
            </w:pPr>
            <w:r w:rsidRPr="00640DCB">
              <w:rPr>
                <w:rFonts w:eastAsia="MS P????" w:cstheme="minorHAnsi"/>
                <w:b/>
                <w:lang w:val="en-GB"/>
              </w:rPr>
              <w:t>Comments</w:t>
            </w:r>
          </w:p>
        </w:tc>
      </w:tr>
      <w:tr w:rsidR="00D212EF" w:rsidRPr="00640DCB" w14:paraId="15E94B52" w14:textId="77777777" w:rsidTr="0011611E">
        <w:tc>
          <w:tcPr>
            <w:tcW w:w="3438" w:type="dxa"/>
          </w:tcPr>
          <w:p w14:paraId="1B6B39B4" w14:textId="77777777" w:rsidR="00D212EF" w:rsidRPr="00640DCB" w:rsidRDefault="00D212EF" w:rsidP="009B3DDC">
            <w:pPr>
              <w:numPr>
                <w:ilvl w:val="0"/>
                <w:numId w:val="2"/>
              </w:numPr>
              <w:tabs>
                <w:tab w:val="num" w:pos="360"/>
              </w:tabs>
              <w:spacing w:before="120" w:after="120" w:line="240" w:lineRule="auto"/>
              <w:contextualSpacing/>
              <w:rPr>
                <w:rFonts w:eastAsia="MS ??" w:cstheme="minorHAnsi"/>
                <w:lang w:val="en-GB"/>
              </w:rPr>
            </w:pPr>
            <w:r w:rsidRPr="00640DCB">
              <w:rPr>
                <w:rFonts w:eastAsia="MS P????" w:cstheme="minorHAnsi"/>
                <w:lang w:val="en-GB"/>
              </w:rPr>
              <w:t>Parents/ Guardians Consulted</w:t>
            </w:r>
          </w:p>
        </w:tc>
        <w:tc>
          <w:tcPr>
            <w:tcW w:w="1113" w:type="dxa"/>
          </w:tcPr>
          <w:p w14:paraId="7B9180A9" w14:textId="77777777" w:rsidR="00D212EF" w:rsidRPr="00640DCB" w:rsidRDefault="00D212EF" w:rsidP="00D212EF">
            <w:pPr>
              <w:spacing w:before="120" w:after="120" w:line="240" w:lineRule="auto"/>
              <w:rPr>
                <w:rFonts w:eastAsia="MS ??" w:cstheme="minorHAnsi"/>
                <w:lang w:val="en-GB"/>
              </w:rPr>
            </w:pPr>
            <w:r w:rsidRPr="00640DCB">
              <w:rPr>
                <w:rFonts w:eastAsia="MS ??" w:cstheme="minorHAnsi"/>
                <w:lang w:val="en-GB"/>
              </w:rPr>
              <w:t>Yes</w:t>
            </w:r>
          </w:p>
        </w:tc>
        <w:tc>
          <w:tcPr>
            <w:tcW w:w="4737" w:type="dxa"/>
          </w:tcPr>
          <w:p w14:paraId="1801BE2C" w14:textId="77777777" w:rsidR="00D212EF" w:rsidRPr="00640DCB" w:rsidRDefault="00D212EF" w:rsidP="00D212EF">
            <w:pPr>
              <w:spacing w:before="120" w:after="120" w:line="240" w:lineRule="auto"/>
              <w:rPr>
                <w:rFonts w:eastAsia="MS ??" w:cstheme="minorHAnsi"/>
                <w:lang w:val="en-GB"/>
              </w:rPr>
            </w:pPr>
          </w:p>
        </w:tc>
      </w:tr>
      <w:tr w:rsidR="00D212EF" w:rsidRPr="00640DCB" w14:paraId="3DD14DC7" w14:textId="77777777" w:rsidTr="0011611E">
        <w:tc>
          <w:tcPr>
            <w:tcW w:w="3438" w:type="dxa"/>
          </w:tcPr>
          <w:p w14:paraId="31FB3825"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Information from previous school/preschool gathered</w:t>
            </w:r>
          </w:p>
        </w:tc>
        <w:tc>
          <w:tcPr>
            <w:tcW w:w="1113" w:type="dxa"/>
          </w:tcPr>
          <w:p w14:paraId="0DA5B57E" w14:textId="77777777" w:rsidR="00D212EF" w:rsidRPr="00640DCB" w:rsidRDefault="00D212EF" w:rsidP="00D212EF">
            <w:pPr>
              <w:spacing w:before="120" w:after="120" w:line="240" w:lineRule="auto"/>
              <w:rPr>
                <w:rFonts w:eastAsia="MS ??" w:cstheme="minorHAnsi"/>
                <w:lang w:val="en-GB"/>
              </w:rPr>
            </w:pPr>
          </w:p>
        </w:tc>
        <w:tc>
          <w:tcPr>
            <w:tcW w:w="4737" w:type="dxa"/>
          </w:tcPr>
          <w:p w14:paraId="29305248" w14:textId="77777777" w:rsidR="00D212EF" w:rsidRPr="00640DCB" w:rsidRDefault="00D212EF" w:rsidP="00D212EF">
            <w:pPr>
              <w:spacing w:before="120" w:after="120" w:line="240" w:lineRule="auto"/>
              <w:rPr>
                <w:rFonts w:eastAsia="MS ??" w:cstheme="minorHAnsi"/>
                <w:lang w:val="en-GB"/>
              </w:rPr>
            </w:pPr>
          </w:p>
        </w:tc>
      </w:tr>
      <w:tr w:rsidR="00D212EF" w:rsidRPr="00640DCB" w14:paraId="60C6F436" w14:textId="77777777" w:rsidTr="0011611E">
        <w:tc>
          <w:tcPr>
            <w:tcW w:w="3438" w:type="dxa"/>
          </w:tcPr>
          <w:p w14:paraId="21A198EC"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Hearing</w:t>
            </w:r>
          </w:p>
        </w:tc>
        <w:tc>
          <w:tcPr>
            <w:tcW w:w="1113" w:type="dxa"/>
          </w:tcPr>
          <w:p w14:paraId="4F74501A" w14:textId="77777777" w:rsidR="00D212EF" w:rsidRPr="00640DCB" w:rsidRDefault="00D212EF" w:rsidP="00D212EF">
            <w:pPr>
              <w:spacing w:before="120" w:after="120" w:line="240" w:lineRule="auto"/>
              <w:rPr>
                <w:rFonts w:eastAsia="MS ??" w:cstheme="minorHAnsi"/>
                <w:lang w:val="en-GB"/>
              </w:rPr>
            </w:pPr>
          </w:p>
        </w:tc>
        <w:tc>
          <w:tcPr>
            <w:tcW w:w="4737" w:type="dxa"/>
          </w:tcPr>
          <w:p w14:paraId="3C31E264" w14:textId="77777777" w:rsidR="00D212EF" w:rsidRPr="00640DCB" w:rsidRDefault="00D212EF" w:rsidP="00D212EF">
            <w:pPr>
              <w:spacing w:before="120" w:after="120" w:line="240" w:lineRule="auto"/>
              <w:rPr>
                <w:rFonts w:eastAsia="MS ??" w:cstheme="minorHAnsi"/>
                <w:lang w:val="en-GB"/>
              </w:rPr>
            </w:pPr>
          </w:p>
        </w:tc>
      </w:tr>
      <w:tr w:rsidR="00D212EF" w:rsidRPr="00640DCB" w14:paraId="362D1CE1" w14:textId="77777777" w:rsidTr="0011611E">
        <w:tc>
          <w:tcPr>
            <w:tcW w:w="3438" w:type="dxa"/>
          </w:tcPr>
          <w:p w14:paraId="4B93AC4F"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Vision</w:t>
            </w:r>
          </w:p>
        </w:tc>
        <w:tc>
          <w:tcPr>
            <w:tcW w:w="1113" w:type="dxa"/>
          </w:tcPr>
          <w:p w14:paraId="7B4633BA" w14:textId="77777777" w:rsidR="00D212EF" w:rsidRPr="00640DCB" w:rsidRDefault="00D212EF" w:rsidP="00D212EF">
            <w:pPr>
              <w:spacing w:before="120" w:after="120" w:line="240" w:lineRule="auto"/>
              <w:rPr>
                <w:rFonts w:eastAsia="MS ??" w:cstheme="minorHAnsi"/>
                <w:lang w:val="en-GB"/>
              </w:rPr>
            </w:pPr>
          </w:p>
        </w:tc>
        <w:tc>
          <w:tcPr>
            <w:tcW w:w="4737" w:type="dxa"/>
          </w:tcPr>
          <w:p w14:paraId="4F3B6F64" w14:textId="77777777" w:rsidR="00D212EF" w:rsidRPr="00640DCB" w:rsidRDefault="00D212EF" w:rsidP="00D212EF">
            <w:pPr>
              <w:spacing w:before="120" w:after="120" w:line="240" w:lineRule="auto"/>
              <w:rPr>
                <w:rFonts w:eastAsia="MS ??" w:cstheme="minorHAnsi"/>
                <w:lang w:val="en-GB"/>
              </w:rPr>
            </w:pPr>
          </w:p>
        </w:tc>
      </w:tr>
      <w:tr w:rsidR="00D212EF" w:rsidRPr="00640DCB" w14:paraId="0A9C1F2A" w14:textId="77777777" w:rsidTr="0011611E">
        <w:tc>
          <w:tcPr>
            <w:tcW w:w="3438" w:type="dxa"/>
          </w:tcPr>
          <w:p w14:paraId="7BB9BD80"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Medical Needs</w:t>
            </w:r>
          </w:p>
        </w:tc>
        <w:tc>
          <w:tcPr>
            <w:tcW w:w="1113" w:type="dxa"/>
          </w:tcPr>
          <w:p w14:paraId="1FA7C892" w14:textId="77777777" w:rsidR="00D212EF" w:rsidRPr="00640DCB" w:rsidRDefault="00D212EF" w:rsidP="00D212EF">
            <w:pPr>
              <w:spacing w:before="120" w:after="120" w:line="240" w:lineRule="auto"/>
              <w:rPr>
                <w:rFonts w:eastAsia="MS ??" w:cstheme="minorHAnsi"/>
                <w:lang w:val="en-GB"/>
              </w:rPr>
            </w:pPr>
            <w:r w:rsidRPr="00640DCB">
              <w:rPr>
                <w:rFonts w:eastAsia="MS ??" w:cstheme="minorHAnsi"/>
                <w:lang w:val="en-GB"/>
              </w:rPr>
              <w:t>No</w:t>
            </w:r>
          </w:p>
        </w:tc>
        <w:tc>
          <w:tcPr>
            <w:tcW w:w="4737" w:type="dxa"/>
          </w:tcPr>
          <w:p w14:paraId="02C64044" w14:textId="77777777" w:rsidR="00D212EF" w:rsidRPr="00640DCB" w:rsidRDefault="00D212EF" w:rsidP="00D212EF">
            <w:pPr>
              <w:spacing w:before="120" w:after="120" w:line="240" w:lineRule="auto"/>
              <w:rPr>
                <w:rFonts w:eastAsia="MS ??" w:cstheme="minorHAnsi"/>
                <w:lang w:val="en-GB"/>
              </w:rPr>
            </w:pPr>
          </w:p>
        </w:tc>
      </w:tr>
      <w:tr w:rsidR="00D212EF" w:rsidRPr="00640DCB" w14:paraId="7DAC87D2" w14:textId="77777777" w:rsidTr="0011611E">
        <w:tc>
          <w:tcPr>
            <w:tcW w:w="3438" w:type="dxa"/>
          </w:tcPr>
          <w:p w14:paraId="2264330D"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Basic Needs Checklist completed</w:t>
            </w:r>
          </w:p>
        </w:tc>
        <w:tc>
          <w:tcPr>
            <w:tcW w:w="1113" w:type="dxa"/>
          </w:tcPr>
          <w:p w14:paraId="79074B4F" w14:textId="77777777" w:rsidR="00D212EF" w:rsidRPr="00640DCB" w:rsidRDefault="00D212EF" w:rsidP="00D212EF">
            <w:pPr>
              <w:spacing w:before="120" w:after="120" w:line="240" w:lineRule="auto"/>
              <w:rPr>
                <w:rFonts w:eastAsia="MS ??" w:cstheme="minorHAnsi"/>
                <w:lang w:val="en-GB"/>
              </w:rPr>
            </w:pPr>
          </w:p>
        </w:tc>
        <w:tc>
          <w:tcPr>
            <w:tcW w:w="4737" w:type="dxa"/>
          </w:tcPr>
          <w:p w14:paraId="27E0FF3D" w14:textId="77777777" w:rsidR="00D212EF" w:rsidRPr="00640DCB" w:rsidRDefault="00D212EF" w:rsidP="00D212EF">
            <w:pPr>
              <w:spacing w:before="120" w:after="120" w:line="240" w:lineRule="auto"/>
              <w:rPr>
                <w:rFonts w:eastAsia="MS ??" w:cstheme="minorHAnsi"/>
                <w:lang w:val="en-GB"/>
              </w:rPr>
            </w:pPr>
          </w:p>
        </w:tc>
      </w:tr>
      <w:tr w:rsidR="00D212EF" w:rsidRPr="00640DCB" w14:paraId="6AC9D1D8" w14:textId="77777777" w:rsidTr="0011611E">
        <w:tc>
          <w:tcPr>
            <w:tcW w:w="3438" w:type="dxa"/>
          </w:tcPr>
          <w:p w14:paraId="5EE37A20"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Assessment of learning- screening</w:t>
            </w:r>
          </w:p>
          <w:p w14:paraId="57D0FAC2" w14:textId="77777777" w:rsidR="00D212EF" w:rsidRPr="00640DCB" w:rsidRDefault="00D212EF" w:rsidP="00D212EF">
            <w:pPr>
              <w:tabs>
                <w:tab w:val="num" w:pos="360"/>
              </w:tabs>
              <w:spacing w:before="120" w:after="120" w:line="240" w:lineRule="auto"/>
              <w:ind w:left="360" w:hanging="360"/>
              <w:rPr>
                <w:rFonts w:eastAsia="MS ??" w:cstheme="minorHAnsi"/>
                <w:lang w:val="en-GB"/>
              </w:rPr>
            </w:pPr>
          </w:p>
        </w:tc>
        <w:tc>
          <w:tcPr>
            <w:tcW w:w="1113" w:type="dxa"/>
          </w:tcPr>
          <w:p w14:paraId="0730DC37" w14:textId="77777777" w:rsidR="00D212EF" w:rsidRPr="00640DCB" w:rsidRDefault="00D212EF" w:rsidP="00D212EF">
            <w:pPr>
              <w:spacing w:before="120" w:after="120" w:line="240" w:lineRule="auto"/>
              <w:rPr>
                <w:rFonts w:eastAsia="MS ??" w:cstheme="minorHAnsi"/>
                <w:lang w:val="en-GB"/>
              </w:rPr>
            </w:pPr>
          </w:p>
        </w:tc>
        <w:tc>
          <w:tcPr>
            <w:tcW w:w="4737" w:type="dxa"/>
          </w:tcPr>
          <w:p w14:paraId="787CE77E" w14:textId="77777777" w:rsidR="00D212EF" w:rsidRPr="00640DCB" w:rsidRDefault="00D212EF" w:rsidP="00D212EF">
            <w:pPr>
              <w:spacing w:before="120" w:after="120" w:line="240" w:lineRule="auto"/>
              <w:rPr>
                <w:rFonts w:eastAsia="MS ??" w:cstheme="minorHAnsi"/>
                <w:lang w:val="en-GB"/>
              </w:rPr>
            </w:pPr>
          </w:p>
        </w:tc>
      </w:tr>
      <w:tr w:rsidR="00D212EF" w:rsidRPr="00640DCB" w14:paraId="29EA55D4" w14:textId="77777777" w:rsidTr="0011611E">
        <w:tc>
          <w:tcPr>
            <w:tcW w:w="3438" w:type="dxa"/>
          </w:tcPr>
          <w:p w14:paraId="5B843C16"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Observation of learning style/approach to learning</w:t>
            </w:r>
          </w:p>
        </w:tc>
        <w:tc>
          <w:tcPr>
            <w:tcW w:w="1113" w:type="dxa"/>
          </w:tcPr>
          <w:p w14:paraId="7B01F221" w14:textId="77777777" w:rsidR="00D212EF" w:rsidRPr="00640DCB" w:rsidRDefault="00D212EF" w:rsidP="00D212EF">
            <w:pPr>
              <w:spacing w:before="120" w:after="120" w:line="240" w:lineRule="auto"/>
              <w:rPr>
                <w:rFonts w:eastAsia="MS ??" w:cstheme="minorHAnsi"/>
                <w:lang w:val="en-GB"/>
              </w:rPr>
            </w:pPr>
          </w:p>
        </w:tc>
        <w:tc>
          <w:tcPr>
            <w:tcW w:w="4737" w:type="dxa"/>
          </w:tcPr>
          <w:p w14:paraId="14B2C989" w14:textId="77777777" w:rsidR="00D212EF" w:rsidRPr="00640DCB" w:rsidRDefault="00D212EF" w:rsidP="00D212EF">
            <w:pPr>
              <w:spacing w:before="120" w:after="120" w:line="240" w:lineRule="auto"/>
              <w:rPr>
                <w:rFonts w:eastAsia="MS ??" w:cstheme="minorHAnsi"/>
                <w:lang w:val="en-GB"/>
              </w:rPr>
            </w:pPr>
          </w:p>
        </w:tc>
      </w:tr>
      <w:tr w:rsidR="00D212EF" w:rsidRPr="00640DCB" w14:paraId="1CBE6568" w14:textId="77777777" w:rsidTr="0011611E">
        <w:tc>
          <w:tcPr>
            <w:tcW w:w="3438" w:type="dxa"/>
          </w:tcPr>
          <w:p w14:paraId="1DEB5D51"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Observation of behaviour</w:t>
            </w:r>
          </w:p>
        </w:tc>
        <w:tc>
          <w:tcPr>
            <w:tcW w:w="1113" w:type="dxa"/>
          </w:tcPr>
          <w:p w14:paraId="6967A1D9" w14:textId="77777777" w:rsidR="00D212EF" w:rsidRPr="00640DCB" w:rsidRDefault="00D212EF" w:rsidP="00D212EF">
            <w:pPr>
              <w:spacing w:before="120" w:after="120" w:line="240" w:lineRule="auto"/>
              <w:rPr>
                <w:rFonts w:eastAsia="MS ??" w:cstheme="minorHAnsi"/>
                <w:lang w:val="en-GB"/>
              </w:rPr>
            </w:pPr>
          </w:p>
        </w:tc>
        <w:tc>
          <w:tcPr>
            <w:tcW w:w="4737" w:type="dxa"/>
          </w:tcPr>
          <w:p w14:paraId="47B8EF3A" w14:textId="77777777" w:rsidR="00D212EF" w:rsidRPr="00640DCB" w:rsidRDefault="00D212EF" w:rsidP="00D212EF">
            <w:pPr>
              <w:spacing w:before="120" w:after="120" w:line="240" w:lineRule="auto"/>
              <w:rPr>
                <w:rFonts w:eastAsia="MS ??" w:cstheme="minorHAnsi"/>
                <w:lang w:val="en-GB"/>
              </w:rPr>
            </w:pPr>
          </w:p>
        </w:tc>
      </w:tr>
      <w:tr w:rsidR="00D212EF" w:rsidRPr="00640DCB" w14:paraId="4FFBD9D2" w14:textId="77777777" w:rsidTr="0011611E">
        <w:tc>
          <w:tcPr>
            <w:tcW w:w="3438" w:type="dxa"/>
          </w:tcPr>
          <w:p w14:paraId="4F44F862"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Interview with pupil</w:t>
            </w:r>
          </w:p>
        </w:tc>
        <w:tc>
          <w:tcPr>
            <w:tcW w:w="1113" w:type="dxa"/>
          </w:tcPr>
          <w:p w14:paraId="23F9AAE2" w14:textId="77777777" w:rsidR="00D212EF" w:rsidRPr="00640DCB" w:rsidRDefault="00D212EF" w:rsidP="00D212EF">
            <w:pPr>
              <w:spacing w:before="120" w:after="120" w:line="240" w:lineRule="auto"/>
              <w:rPr>
                <w:rFonts w:eastAsia="MS ??" w:cstheme="minorHAnsi"/>
                <w:lang w:val="en-GB"/>
              </w:rPr>
            </w:pPr>
          </w:p>
        </w:tc>
        <w:tc>
          <w:tcPr>
            <w:tcW w:w="4737" w:type="dxa"/>
          </w:tcPr>
          <w:p w14:paraId="3C1D6D6E" w14:textId="77777777" w:rsidR="00D212EF" w:rsidRPr="00640DCB" w:rsidRDefault="00D212EF" w:rsidP="00D212EF">
            <w:pPr>
              <w:spacing w:before="120" w:after="120" w:line="240" w:lineRule="auto"/>
              <w:rPr>
                <w:rFonts w:eastAsia="MS ??" w:cstheme="minorHAnsi"/>
                <w:lang w:val="en-GB"/>
              </w:rPr>
            </w:pPr>
          </w:p>
        </w:tc>
      </w:tr>
      <w:tr w:rsidR="00D212EF" w:rsidRPr="00640DCB" w14:paraId="024B2FBF" w14:textId="77777777" w:rsidTr="0011611E">
        <w:tc>
          <w:tcPr>
            <w:tcW w:w="3438" w:type="dxa"/>
          </w:tcPr>
          <w:p w14:paraId="0BE0245C"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Classroom work differentiated?</w:t>
            </w:r>
          </w:p>
        </w:tc>
        <w:tc>
          <w:tcPr>
            <w:tcW w:w="1113" w:type="dxa"/>
          </w:tcPr>
          <w:p w14:paraId="30DF9372" w14:textId="77777777" w:rsidR="00D212EF" w:rsidRPr="00640DCB" w:rsidRDefault="00D212EF" w:rsidP="00D212EF">
            <w:pPr>
              <w:spacing w:before="120" w:after="120" w:line="240" w:lineRule="auto"/>
              <w:rPr>
                <w:rFonts w:eastAsia="MS ??" w:cstheme="minorHAnsi"/>
                <w:lang w:val="en-GB"/>
              </w:rPr>
            </w:pPr>
          </w:p>
        </w:tc>
        <w:tc>
          <w:tcPr>
            <w:tcW w:w="4737" w:type="dxa"/>
          </w:tcPr>
          <w:p w14:paraId="0C2854D5" w14:textId="77777777" w:rsidR="00D212EF" w:rsidRPr="00640DCB" w:rsidRDefault="00D212EF" w:rsidP="00D212EF">
            <w:pPr>
              <w:spacing w:before="120" w:after="120" w:line="240" w:lineRule="auto"/>
              <w:rPr>
                <w:rFonts w:eastAsia="MS ??" w:cstheme="minorHAnsi"/>
                <w:lang w:val="en-GB"/>
              </w:rPr>
            </w:pPr>
          </w:p>
        </w:tc>
      </w:tr>
      <w:tr w:rsidR="00D212EF" w:rsidRPr="00640DCB" w14:paraId="03150C55" w14:textId="77777777" w:rsidTr="0011611E">
        <w:tc>
          <w:tcPr>
            <w:tcW w:w="3438" w:type="dxa"/>
          </w:tcPr>
          <w:p w14:paraId="197366FD"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Learning environment adapted?</w:t>
            </w:r>
          </w:p>
        </w:tc>
        <w:tc>
          <w:tcPr>
            <w:tcW w:w="1113" w:type="dxa"/>
          </w:tcPr>
          <w:p w14:paraId="7B42BF04" w14:textId="77777777" w:rsidR="00D212EF" w:rsidRPr="00640DCB" w:rsidRDefault="00D212EF" w:rsidP="00D212EF">
            <w:pPr>
              <w:spacing w:before="120" w:after="120" w:line="240" w:lineRule="auto"/>
              <w:rPr>
                <w:rFonts w:eastAsia="MS ??" w:cstheme="minorHAnsi"/>
                <w:lang w:val="en-GB"/>
              </w:rPr>
            </w:pPr>
          </w:p>
        </w:tc>
        <w:tc>
          <w:tcPr>
            <w:tcW w:w="4737" w:type="dxa"/>
          </w:tcPr>
          <w:p w14:paraId="4AA6FBC2" w14:textId="77777777" w:rsidR="00D212EF" w:rsidRPr="00640DCB" w:rsidRDefault="00D212EF" w:rsidP="00D212EF">
            <w:pPr>
              <w:spacing w:before="120" w:after="120" w:line="240" w:lineRule="auto"/>
              <w:rPr>
                <w:rFonts w:eastAsia="MS ??" w:cstheme="minorHAnsi"/>
                <w:lang w:val="en-GB"/>
              </w:rPr>
            </w:pPr>
          </w:p>
        </w:tc>
      </w:tr>
      <w:tr w:rsidR="00D212EF" w:rsidRPr="00640DCB" w14:paraId="22F76954" w14:textId="77777777" w:rsidTr="0011611E">
        <w:tc>
          <w:tcPr>
            <w:tcW w:w="3438" w:type="dxa"/>
          </w:tcPr>
          <w:p w14:paraId="5986DDF6"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Yard/school environments adapted?</w:t>
            </w:r>
          </w:p>
        </w:tc>
        <w:tc>
          <w:tcPr>
            <w:tcW w:w="1113" w:type="dxa"/>
          </w:tcPr>
          <w:p w14:paraId="25FE1258" w14:textId="77777777" w:rsidR="00D212EF" w:rsidRPr="00640DCB" w:rsidRDefault="00D212EF" w:rsidP="00D212EF">
            <w:pPr>
              <w:spacing w:before="120" w:after="120" w:line="240" w:lineRule="auto"/>
              <w:rPr>
                <w:rFonts w:eastAsia="MS ??" w:cstheme="minorHAnsi"/>
                <w:lang w:val="en-GB"/>
              </w:rPr>
            </w:pPr>
          </w:p>
        </w:tc>
        <w:tc>
          <w:tcPr>
            <w:tcW w:w="4737" w:type="dxa"/>
          </w:tcPr>
          <w:p w14:paraId="1F127AA2" w14:textId="77777777" w:rsidR="00D212EF" w:rsidRPr="00640DCB" w:rsidRDefault="00D212EF" w:rsidP="00D212EF">
            <w:pPr>
              <w:spacing w:before="120" w:after="120" w:line="240" w:lineRule="auto"/>
              <w:rPr>
                <w:rFonts w:eastAsia="MS ??" w:cstheme="minorHAnsi"/>
                <w:lang w:val="en-GB"/>
              </w:rPr>
            </w:pPr>
          </w:p>
        </w:tc>
      </w:tr>
      <w:tr w:rsidR="00D212EF" w:rsidRPr="00640DCB" w14:paraId="4594FF14" w14:textId="77777777" w:rsidTr="0011611E">
        <w:tc>
          <w:tcPr>
            <w:tcW w:w="3438" w:type="dxa"/>
          </w:tcPr>
          <w:p w14:paraId="08907224" w14:textId="77777777" w:rsidR="00D212EF" w:rsidRPr="00640DCB" w:rsidRDefault="00D212EF" w:rsidP="009B3DDC">
            <w:pPr>
              <w:numPr>
                <w:ilvl w:val="0"/>
                <w:numId w:val="2"/>
              </w:numPr>
              <w:spacing w:before="120" w:after="120" w:line="240" w:lineRule="auto"/>
              <w:contextualSpacing/>
              <w:rPr>
                <w:rFonts w:eastAsia="MS ??" w:cstheme="minorHAnsi"/>
                <w:lang w:val="en-GB"/>
              </w:rPr>
            </w:pPr>
            <w:r w:rsidRPr="00640DCB">
              <w:rPr>
                <w:rFonts w:eastAsia="MS P????" w:cstheme="minorHAnsi"/>
                <w:lang w:val="en-GB"/>
              </w:rPr>
              <w:t>Informal or formal consultation/advice with outside professionals?</w:t>
            </w:r>
          </w:p>
        </w:tc>
        <w:tc>
          <w:tcPr>
            <w:tcW w:w="1113" w:type="dxa"/>
          </w:tcPr>
          <w:p w14:paraId="28779284" w14:textId="77777777" w:rsidR="00D212EF" w:rsidRPr="00640DCB" w:rsidRDefault="00D212EF" w:rsidP="00D212EF">
            <w:pPr>
              <w:spacing w:before="120" w:after="120" w:line="240" w:lineRule="auto"/>
              <w:rPr>
                <w:rFonts w:eastAsia="MS ??" w:cstheme="minorHAnsi"/>
                <w:lang w:val="en-GB"/>
              </w:rPr>
            </w:pPr>
          </w:p>
        </w:tc>
        <w:tc>
          <w:tcPr>
            <w:tcW w:w="4737" w:type="dxa"/>
          </w:tcPr>
          <w:p w14:paraId="0E3C97B7" w14:textId="77777777" w:rsidR="00D212EF" w:rsidRPr="00640DCB" w:rsidRDefault="00D212EF" w:rsidP="00D212EF">
            <w:pPr>
              <w:spacing w:before="120" w:after="120" w:line="240" w:lineRule="auto"/>
              <w:rPr>
                <w:rFonts w:eastAsia="MS ??" w:cstheme="minorHAnsi"/>
                <w:lang w:val="en-GB"/>
              </w:rPr>
            </w:pPr>
          </w:p>
        </w:tc>
      </w:tr>
      <w:tr w:rsidR="00D212EF" w:rsidRPr="00640DCB" w14:paraId="1D9C16A7" w14:textId="77777777" w:rsidTr="0011611E">
        <w:tc>
          <w:tcPr>
            <w:tcW w:w="3438" w:type="dxa"/>
          </w:tcPr>
          <w:p w14:paraId="000A7391" w14:textId="77777777" w:rsidR="00D212EF" w:rsidRPr="00640DCB" w:rsidRDefault="00D212EF" w:rsidP="009B3DDC">
            <w:pPr>
              <w:numPr>
                <w:ilvl w:val="0"/>
                <w:numId w:val="2"/>
              </w:numPr>
              <w:spacing w:before="120" w:after="120" w:line="240" w:lineRule="auto"/>
              <w:contextualSpacing/>
              <w:rPr>
                <w:rFonts w:eastAsia="MS P????" w:cstheme="minorHAnsi"/>
                <w:lang w:val="en-GB"/>
              </w:rPr>
            </w:pPr>
            <w:r w:rsidRPr="00640DCB">
              <w:rPr>
                <w:rFonts w:eastAsia="MS P????" w:cstheme="minorHAnsi"/>
                <w:lang w:val="en-GB"/>
              </w:rPr>
              <w:t>Advice given by learning support/resource teacher or other school staff?</w:t>
            </w:r>
          </w:p>
        </w:tc>
        <w:tc>
          <w:tcPr>
            <w:tcW w:w="1113" w:type="dxa"/>
          </w:tcPr>
          <w:p w14:paraId="2C00383A" w14:textId="77777777" w:rsidR="00D212EF" w:rsidRPr="00640DCB" w:rsidRDefault="00D212EF" w:rsidP="00D212EF">
            <w:pPr>
              <w:spacing w:before="120" w:after="120" w:line="240" w:lineRule="auto"/>
              <w:rPr>
                <w:rFonts w:eastAsia="MS ??" w:cstheme="minorHAnsi"/>
                <w:lang w:val="en-GB"/>
              </w:rPr>
            </w:pPr>
          </w:p>
        </w:tc>
        <w:tc>
          <w:tcPr>
            <w:tcW w:w="4737" w:type="dxa"/>
          </w:tcPr>
          <w:p w14:paraId="1F79C58B" w14:textId="77777777" w:rsidR="00D212EF" w:rsidRPr="00640DCB" w:rsidRDefault="00D212EF" w:rsidP="00D212EF">
            <w:pPr>
              <w:spacing w:before="120" w:after="120" w:line="240" w:lineRule="auto"/>
              <w:rPr>
                <w:rFonts w:eastAsia="MS ??" w:cstheme="minorHAnsi"/>
                <w:lang w:val="en-GB"/>
              </w:rPr>
            </w:pPr>
          </w:p>
        </w:tc>
      </w:tr>
      <w:tr w:rsidR="00D212EF" w:rsidRPr="00640DCB" w14:paraId="40F6CC9F" w14:textId="77777777" w:rsidTr="0011611E">
        <w:tc>
          <w:tcPr>
            <w:tcW w:w="3438" w:type="dxa"/>
          </w:tcPr>
          <w:p w14:paraId="081DBE24" w14:textId="77777777" w:rsidR="00D212EF" w:rsidRPr="00640DCB" w:rsidRDefault="00D212EF" w:rsidP="009B3DDC">
            <w:pPr>
              <w:numPr>
                <w:ilvl w:val="0"/>
                <w:numId w:val="2"/>
              </w:numPr>
              <w:spacing w:before="120" w:after="120" w:line="240" w:lineRule="auto"/>
              <w:contextualSpacing/>
              <w:rPr>
                <w:rFonts w:eastAsia="MS P????" w:cstheme="minorHAnsi"/>
                <w:lang w:val="en-GB"/>
              </w:rPr>
            </w:pPr>
            <w:r w:rsidRPr="00640DCB">
              <w:rPr>
                <w:rFonts w:eastAsia="MS P????" w:cstheme="minorHAnsi"/>
                <w:lang w:val="en-GB"/>
              </w:rPr>
              <w:t>Other interventions put in place in school?</w:t>
            </w:r>
          </w:p>
        </w:tc>
        <w:tc>
          <w:tcPr>
            <w:tcW w:w="1113" w:type="dxa"/>
          </w:tcPr>
          <w:p w14:paraId="78142AC4" w14:textId="77777777" w:rsidR="00D212EF" w:rsidRPr="00640DCB" w:rsidRDefault="00D212EF" w:rsidP="00D212EF">
            <w:pPr>
              <w:spacing w:before="120" w:after="120" w:line="240" w:lineRule="auto"/>
              <w:rPr>
                <w:rFonts w:eastAsia="MS ??" w:cstheme="minorHAnsi"/>
                <w:lang w:val="en-GB"/>
              </w:rPr>
            </w:pPr>
          </w:p>
        </w:tc>
        <w:tc>
          <w:tcPr>
            <w:tcW w:w="4737" w:type="dxa"/>
          </w:tcPr>
          <w:p w14:paraId="38B98A2E" w14:textId="77777777" w:rsidR="00D212EF" w:rsidRPr="00640DCB" w:rsidRDefault="00D212EF" w:rsidP="00D212EF">
            <w:pPr>
              <w:spacing w:before="120" w:after="120" w:line="240" w:lineRule="auto"/>
              <w:rPr>
                <w:rFonts w:eastAsia="MS ??" w:cstheme="minorHAnsi"/>
                <w:lang w:val="en-GB"/>
              </w:rPr>
            </w:pPr>
          </w:p>
        </w:tc>
      </w:tr>
      <w:tr w:rsidR="00D212EF" w:rsidRPr="00640DCB" w14:paraId="2B3A94A9" w14:textId="77777777" w:rsidTr="0011611E">
        <w:tc>
          <w:tcPr>
            <w:tcW w:w="3438" w:type="dxa"/>
          </w:tcPr>
          <w:p w14:paraId="5714B54B" w14:textId="77777777" w:rsidR="00D212EF" w:rsidRPr="00640DCB" w:rsidRDefault="00D212EF" w:rsidP="00D212EF">
            <w:pPr>
              <w:spacing w:before="120" w:after="120" w:line="240" w:lineRule="auto"/>
              <w:rPr>
                <w:rFonts w:eastAsia="MS ??" w:cstheme="minorHAnsi"/>
                <w:lang w:val="en-GB"/>
              </w:rPr>
            </w:pPr>
            <w:r w:rsidRPr="00640DCB">
              <w:rPr>
                <w:rFonts w:eastAsia="MS P????" w:cstheme="minorHAnsi"/>
                <w:b/>
                <w:lang w:val="en-GB"/>
              </w:rPr>
              <w:t>Action needed</w:t>
            </w:r>
          </w:p>
        </w:tc>
        <w:tc>
          <w:tcPr>
            <w:tcW w:w="1113" w:type="dxa"/>
          </w:tcPr>
          <w:p w14:paraId="507BEDAA" w14:textId="77777777" w:rsidR="00D212EF" w:rsidRPr="00640DCB" w:rsidRDefault="00D212EF" w:rsidP="00D212EF">
            <w:pPr>
              <w:spacing w:before="120" w:after="120" w:line="240" w:lineRule="auto"/>
              <w:rPr>
                <w:rFonts w:eastAsia="MS ??" w:cstheme="minorHAnsi"/>
                <w:lang w:val="en-GB"/>
              </w:rPr>
            </w:pPr>
          </w:p>
        </w:tc>
        <w:tc>
          <w:tcPr>
            <w:tcW w:w="4737" w:type="dxa"/>
          </w:tcPr>
          <w:p w14:paraId="3D59706B" w14:textId="77777777" w:rsidR="00D212EF" w:rsidRPr="00640DCB" w:rsidRDefault="00D212EF" w:rsidP="00D212EF">
            <w:pPr>
              <w:spacing w:before="120" w:after="120" w:line="240" w:lineRule="auto"/>
              <w:rPr>
                <w:rFonts w:eastAsia="MS ??" w:cstheme="minorHAnsi"/>
                <w:lang w:val="en-GB"/>
              </w:rPr>
            </w:pPr>
          </w:p>
        </w:tc>
      </w:tr>
      <w:tr w:rsidR="00D212EF" w:rsidRPr="00640DCB" w14:paraId="3C12DCEE" w14:textId="77777777" w:rsidTr="0011611E">
        <w:tc>
          <w:tcPr>
            <w:tcW w:w="9288" w:type="dxa"/>
            <w:gridSpan w:val="3"/>
          </w:tcPr>
          <w:p w14:paraId="0165DE6E" w14:textId="77777777" w:rsidR="00D212EF" w:rsidRPr="00640DCB" w:rsidRDefault="00D212EF" w:rsidP="00D212EF">
            <w:pPr>
              <w:spacing w:before="120" w:after="120" w:line="240" w:lineRule="auto"/>
              <w:rPr>
                <w:rFonts w:eastAsia="MS ??" w:cstheme="minorHAnsi"/>
                <w:lang w:val="en-GB"/>
              </w:rPr>
            </w:pPr>
            <w:r w:rsidRPr="00640DCB">
              <w:rPr>
                <w:rFonts w:eastAsia="MS ??" w:cstheme="minorHAnsi"/>
                <w:i/>
                <w:lang w:val="en-GB"/>
              </w:rPr>
              <w:t>Helpful references: SEN: A Continuum of Support: Resource Pack for Teachers, pp. 13-16, 18 to 20; BESD: A Continuum of Support, p 7;  A  Continuum of Support for Post-Primary Schools, Resource Pack for Teachers, pp32-36; Student Support Teams in Post-Primary Schools, pp20</w:t>
            </w:r>
          </w:p>
        </w:tc>
      </w:tr>
    </w:tbl>
    <w:p w14:paraId="3AB26E6E" w14:textId="77777777" w:rsidR="00D212EF" w:rsidRPr="00640DCB" w:rsidRDefault="00D212EF" w:rsidP="00D212EF">
      <w:pPr>
        <w:spacing w:after="0" w:line="240" w:lineRule="auto"/>
        <w:rPr>
          <w:rFonts w:eastAsia="MS P????" w:cstheme="minorHAnsi"/>
          <w:lang w:val="en-GB"/>
        </w:rPr>
        <w:sectPr w:rsidR="00D212EF" w:rsidRPr="00640DCB">
          <w:headerReference w:type="default" r:id="rId23"/>
          <w:footerReference w:type="default" r:id="rId24"/>
          <w:headerReference w:type="first" r:id="rId25"/>
          <w:footerReference w:type="first" r:id="rId26"/>
          <w:pgSz w:w="11906" w:h="16838"/>
          <w:pgMar w:top="1440" w:right="1440" w:bottom="1440" w:left="1440" w:header="708" w:footer="708" w:gutter="0"/>
          <w:cols w:space="708"/>
          <w:docGrid w:linePitch="360"/>
        </w:sectPr>
      </w:pPr>
    </w:p>
    <w:tbl>
      <w:tblPr>
        <w:tblpPr w:leftFromText="180" w:rightFromText="180" w:vertAnchor="page" w:horzAnchor="margin" w:tblpXSpec="center" w:tblpY="1033"/>
        <w:tblW w:w="5040" w:type="pct"/>
        <w:shd w:val="clear" w:color="auto" w:fill="FFFF00"/>
        <w:tblCellMar>
          <w:top w:w="144" w:type="dxa"/>
          <w:left w:w="115" w:type="dxa"/>
          <w:bottom w:w="144" w:type="dxa"/>
          <w:right w:w="115" w:type="dxa"/>
        </w:tblCellMar>
        <w:tblLook w:val="00A0" w:firstRow="1" w:lastRow="0" w:firstColumn="1" w:lastColumn="0" w:noHBand="0" w:noVBand="0"/>
      </w:tblPr>
      <w:tblGrid>
        <w:gridCol w:w="9092"/>
      </w:tblGrid>
      <w:tr w:rsidR="00D212EF" w:rsidRPr="00640DCB" w14:paraId="30220747" w14:textId="77777777" w:rsidTr="003777A2">
        <w:trPr>
          <w:trHeight w:val="771"/>
        </w:trPr>
        <w:tc>
          <w:tcPr>
            <w:tcW w:w="90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A433A57" w14:textId="5A02EEF6" w:rsidR="00D212EF" w:rsidRPr="00640DCB" w:rsidRDefault="00D212EF" w:rsidP="008141E7">
            <w:pPr>
              <w:tabs>
                <w:tab w:val="center" w:pos="4513"/>
                <w:tab w:val="right" w:pos="9026"/>
              </w:tabs>
              <w:spacing w:after="0" w:line="240" w:lineRule="auto"/>
              <w:rPr>
                <w:rFonts w:eastAsia="Times New Roman" w:cstheme="minorHAnsi"/>
                <w:b/>
                <w:caps/>
                <w:lang w:eastAsia="en-GB"/>
              </w:rPr>
            </w:pPr>
            <w:bookmarkStart w:id="23" w:name="TargetPage"/>
            <w:bookmarkEnd w:id="23"/>
            <w:r w:rsidRPr="00640DCB">
              <w:rPr>
                <w:rFonts w:eastAsia="Times New Roman" w:cstheme="minorHAnsi"/>
                <w:b/>
                <w:caps/>
                <w:highlight w:val="yellow"/>
                <w:lang w:eastAsia="en-GB"/>
              </w:rPr>
              <w:t xml:space="preserve">SUPPORT PLAN*                                                                                        </w:t>
            </w:r>
            <w:r w:rsidRPr="008141E7">
              <w:rPr>
                <w:rFonts w:eastAsia="Times New Roman" w:cstheme="minorHAnsi"/>
                <w:caps/>
                <w:highlight w:val="yellow"/>
                <w:lang w:eastAsia="en-GB"/>
              </w:rPr>
              <w:t xml:space="preserve"> </w:t>
            </w:r>
            <w:r w:rsidR="008141E7" w:rsidRPr="008141E7">
              <w:rPr>
                <w:rFonts w:eastAsia="Times New Roman" w:cstheme="minorHAnsi"/>
                <w:caps/>
                <w:highlight w:val="yellow"/>
                <w:lang w:eastAsia="en-GB"/>
              </w:rPr>
              <w:t>C</w:t>
            </w:r>
            <w:r w:rsidRPr="008141E7">
              <w:rPr>
                <w:rFonts w:eastAsia="Times New Roman" w:cstheme="minorHAnsi"/>
                <w:i/>
                <w:highlight w:val="yellow"/>
                <w:lang w:eastAsia="en-GB"/>
              </w:rPr>
              <w:t>lassroom</w:t>
            </w:r>
            <w:r w:rsidRPr="00640DCB">
              <w:rPr>
                <w:rFonts w:eastAsia="Times New Roman" w:cstheme="minorHAnsi"/>
                <w:i/>
                <w:highlight w:val="yellow"/>
                <w:lang w:eastAsia="en-GB"/>
              </w:rPr>
              <w:t xml:space="preserve"> Support </w:t>
            </w:r>
            <w:r w:rsidRPr="00640DCB">
              <w:rPr>
                <w:rFonts w:eastAsia="Times New Roman" w:cstheme="minorHAnsi"/>
                <w:i/>
                <w:highlight w:val="yellow"/>
                <w:lang w:eastAsia="en-GB"/>
              </w:rPr>
              <w:br/>
            </w:r>
            <w:r w:rsidRPr="00640DCB">
              <w:rPr>
                <w:rFonts w:eastAsia="Times New Roman" w:cstheme="minorHAnsi"/>
                <w:i/>
                <w:highlight w:val="yellow"/>
                <w:lang w:eastAsia="en-GB"/>
              </w:rPr>
              <w:tab/>
              <w:t xml:space="preserve">                                                                                                            School Support (Support for</w:t>
            </w:r>
            <w:r w:rsidRPr="00640DCB">
              <w:rPr>
                <w:rFonts w:eastAsia="Times New Roman" w:cstheme="minorHAnsi"/>
                <w:i/>
                <w:caps/>
                <w:highlight w:val="yellow"/>
                <w:lang w:eastAsia="en-GB"/>
              </w:rPr>
              <w:t xml:space="preserve"> Some</w:t>
            </w:r>
            <w:r w:rsidRPr="00640DCB">
              <w:rPr>
                <w:rFonts w:eastAsia="Times New Roman" w:cstheme="minorHAnsi"/>
                <w:i/>
                <w:highlight w:val="yellow"/>
                <w:lang w:eastAsia="en-GB"/>
              </w:rPr>
              <w:t xml:space="preserve">) </w:t>
            </w:r>
            <w:r w:rsidRPr="00640DCB">
              <w:rPr>
                <w:rFonts w:eastAsia="Times New Roman" w:cstheme="minorHAnsi"/>
                <w:i/>
                <w:highlight w:val="yellow"/>
                <w:lang w:eastAsia="en-GB"/>
              </w:rPr>
              <w:br/>
            </w:r>
            <w:r w:rsidRPr="00640DCB">
              <w:rPr>
                <w:rFonts w:eastAsia="Times New Roman" w:cstheme="minorHAnsi"/>
                <w:i/>
                <w:highlight w:val="yellow"/>
                <w:lang w:eastAsia="en-GB"/>
              </w:rPr>
              <w:tab/>
              <w:t xml:space="preserve">                                                                                                    School Support Plus (Support for </w:t>
            </w:r>
            <w:r w:rsidRPr="00640DCB">
              <w:rPr>
                <w:rFonts w:eastAsia="Times New Roman" w:cstheme="minorHAnsi"/>
                <w:i/>
                <w:caps/>
                <w:highlight w:val="yellow"/>
                <w:lang w:eastAsia="en-GB"/>
              </w:rPr>
              <w:t>A Few</w:t>
            </w:r>
            <w:r w:rsidRPr="00640DCB">
              <w:rPr>
                <w:rFonts w:eastAsia="Times New Roman" w:cstheme="minorHAnsi"/>
                <w:i/>
                <w:highlight w:val="yellow"/>
                <w:lang w:eastAsia="en-GB"/>
              </w:rPr>
              <w:t>)</w:t>
            </w:r>
          </w:p>
        </w:tc>
      </w:tr>
    </w:tbl>
    <w:p w14:paraId="4B99AEF1" w14:textId="77777777" w:rsidR="008141E7" w:rsidRDefault="008141E7" w:rsidP="00343D1E">
      <w:pPr>
        <w:spacing w:before="120" w:after="120" w:line="276" w:lineRule="auto"/>
        <w:ind w:left="-426" w:right="-341"/>
        <w:jc w:val="center"/>
        <w:rPr>
          <w:rFonts w:eastAsia="Times New Roman" w:cstheme="minorHAnsi"/>
          <w:b/>
          <w:lang w:eastAsia="en-GB"/>
        </w:rPr>
      </w:pPr>
    </w:p>
    <w:p w14:paraId="247E094F" w14:textId="61D92D63" w:rsidR="00D212EF" w:rsidRPr="00640DCB" w:rsidRDefault="00D212EF" w:rsidP="00343D1E">
      <w:pPr>
        <w:spacing w:before="120" w:after="120" w:line="276" w:lineRule="auto"/>
        <w:ind w:left="-426" w:right="-341"/>
        <w:jc w:val="center"/>
        <w:rPr>
          <w:rFonts w:eastAsia="Times New Roman" w:cstheme="minorHAnsi"/>
          <w:i/>
          <w:lang w:eastAsia="en-GB"/>
        </w:rPr>
      </w:pPr>
      <w:r w:rsidRPr="00640DCB">
        <w:rPr>
          <w:rFonts w:eastAsia="Times New Roman" w:cstheme="minorHAnsi"/>
          <w:b/>
          <w:lang w:eastAsia="en-GB"/>
        </w:rPr>
        <w:t xml:space="preserve">To be completed by the teacher(s). </w:t>
      </w:r>
      <w:r w:rsidRPr="00640DCB">
        <w:rPr>
          <w:rFonts w:eastAsia="Times New Roman" w:cstheme="minorHAnsi"/>
          <w:lang w:eastAsia="en-GB"/>
        </w:rPr>
        <w:br/>
        <w:t>For help, see</w:t>
      </w:r>
      <w:r w:rsidRPr="00640DCB">
        <w:rPr>
          <w:rFonts w:eastAsia="Times New Roman" w:cstheme="minorHAnsi"/>
          <w:i/>
          <w:lang w:eastAsia="en-GB"/>
        </w:rPr>
        <w:t xml:space="preserve"> SEN: A Continuum of Support - Guidelines for Teachers: BESD: A Continuum of Support – Guidelines for Teachers</w:t>
      </w:r>
      <w:r w:rsidRPr="00640DCB">
        <w:rPr>
          <w:rFonts w:eastAsia="Times New Roman" w:cstheme="minorHAnsi"/>
          <w:lang w:eastAsia="en-GB"/>
        </w:rPr>
        <w:t xml:space="preserve"> pp.71-74</w:t>
      </w:r>
      <w:r w:rsidRPr="00640DCB">
        <w:rPr>
          <w:rFonts w:eastAsia="Times New Roman" w:cstheme="minorHAnsi"/>
          <w:i/>
          <w:lang w:eastAsia="en-GB"/>
        </w:rPr>
        <w:t>; A Continuum of Support for Post-Primary Schools, Resource Pack for Teachers,</w:t>
      </w:r>
      <w:r w:rsidRPr="00640DCB">
        <w:rPr>
          <w:rFonts w:eastAsia="Times New Roman" w:cstheme="minorHAnsi"/>
          <w:lang w:eastAsia="en-GB"/>
        </w:rPr>
        <w:t xml:space="preserve"> pp. 51, 53, 54, 57</w:t>
      </w:r>
      <w:r w:rsidRPr="00640DCB">
        <w:rPr>
          <w:rFonts w:eastAsia="Times New Roman" w:cstheme="minorHAnsi"/>
          <w:i/>
          <w:lang w:eastAsia="en-GB"/>
        </w:rPr>
        <w:t>.</w:t>
      </w:r>
    </w:p>
    <w:tbl>
      <w:tblPr>
        <w:tblW w:w="9356" w:type="dxa"/>
        <w:tblInd w:w="-23"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2269"/>
        <w:gridCol w:w="1275"/>
        <w:gridCol w:w="3119"/>
        <w:gridCol w:w="1417"/>
        <w:gridCol w:w="1276"/>
      </w:tblGrid>
      <w:tr w:rsidR="00D212EF" w:rsidRPr="00640DCB" w14:paraId="40154524" w14:textId="77777777" w:rsidTr="008141E7">
        <w:tc>
          <w:tcPr>
            <w:tcW w:w="2269" w:type="dxa"/>
            <w:tcBorders>
              <w:top w:val="single" w:sz="18" w:space="0" w:color="BFBFBF" w:themeColor="background1" w:themeShade="BF"/>
              <w:left w:val="single" w:sz="18" w:space="0" w:color="BFBFBF" w:themeColor="background1" w:themeShade="BF"/>
            </w:tcBorders>
            <w:shd w:val="clear" w:color="auto" w:fill="auto"/>
          </w:tcPr>
          <w:p w14:paraId="1237DF5D" w14:textId="77777777" w:rsidR="00D212EF" w:rsidRPr="00640DCB" w:rsidRDefault="00D212EF" w:rsidP="00D212EF">
            <w:pPr>
              <w:spacing w:before="40" w:after="40" w:line="280" w:lineRule="exact"/>
              <w:rPr>
                <w:rFonts w:eastAsia="Times New Roman" w:cstheme="minorHAnsi"/>
                <w:kern w:val="16"/>
                <w:lang w:eastAsia="en-GB"/>
              </w:rPr>
            </w:pPr>
            <w:r w:rsidRPr="00640DCB">
              <w:rPr>
                <w:rFonts w:eastAsia="Times New Roman" w:cstheme="minorHAnsi"/>
                <w:kern w:val="16"/>
                <w:lang w:eastAsia="en-GB"/>
              </w:rPr>
              <w:t>Student’s name</w:t>
            </w:r>
          </w:p>
        </w:tc>
        <w:tc>
          <w:tcPr>
            <w:tcW w:w="4394" w:type="dxa"/>
            <w:gridSpan w:val="2"/>
            <w:tcBorders>
              <w:top w:val="single" w:sz="18" w:space="0" w:color="BFBFBF" w:themeColor="background1" w:themeShade="BF"/>
            </w:tcBorders>
            <w:shd w:val="clear" w:color="auto" w:fill="auto"/>
          </w:tcPr>
          <w:p w14:paraId="0480A717" w14:textId="77777777" w:rsidR="00D212EF" w:rsidRPr="00640DCB" w:rsidRDefault="00D212EF" w:rsidP="00D212EF">
            <w:pPr>
              <w:spacing w:before="40" w:after="40" w:line="280" w:lineRule="exact"/>
              <w:rPr>
                <w:rFonts w:eastAsia="Times New Roman" w:cstheme="minorHAnsi"/>
                <w:kern w:val="16"/>
                <w:lang w:eastAsia="en-GB"/>
              </w:rPr>
            </w:pPr>
          </w:p>
        </w:tc>
        <w:tc>
          <w:tcPr>
            <w:tcW w:w="1417" w:type="dxa"/>
            <w:tcBorders>
              <w:top w:val="single" w:sz="18" w:space="0" w:color="BFBFBF" w:themeColor="background1" w:themeShade="BF"/>
            </w:tcBorders>
            <w:shd w:val="clear" w:color="auto" w:fill="auto"/>
          </w:tcPr>
          <w:p w14:paraId="5696C897" w14:textId="77777777" w:rsidR="00D212EF" w:rsidRPr="00640DCB" w:rsidRDefault="00D212EF" w:rsidP="00D212EF">
            <w:pPr>
              <w:spacing w:before="40" w:after="40" w:line="280" w:lineRule="exact"/>
              <w:rPr>
                <w:rFonts w:eastAsia="Times New Roman" w:cstheme="minorHAnsi"/>
                <w:kern w:val="16"/>
                <w:lang w:eastAsia="en-GB"/>
              </w:rPr>
            </w:pPr>
            <w:r w:rsidRPr="00640DCB">
              <w:rPr>
                <w:rFonts w:eastAsia="Times New Roman" w:cstheme="minorHAnsi"/>
                <w:kern w:val="16"/>
                <w:lang w:eastAsia="en-GB"/>
              </w:rPr>
              <w:t>Age</w:t>
            </w:r>
          </w:p>
        </w:tc>
        <w:tc>
          <w:tcPr>
            <w:tcW w:w="1276" w:type="dxa"/>
            <w:tcBorders>
              <w:top w:val="single" w:sz="18" w:space="0" w:color="BFBFBF" w:themeColor="background1" w:themeShade="BF"/>
              <w:right w:val="single" w:sz="18" w:space="0" w:color="BFBFBF" w:themeColor="background1" w:themeShade="BF"/>
            </w:tcBorders>
            <w:shd w:val="clear" w:color="auto" w:fill="auto"/>
          </w:tcPr>
          <w:p w14:paraId="719A1B46" w14:textId="77777777" w:rsidR="00D212EF" w:rsidRPr="00640DCB" w:rsidRDefault="00D212EF" w:rsidP="00D212EF">
            <w:pPr>
              <w:spacing w:before="40" w:after="40" w:line="280" w:lineRule="exact"/>
              <w:rPr>
                <w:rFonts w:eastAsia="Times New Roman" w:cstheme="minorHAnsi"/>
                <w:kern w:val="16"/>
                <w:lang w:eastAsia="en-GB"/>
              </w:rPr>
            </w:pPr>
          </w:p>
        </w:tc>
      </w:tr>
      <w:tr w:rsidR="00D212EF" w:rsidRPr="00640DCB" w14:paraId="4C2593B5" w14:textId="77777777" w:rsidTr="008141E7">
        <w:tc>
          <w:tcPr>
            <w:tcW w:w="2269" w:type="dxa"/>
            <w:tcBorders>
              <w:left w:val="single" w:sz="18" w:space="0" w:color="BFBFBF" w:themeColor="background1" w:themeShade="BF"/>
            </w:tcBorders>
            <w:shd w:val="clear" w:color="auto" w:fill="auto"/>
          </w:tcPr>
          <w:p w14:paraId="0B0A4189" w14:textId="77777777" w:rsidR="00D212EF" w:rsidRPr="00640DCB" w:rsidRDefault="00D212EF" w:rsidP="00D212EF">
            <w:pPr>
              <w:spacing w:before="40" w:after="40" w:line="280" w:lineRule="exact"/>
              <w:rPr>
                <w:rFonts w:eastAsia="Times New Roman" w:cstheme="minorHAnsi"/>
                <w:kern w:val="16"/>
                <w:lang w:eastAsia="en-GB"/>
              </w:rPr>
            </w:pPr>
            <w:r w:rsidRPr="00640DCB">
              <w:rPr>
                <w:rFonts w:eastAsia="Times New Roman" w:cstheme="minorHAnsi"/>
                <w:kern w:val="16"/>
                <w:lang w:eastAsia="en-GB"/>
              </w:rPr>
              <w:t>Lead teacher</w:t>
            </w:r>
          </w:p>
        </w:tc>
        <w:tc>
          <w:tcPr>
            <w:tcW w:w="4394" w:type="dxa"/>
            <w:gridSpan w:val="2"/>
            <w:shd w:val="clear" w:color="auto" w:fill="auto"/>
          </w:tcPr>
          <w:p w14:paraId="2380D4E0" w14:textId="77777777" w:rsidR="00D212EF" w:rsidRPr="00640DCB" w:rsidRDefault="00D212EF" w:rsidP="00D212EF">
            <w:pPr>
              <w:spacing w:before="40" w:after="40" w:line="280" w:lineRule="exact"/>
              <w:rPr>
                <w:rFonts w:eastAsia="Times New Roman" w:cstheme="minorHAnsi"/>
                <w:kern w:val="16"/>
                <w:lang w:eastAsia="en-GB"/>
              </w:rPr>
            </w:pPr>
          </w:p>
        </w:tc>
        <w:tc>
          <w:tcPr>
            <w:tcW w:w="1417" w:type="dxa"/>
            <w:tcBorders>
              <w:bottom w:val="single" w:sz="8" w:space="0" w:color="BFBFBF" w:themeColor="background1" w:themeShade="BF"/>
            </w:tcBorders>
            <w:shd w:val="clear" w:color="auto" w:fill="auto"/>
          </w:tcPr>
          <w:p w14:paraId="20736061" w14:textId="77777777" w:rsidR="00D212EF" w:rsidRPr="00640DCB" w:rsidRDefault="00D212EF" w:rsidP="00D212EF">
            <w:pPr>
              <w:spacing w:before="40" w:after="40" w:line="280" w:lineRule="exact"/>
              <w:rPr>
                <w:rFonts w:eastAsia="Times New Roman" w:cstheme="minorHAnsi"/>
                <w:kern w:val="16"/>
                <w:lang w:eastAsia="en-GB"/>
              </w:rPr>
            </w:pPr>
            <w:r w:rsidRPr="00640DCB">
              <w:rPr>
                <w:rFonts w:eastAsia="Times New Roman" w:cstheme="minorHAnsi"/>
                <w:kern w:val="16"/>
                <w:lang w:eastAsia="en-GB"/>
              </w:rPr>
              <w:t>Class/year</w:t>
            </w:r>
          </w:p>
        </w:tc>
        <w:tc>
          <w:tcPr>
            <w:tcW w:w="1276" w:type="dxa"/>
            <w:tcBorders>
              <w:bottom w:val="single" w:sz="8" w:space="0" w:color="BFBFBF" w:themeColor="background1" w:themeShade="BF"/>
              <w:right w:val="single" w:sz="18" w:space="0" w:color="BFBFBF" w:themeColor="background1" w:themeShade="BF"/>
            </w:tcBorders>
            <w:shd w:val="clear" w:color="auto" w:fill="auto"/>
          </w:tcPr>
          <w:p w14:paraId="05453C43" w14:textId="77777777" w:rsidR="00D212EF" w:rsidRPr="00640DCB" w:rsidRDefault="00D212EF" w:rsidP="00D212EF">
            <w:pPr>
              <w:spacing w:before="40" w:after="40" w:line="280" w:lineRule="exact"/>
              <w:rPr>
                <w:rFonts w:eastAsia="Times New Roman" w:cstheme="minorHAnsi"/>
                <w:kern w:val="16"/>
                <w:lang w:eastAsia="en-GB"/>
              </w:rPr>
            </w:pPr>
          </w:p>
        </w:tc>
      </w:tr>
      <w:tr w:rsidR="00D212EF" w:rsidRPr="00640DCB" w14:paraId="7F1A8724" w14:textId="77777777" w:rsidTr="008141E7">
        <w:tc>
          <w:tcPr>
            <w:tcW w:w="2269" w:type="dxa"/>
            <w:tcBorders>
              <w:left w:val="single" w:sz="18" w:space="0" w:color="BFBFBF" w:themeColor="background1" w:themeShade="BF"/>
              <w:bottom w:val="single" w:sz="8" w:space="0" w:color="BFBFBF" w:themeColor="background1" w:themeShade="BF"/>
            </w:tcBorders>
            <w:shd w:val="clear" w:color="auto" w:fill="auto"/>
          </w:tcPr>
          <w:p w14:paraId="58A05787" w14:textId="77777777" w:rsidR="00D212EF" w:rsidRPr="00640DCB" w:rsidRDefault="00D212EF" w:rsidP="00D212EF">
            <w:pPr>
              <w:spacing w:before="40" w:after="40" w:line="280" w:lineRule="exact"/>
              <w:rPr>
                <w:rFonts w:eastAsia="Times New Roman" w:cstheme="minorHAnsi"/>
                <w:kern w:val="16"/>
                <w:lang w:eastAsia="en-GB"/>
              </w:rPr>
            </w:pPr>
            <w:r w:rsidRPr="00640DCB">
              <w:rPr>
                <w:rFonts w:eastAsia="Times New Roman" w:cstheme="minorHAnsi"/>
                <w:kern w:val="16"/>
                <w:lang w:eastAsia="en-GB"/>
              </w:rPr>
              <w:t xml:space="preserve">Start date of plan </w:t>
            </w:r>
          </w:p>
        </w:tc>
        <w:tc>
          <w:tcPr>
            <w:tcW w:w="4394" w:type="dxa"/>
            <w:gridSpan w:val="2"/>
            <w:tcBorders>
              <w:bottom w:val="single" w:sz="8" w:space="0" w:color="BFBFBF" w:themeColor="background1" w:themeShade="BF"/>
            </w:tcBorders>
            <w:shd w:val="clear" w:color="auto" w:fill="auto"/>
          </w:tcPr>
          <w:p w14:paraId="1A4AA88B" w14:textId="77777777" w:rsidR="00D212EF" w:rsidRPr="00640DCB" w:rsidRDefault="00D212EF" w:rsidP="00D212EF">
            <w:pPr>
              <w:spacing w:before="40" w:after="40" w:line="280" w:lineRule="exact"/>
              <w:rPr>
                <w:rFonts w:eastAsia="Times New Roman" w:cstheme="minorHAnsi"/>
                <w:kern w:val="16"/>
                <w:lang w:eastAsia="en-GB"/>
              </w:rPr>
            </w:pPr>
          </w:p>
        </w:tc>
        <w:tc>
          <w:tcPr>
            <w:tcW w:w="1417" w:type="dxa"/>
            <w:tcBorders>
              <w:bottom w:val="nil"/>
              <w:right w:val="nil"/>
            </w:tcBorders>
            <w:shd w:val="clear" w:color="auto" w:fill="auto"/>
          </w:tcPr>
          <w:p w14:paraId="3D308F73" w14:textId="77777777" w:rsidR="00D212EF" w:rsidRPr="00640DCB" w:rsidRDefault="00D212EF" w:rsidP="00D212EF">
            <w:pPr>
              <w:spacing w:before="40" w:after="40" w:line="280" w:lineRule="exact"/>
              <w:rPr>
                <w:rFonts w:eastAsia="Times New Roman" w:cstheme="minorHAnsi"/>
                <w:kern w:val="16"/>
                <w:lang w:eastAsia="en-GB"/>
              </w:rPr>
            </w:pPr>
          </w:p>
        </w:tc>
        <w:tc>
          <w:tcPr>
            <w:tcW w:w="1276" w:type="dxa"/>
            <w:tcBorders>
              <w:left w:val="nil"/>
              <w:bottom w:val="nil"/>
              <w:right w:val="single" w:sz="18" w:space="0" w:color="BFBFBF" w:themeColor="background1" w:themeShade="BF"/>
            </w:tcBorders>
            <w:shd w:val="clear" w:color="auto" w:fill="auto"/>
          </w:tcPr>
          <w:p w14:paraId="0AFBF60A" w14:textId="77777777" w:rsidR="00D212EF" w:rsidRPr="00640DCB" w:rsidRDefault="00D212EF" w:rsidP="00D212EF">
            <w:pPr>
              <w:spacing w:before="40" w:after="40" w:line="280" w:lineRule="exact"/>
              <w:rPr>
                <w:rFonts w:eastAsia="Times New Roman" w:cstheme="minorHAnsi"/>
                <w:kern w:val="16"/>
                <w:lang w:eastAsia="en-GB"/>
              </w:rPr>
            </w:pPr>
          </w:p>
        </w:tc>
      </w:tr>
      <w:tr w:rsidR="00D212EF" w:rsidRPr="00640DCB" w14:paraId="2EB86993" w14:textId="77777777" w:rsidTr="008141E7">
        <w:tc>
          <w:tcPr>
            <w:tcW w:w="2269" w:type="dxa"/>
            <w:tcBorders>
              <w:left w:val="single" w:sz="18" w:space="0" w:color="BFBFBF" w:themeColor="background1" w:themeShade="BF"/>
              <w:bottom w:val="single" w:sz="18" w:space="0" w:color="BFBFBF" w:themeColor="background1" w:themeShade="BF"/>
            </w:tcBorders>
            <w:shd w:val="clear" w:color="auto" w:fill="auto"/>
          </w:tcPr>
          <w:p w14:paraId="37BF620B" w14:textId="77777777" w:rsidR="00D212EF" w:rsidRPr="00640DCB" w:rsidRDefault="00D212EF" w:rsidP="00D212EF">
            <w:pPr>
              <w:spacing w:before="40" w:after="40" w:line="280" w:lineRule="exact"/>
              <w:rPr>
                <w:rFonts w:eastAsia="Times New Roman" w:cstheme="minorHAnsi"/>
                <w:kern w:val="16"/>
                <w:lang w:eastAsia="en-GB"/>
              </w:rPr>
            </w:pPr>
            <w:r w:rsidRPr="00640DCB">
              <w:rPr>
                <w:rFonts w:eastAsia="Times New Roman" w:cstheme="minorHAnsi"/>
                <w:kern w:val="16"/>
                <w:lang w:eastAsia="en-GB"/>
              </w:rPr>
              <w:t>Review date of plan</w:t>
            </w:r>
          </w:p>
        </w:tc>
        <w:tc>
          <w:tcPr>
            <w:tcW w:w="4394" w:type="dxa"/>
            <w:gridSpan w:val="2"/>
            <w:tcBorders>
              <w:bottom w:val="single" w:sz="18" w:space="0" w:color="BFBFBF" w:themeColor="background1" w:themeShade="BF"/>
            </w:tcBorders>
            <w:shd w:val="clear" w:color="auto" w:fill="auto"/>
          </w:tcPr>
          <w:p w14:paraId="4421247A" w14:textId="77777777" w:rsidR="00D212EF" w:rsidRPr="00640DCB" w:rsidRDefault="00D212EF" w:rsidP="00D212EF">
            <w:pPr>
              <w:spacing w:before="40" w:after="40" w:line="280" w:lineRule="exact"/>
              <w:rPr>
                <w:rFonts w:eastAsia="Times New Roman" w:cstheme="minorHAnsi"/>
                <w:kern w:val="16"/>
                <w:lang w:eastAsia="en-GB"/>
              </w:rPr>
            </w:pPr>
          </w:p>
        </w:tc>
        <w:tc>
          <w:tcPr>
            <w:tcW w:w="1417" w:type="dxa"/>
            <w:tcBorders>
              <w:top w:val="nil"/>
              <w:bottom w:val="single" w:sz="18" w:space="0" w:color="BFBFBF" w:themeColor="background1" w:themeShade="BF"/>
              <w:right w:val="nil"/>
            </w:tcBorders>
            <w:shd w:val="clear" w:color="auto" w:fill="auto"/>
          </w:tcPr>
          <w:p w14:paraId="4681260D" w14:textId="77777777" w:rsidR="00D212EF" w:rsidRPr="00640DCB" w:rsidRDefault="00D212EF" w:rsidP="00D212EF">
            <w:pPr>
              <w:spacing w:before="40" w:after="40" w:line="280" w:lineRule="exact"/>
              <w:rPr>
                <w:rFonts w:eastAsia="Times New Roman" w:cstheme="minorHAnsi"/>
                <w:kern w:val="16"/>
                <w:lang w:eastAsia="en-GB"/>
              </w:rPr>
            </w:pPr>
          </w:p>
        </w:tc>
        <w:tc>
          <w:tcPr>
            <w:tcW w:w="1276" w:type="dxa"/>
            <w:tcBorders>
              <w:top w:val="nil"/>
              <w:left w:val="nil"/>
              <w:bottom w:val="single" w:sz="18" w:space="0" w:color="BFBFBF" w:themeColor="background1" w:themeShade="BF"/>
              <w:right w:val="single" w:sz="18" w:space="0" w:color="BFBFBF" w:themeColor="background1" w:themeShade="BF"/>
            </w:tcBorders>
            <w:shd w:val="clear" w:color="auto" w:fill="auto"/>
          </w:tcPr>
          <w:p w14:paraId="639D905F" w14:textId="77777777" w:rsidR="00D212EF" w:rsidRPr="00640DCB" w:rsidRDefault="00D212EF" w:rsidP="00D212EF">
            <w:pPr>
              <w:spacing w:before="40" w:after="40" w:line="280" w:lineRule="exact"/>
              <w:rPr>
                <w:rFonts w:eastAsia="Times New Roman" w:cstheme="minorHAnsi"/>
                <w:kern w:val="16"/>
                <w:lang w:eastAsia="en-GB"/>
              </w:rPr>
            </w:pPr>
          </w:p>
        </w:tc>
      </w:tr>
      <w:tr w:rsidR="00D212EF" w:rsidRPr="00640DCB" w14:paraId="71BD0413" w14:textId="77777777" w:rsidTr="008141E7">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73B6F6CE" w14:textId="77777777" w:rsidR="00D212EF" w:rsidRPr="00640DCB" w:rsidRDefault="00D212EF" w:rsidP="00D212EF">
            <w:pPr>
              <w:spacing w:before="40" w:after="40" w:line="280" w:lineRule="exact"/>
              <w:rPr>
                <w:rFonts w:eastAsia="MS ??" w:cstheme="minorHAnsi"/>
                <w:i/>
                <w:iCs/>
                <w:lang w:eastAsia="en-GB"/>
              </w:rPr>
            </w:pPr>
            <w:r w:rsidRPr="00640DCB">
              <w:rPr>
                <w:rFonts w:eastAsia="MS ??" w:cstheme="minorHAnsi"/>
                <w:lang w:eastAsia="en-GB"/>
              </w:rPr>
              <w:t>Student’s strengths and interests</w:t>
            </w:r>
          </w:p>
          <w:p w14:paraId="4D2724D6" w14:textId="77777777" w:rsidR="00D212EF" w:rsidRPr="00640DCB" w:rsidRDefault="00D212EF" w:rsidP="00D212EF">
            <w:pPr>
              <w:spacing w:before="40" w:after="40" w:line="280" w:lineRule="exact"/>
              <w:rPr>
                <w:rFonts w:eastAsia="MS ??" w:cstheme="minorHAnsi"/>
                <w:kern w:val="16"/>
                <w:lang w:eastAsia="en-GB"/>
              </w:rPr>
            </w:pPr>
          </w:p>
        </w:tc>
      </w:tr>
      <w:tr w:rsidR="00D212EF" w:rsidRPr="00640DCB" w14:paraId="20422D7F" w14:textId="77777777" w:rsidTr="008141E7">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7B52410A" w14:textId="77777777" w:rsidR="00D212EF" w:rsidRPr="00640DCB" w:rsidRDefault="00D212EF" w:rsidP="00D212EF">
            <w:pPr>
              <w:spacing w:before="40" w:after="40" w:line="280" w:lineRule="exact"/>
              <w:rPr>
                <w:rFonts w:eastAsia="MS ??" w:cstheme="minorHAnsi"/>
                <w:lang w:eastAsia="en-GB"/>
              </w:rPr>
            </w:pPr>
            <w:r w:rsidRPr="00640DCB">
              <w:rPr>
                <w:rFonts w:eastAsia="MS ??" w:cstheme="minorHAnsi"/>
                <w:lang w:eastAsia="en-GB"/>
              </w:rPr>
              <w:t>Priority concerns</w:t>
            </w:r>
          </w:p>
          <w:p w14:paraId="1D960B74" w14:textId="77777777" w:rsidR="00D212EF" w:rsidRPr="00640DCB" w:rsidRDefault="00D212EF" w:rsidP="00D212EF">
            <w:pPr>
              <w:spacing w:before="40" w:after="40" w:line="280" w:lineRule="exact"/>
              <w:ind w:left="720"/>
              <w:contextualSpacing/>
              <w:rPr>
                <w:rFonts w:eastAsia="Times New Roman" w:cstheme="minorHAnsi"/>
                <w:kern w:val="16"/>
                <w:lang w:eastAsia="en-GB"/>
              </w:rPr>
            </w:pPr>
          </w:p>
        </w:tc>
      </w:tr>
      <w:tr w:rsidR="00D212EF" w:rsidRPr="00640DCB" w14:paraId="44C51601" w14:textId="77777777" w:rsidTr="008141E7">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25D81823" w14:textId="77777777" w:rsidR="00D212EF" w:rsidRPr="00640DCB" w:rsidRDefault="00D212EF" w:rsidP="00D212EF">
            <w:pPr>
              <w:spacing w:before="40" w:after="40" w:line="280" w:lineRule="exact"/>
              <w:rPr>
                <w:rFonts w:eastAsia="Times New Roman" w:cstheme="minorHAnsi"/>
                <w:kern w:val="16"/>
                <w:lang w:eastAsia="en-GB"/>
              </w:rPr>
            </w:pPr>
            <w:r w:rsidRPr="00640DCB">
              <w:rPr>
                <w:rFonts w:eastAsia="MS ??" w:cstheme="minorHAnsi"/>
                <w:lang w:eastAsia="en-GB"/>
              </w:rPr>
              <w:t xml:space="preserve">Possible reasons for concerns </w:t>
            </w:r>
            <w:r w:rsidRPr="00640DCB">
              <w:rPr>
                <w:rFonts w:eastAsia="MS P????" w:cstheme="minorHAnsi"/>
                <w:lang w:val="en-GB"/>
              </w:rPr>
              <w:br/>
            </w:r>
          </w:p>
          <w:p w14:paraId="6E22B6A0" w14:textId="77777777" w:rsidR="00D212EF" w:rsidRPr="00640DCB" w:rsidRDefault="00D212EF" w:rsidP="00D212EF">
            <w:pPr>
              <w:spacing w:before="40" w:after="40" w:line="280" w:lineRule="exact"/>
              <w:rPr>
                <w:rFonts w:eastAsia="Times New Roman" w:cstheme="minorHAnsi"/>
                <w:kern w:val="16"/>
                <w:lang w:val="en-GB" w:eastAsia="en-GB"/>
              </w:rPr>
            </w:pPr>
          </w:p>
        </w:tc>
      </w:tr>
      <w:tr w:rsidR="00D212EF" w:rsidRPr="00640DCB" w14:paraId="40069EF5" w14:textId="77777777" w:rsidTr="008141E7">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57EA0432" w14:textId="77777777" w:rsidR="00D212EF" w:rsidRPr="00640DCB" w:rsidRDefault="00D212EF" w:rsidP="00D212EF">
            <w:pPr>
              <w:spacing w:before="40" w:after="40" w:line="280" w:lineRule="exact"/>
              <w:rPr>
                <w:rFonts w:eastAsia="MS ??" w:cstheme="minorHAnsi"/>
                <w:lang w:eastAsia="en-GB"/>
              </w:rPr>
            </w:pPr>
            <w:r w:rsidRPr="00640DCB">
              <w:rPr>
                <w:rFonts w:eastAsia="MS ??" w:cstheme="minorHAnsi"/>
                <w:lang w:eastAsia="en-GB"/>
              </w:rPr>
              <w:t>Targets for the student</w:t>
            </w:r>
          </w:p>
          <w:p w14:paraId="47AFD837" w14:textId="77777777" w:rsidR="00D212EF" w:rsidRPr="00640DCB" w:rsidRDefault="00D212EF" w:rsidP="00D212EF">
            <w:pPr>
              <w:spacing w:before="40" w:after="40" w:line="280" w:lineRule="exact"/>
              <w:ind w:left="720"/>
              <w:contextualSpacing/>
              <w:rPr>
                <w:rFonts w:eastAsia="Times New Roman" w:cstheme="minorHAnsi"/>
                <w:kern w:val="16"/>
                <w:lang w:eastAsia="en-GB"/>
              </w:rPr>
            </w:pPr>
          </w:p>
        </w:tc>
      </w:tr>
      <w:tr w:rsidR="00D212EF" w:rsidRPr="00640DCB" w14:paraId="6FB255FD" w14:textId="77777777" w:rsidTr="008141E7">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590CE2D6" w14:textId="77777777" w:rsidR="00D212EF" w:rsidRPr="00640DCB" w:rsidRDefault="00D212EF" w:rsidP="00D212EF">
            <w:pPr>
              <w:spacing w:before="40" w:after="40" w:line="240" w:lineRule="auto"/>
              <w:rPr>
                <w:rFonts w:eastAsiaTheme="minorEastAsia" w:cstheme="minorHAnsi"/>
                <w:i/>
                <w:iCs/>
                <w:lang w:eastAsia="en-GB"/>
              </w:rPr>
            </w:pPr>
            <w:r w:rsidRPr="00640DCB">
              <w:rPr>
                <w:rFonts w:eastAsiaTheme="minorEastAsia" w:cstheme="minorHAnsi"/>
                <w:lang w:eastAsia="en-GB"/>
              </w:rPr>
              <w:t xml:space="preserve">Strategies to help the student achieve the targets </w:t>
            </w:r>
          </w:p>
          <w:p w14:paraId="5E6710AB" w14:textId="77777777" w:rsidR="00D212EF" w:rsidRPr="00640DCB" w:rsidRDefault="00D212EF" w:rsidP="00D212EF">
            <w:pPr>
              <w:spacing w:before="40" w:after="40" w:line="240" w:lineRule="auto"/>
              <w:rPr>
                <w:rFonts w:eastAsia="MS P????" w:cstheme="minorHAnsi"/>
                <w:lang w:val="en-GB"/>
              </w:rPr>
            </w:pPr>
            <w:r w:rsidRPr="00640DCB">
              <w:rPr>
                <w:rFonts w:eastAsia="MS P????" w:cstheme="minorHAnsi"/>
                <w:b/>
                <w:bCs/>
                <w:lang w:val="en-GB"/>
              </w:rPr>
              <w:t>Classroom</w:t>
            </w:r>
          </w:p>
          <w:p w14:paraId="32F763A9" w14:textId="77777777" w:rsidR="00D212EF" w:rsidRPr="00640DCB" w:rsidRDefault="00D212EF" w:rsidP="00D212EF">
            <w:pPr>
              <w:spacing w:before="40" w:after="40" w:line="240" w:lineRule="auto"/>
              <w:rPr>
                <w:rFonts w:eastAsiaTheme="minorEastAsia" w:cstheme="minorHAnsi"/>
                <w:lang w:eastAsia="en-GB"/>
              </w:rPr>
            </w:pPr>
          </w:p>
          <w:p w14:paraId="57B727AE" w14:textId="77777777" w:rsidR="00D212EF" w:rsidRPr="00640DCB" w:rsidRDefault="00D212EF" w:rsidP="00D212EF">
            <w:pPr>
              <w:spacing w:before="40" w:after="40" w:line="280" w:lineRule="exact"/>
              <w:rPr>
                <w:rFonts w:eastAsia="Times New Roman" w:cstheme="minorHAnsi"/>
                <w:b/>
                <w:bCs/>
                <w:kern w:val="16"/>
                <w:lang w:eastAsia="en-GB"/>
              </w:rPr>
            </w:pPr>
            <w:r w:rsidRPr="00640DCB">
              <w:rPr>
                <w:rFonts w:eastAsia="Times New Roman" w:cstheme="minorHAnsi"/>
                <w:b/>
                <w:bCs/>
                <w:lang w:eastAsia="en-GB"/>
              </w:rPr>
              <w:t>Home</w:t>
            </w:r>
          </w:p>
          <w:p w14:paraId="287A1D86" w14:textId="77777777" w:rsidR="00D212EF" w:rsidRPr="00640DCB" w:rsidRDefault="00D212EF" w:rsidP="00D212EF">
            <w:pPr>
              <w:spacing w:before="40" w:after="40" w:line="280" w:lineRule="exact"/>
              <w:rPr>
                <w:rFonts w:eastAsia="Times New Roman" w:cstheme="minorHAnsi"/>
                <w:kern w:val="16"/>
                <w:lang w:eastAsia="en-GB"/>
              </w:rPr>
            </w:pPr>
          </w:p>
          <w:p w14:paraId="62D3BACE" w14:textId="77777777" w:rsidR="00D212EF" w:rsidRPr="00640DCB" w:rsidRDefault="00D212EF" w:rsidP="00D212EF">
            <w:pPr>
              <w:spacing w:before="40" w:after="40" w:line="280" w:lineRule="exact"/>
              <w:rPr>
                <w:rFonts w:eastAsia="Times New Roman" w:cstheme="minorHAnsi"/>
                <w:kern w:val="16"/>
                <w:lang w:eastAsia="en-GB"/>
              </w:rPr>
            </w:pPr>
          </w:p>
        </w:tc>
      </w:tr>
      <w:tr w:rsidR="00D212EF" w:rsidRPr="00640DCB" w14:paraId="699D0777" w14:textId="77777777" w:rsidTr="008141E7">
        <w:tc>
          <w:tcPr>
            <w:tcW w:w="9356" w:type="dxa"/>
            <w:gridSpan w:val="5"/>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2799ACFE" w14:textId="77777777" w:rsidR="00D212EF" w:rsidRPr="00640DCB" w:rsidRDefault="00D212EF" w:rsidP="00D212EF">
            <w:pPr>
              <w:spacing w:before="40" w:after="40" w:line="280" w:lineRule="exact"/>
              <w:rPr>
                <w:rFonts w:eastAsia="MS ??" w:cstheme="minorHAnsi"/>
                <w:lang w:eastAsia="en-GB"/>
              </w:rPr>
            </w:pPr>
            <w:r w:rsidRPr="00640DCB">
              <w:rPr>
                <w:rFonts w:eastAsia="MS ??" w:cstheme="minorHAnsi"/>
                <w:lang w:eastAsia="en-GB"/>
              </w:rPr>
              <w:t>Staff involved and resources needed</w:t>
            </w:r>
          </w:p>
          <w:p w14:paraId="4D8E5D45" w14:textId="77777777" w:rsidR="00D212EF" w:rsidRPr="00640DCB" w:rsidRDefault="00D212EF" w:rsidP="00D212EF">
            <w:pPr>
              <w:spacing w:before="40" w:after="40" w:line="280" w:lineRule="exact"/>
              <w:rPr>
                <w:rFonts w:eastAsia="MS ??" w:cstheme="minorHAnsi"/>
                <w:lang w:eastAsia="en-GB"/>
              </w:rPr>
            </w:pPr>
          </w:p>
        </w:tc>
      </w:tr>
      <w:tr w:rsidR="00D212EF" w:rsidRPr="00640DCB" w14:paraId="38A811D5" w14:textId="77777777" w:rsidTr="008141E7">
        <w:trPr>
          <w:trHeight w:val="559"/>
        </w:trPr>
        <w:tc>
          <w:tcPr>
            <w:tcW w:w="3544" w:type="dxa"/>
            <w:gridSpan w:val="2"/>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4834538C" w14:textId="77777777" w:rsidR="00D212EF" w:rsidRPr="00640DCB" w:rsidRDefault="00D212EF" w:rsidP="00D212EF">
            <w:pPr>
              <w:spacing w:before="120" w:after="120" w:line="256" w:lineRule="auto"/>
              <w:rPr>
                <w:rFonts w:eastAsia="MS ??" w:cstheme="minorHAnsi"/>
                <w:lang w:eastAsia="en-GB"/>
              </w:rPr>
            </w:pPr>
            <w:r w:rsidRPr="00640DCB">
              <w:rPr>
                <w:rFonts w:eastAsia="MS ??" w:cstheme="minorHAnsi"/>
                <w:lang w:eastAsia="en-GB"/>
              </w:rPr>
              <w:t>Signature of parent(s)/ guardian(s)</w:t>
            </w:r>
          </w:p>
        </w:tc>
        <w:tc>
          <w:tcPr>
            <w:tcW w:w="5812" w:type="dxa"/>
            <w:gridSpan w:val="3"/>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1A75EA3E" w14:textId="77777777" w:rsidR="00D212EF" w:rsidRPr="00640DCB" w:rsidRDefault="00D212EF" w:rsidP="00D212EF">
            <w:pPr>
              <w:spacing w:before="120" w:after="120" w:line="256" w:lineRule="auto"/>
              <w:rPr>
                <w:rFonts w:eastAsia="MS ??" w:cstheme="minorHAnsi"/>
                <w:b/>
                <w:lang w:eastAsia="en-GB"/>
              </w:rPr>
            </w:pPr>
          </w:p>
        </w:tc>
      </w:tr>
      <w:tr w:rsidR="00D212EF" w:rsidRPr="00640DCB" w14:paraId="4267CBDC" w14:textId="77777777" w:rsidTr="008141E7">
        <w:trPr>
          <w:trHeight w:val="383"/>
        </w:trPr>
        <w:tc>
          <w:tcPr>
            <w:tcW w:w="3544" w:type="dxa"/>
            <w:gridSpan w:val="2"/>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22C0F2E5" w14:textId="77777777" w:rsidR="00D212EF" w:rsidRPr="00640DCB" w:rsidRDefault="00D212EF" w:rsidP="00D212EF">
            <w:pPr>
              <w:spacing w:before="120" w:after="120" w:line="256" w:lineRule="auto"/>
              <w:rPr>
                <w:rFonts w:eastAsia="MS ??" w:cstheme="minorHAnsi"/>
                <w:lang w:eastAsia="en-GB"/>
              </w:rPr>
            </w:pPr>
            <w:r w:rsidRPr="00640DCB">
              <w:rPr>
                <w:rFonts w:eastAsia="MS ??" w:cstheme="minorHAnsi"/>
                <w:lang w:eastAsia="en-GB"/>
              </w:rPr>
              <w:t>Signature of teacher</w:t>
            </w:r>
          </w:p>
        </w:tc>
        <w:tc>
          <w:tcPr>
            <w:tcW w:w="5812" w:type="dxa"/>
            <w:gridSpan w:val="3"/>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auto"/>
          </w:tcPr>
          <w:p w14:paraId="5F32FEDA" w14:textId="77777777" w:rsidR="00D212EF" w:rsidRPr="00640DCB" w:rsidRDefault="00D212EF" w:rsidP="00D212EF">
            <w:pPr>
              <w:spacing w:before="120" w:after="120" w:line="256" w:lineRule="auto"/>
              <w:rPr>
                <w:rFonts w:eastAsia="MS ??" w:cstheme="minorHAnsi"/>
                <w:b/>
                <w:lang w:eastAsia="en-GB"/>
              </w:rPr>
            </w:pPr>
          </w:p>
        </w:tc>
      </w:tr>
    </w:tbl>
    <w:p w14:paraId="23048885" w14:textId="40194AB6" w:rsidR="00D212EF" w:rsidRPr="00640DCB" w:rsidRDefault="008141E7" w:rsidP="008141E7">
      <w:pPr>
        <w:spacing w:before="120" w:after="120" w:line="300" w:lineRule="exact"/>
        <w:rPr>
          <w:rFonts w:eastAsia="Times New Roman" w:cstheme="minorHAnsi"/>
          <w:lang w:eastAsia="en-GB"/>
        </w:rPr>
      </w:pPr>
      <w:r>
        <w:rPr>
          <w:rFonts w:eastAsia="Times New Roman" w:cstheme="minorHAnsi"/>
          <w:lang w:eastAsia="en-GB"/>
        </w:rPr>
        <w:t>*</w:t>
      </w:r>
      <w:r w:rsidRPr="00640DCB">
        <w:rPr>
          <w:rFonts w:eastAsia="Times New Roman" w:cstheme="minorHAnsi"/>
          <w:lang w:eastAsia="en-GB"/>
        </w:rPr>
        <w:t>A consultation with a NEPS psychologist/ other professionals may contribute to this plan.</w:t>
      </w:r>
    </w:p>
    <w:tbl>
      <w:tblPr>
        <w:tblW w:w="5000" w:type="pct"/>
        <w:jc w:val="center"/>
        <w:shd w:val="clear" w:color="auto" w:fill="FFFF00"/>
        <w:tblCellMar>
          <w:top w:w="144" w:type="dxa"/>
          <w:left w:w="115" w:type="dxa"/>
          <w:bottom w:w="144" w:type="dxa"/>
          <w:right w:w="115" w:type="dxa"/>
        </w:tblCellMar>
        <w:tblLook w:val="00A0" w:firstRow="1" w:lastRow="0" w:firstColumn="1" w:lastColumn="0" w:noHBand="0" w:noVBand="0"/>
      </w:tblPr>
      <w:tblGrid>
        <w:gridCol w:w="9020"/>
      </w:tblGrid>
      <w:tr w:rsidR="00D212EF" w:rsidRPr="00640DCB" w14:paraId="2185AD02" w14:textId="77777777" w:rsidTr="008141E7">
        <w:trPr>
          <w:trHeight w:val="803"/>
          <w:jc w:val="center"/>
        </w:trPr>
        <w:tc>
          <w:tcPr>
            <w:tcW w:w="925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FF628BC" w14:textId="149AF503" w:rsidR="00D212EF" w:rsidRPr="00640DCB" w:rsidRDefault="00D212EF" w:rsidP="00D212EF">
            <w:pPr>
              <w:tabs>
                <w:tab w:val="center" w:pos="4513"/>
                <w:tab w:val="right" w:pos="9026"/>
              </w:tabs>
              <w:spacing w:after="0" w:line="240" w:lineRule="auto"/>
              <w:rPr>
                <w:rFonts w:eastAsia="Times New Roman" w:cstheme="minorHAnsi"/>
                <w:caps/>
              </w:rPr>
            </w:pPr>
            <w:r w:rsidRPr="00640DCB">
              <w:rPr>
                <w:rFonts w:eastAsia="Times New Roman" w:cstheme="minorHAnsi"/>
                <w:lang w:eastAsia="en-GB"/>
              </w:rPr>
              <w:br w:type="page"/>
            </w:r>
            <w:r w:rsidRPr="00640DCB">
              <w:rPr>
                <w:rFonts w:eastAsia="Times New Roman" w:cstheme="minorHAnsi"/>
                <w:b/>
                <w:caps/>
                <w:highlight w:val="yellow"/>
                <w:lang w:eastAsia="en-GB"/>
              </w:rPr>
              <w:t xml:space="preserve">SUPPORT REVIEW RECORD*              </w:t>
            </w:r>
            <w:r w:rsidRPr="00640DCB">
              <w:rPr>
                <w:rFonts w:eastAsia="Times New Roman" w:cstheme="minorHAnsi"/>
                <w:caps/>
                <w:highlight w:val="yellow"/>
                <w:lang w:eastAsia="en-GB"/>
              </w:rPr>
              <w:t xml:space="preserve">   </w:t>
            </w:r>
            <w:r w:rsidRPr="00640DCB">
              <w:rPr>
                <w:rFonts w:eastAsia="Times New Roman" w:cstheme="minorHAnsi"/>
                <w:i/>
                <w:highlight w:val="yellow"/>
                <w:lang w:eastAsia="en-GB"/>
              </w:rPr>
              <w:t xml:space="preserve">                                           Classroom Support</w:t>
            </w:r>
            <w:r w:rsidRPr="00640DCB">
              <w:rPr>
                <w:rFonts w:eastAsia="Times New Roman" w:cstheme="minorHAnsi"/>
                <w:i/>
                <w:highlight w:val="yellow"/>
                <w:lang w:eastAsia="en-GB"/>
              </w:rPr>
              <w:br/>
            </w:r>
            <w:r w:rsidRPr="00640DCB">
              <w:rPr>
                <w:rFonts w:eastAsia="Times New Roman" w:cstheme="minorHAnsi"/>
                <w:i/>
                <w:highlight w:val="yellow"/>
                <w:lang w:eastAsia="en-GB"/>
              </w:rPr>
              <w:tab/>
              <w:t xml:space="preserve">                                                                                                      </w:t>
            </w:r>
            <w:r w:rsidR="00517E48">
              <w:rPr>
                <w:rFonts w:eastAsia="Times New Roman" w:cstheme="minorHAnsi"/>
                <w:i/>
                <w:highlight w:val="yellow"/>
                <w:lang w:eastAsia="en-GB"/>
              </w:rPr>
              <w:t>S</w:t>
            </w:r>
            <w:r w:rsidRPr="00640DCB">
              <w:rPr>
                <w:rFonts w:eastAsia="Times New Roman" w:cstheme="minorHAnsi"/>
                <w:i/>
                <w:highlight w:val="yellow"/>
                <w:lang w:eastAsia="en-GB"/>
              </w:rPr>
              <w:t>chool Support (Support for</w:t>
            </w:r>
            <w:r w:rsidRPr="00640DCB">
              <w:rPr>
                <w:rFonts w:eastAsia="Times New Roman" w:cstheme="minorHAnsi"/>
                <w:i/>
                <w:caps/>
                <w:highlight w:val="yellow"/>
                <w:lang w:eastAsia="en-GB"/>
              </w:rPr>
              <w:t xml:space="preserve"> Some</w:t>
            </w:r>
            <w:r w:rsidRPr="00640DCB">
              <w:rPr>
                <w:rFonts w:eastAsia="Times New Roman" w:cstheme="minorHAnsi"/>
                <w:i/>
                <w:highlight w:val="yellow"/>
                <w:lang w:eastAsia="en-GB"/>
              </w:rPr>
              <w:t xml:space="preserve">) </w:t>
            </w:r>
            <w:r w:rsidRPr="00640DCB">
              <w:rPr>
                <w:rFonts w:eastAsia="Times New Roman" w:cstheme="minorHAnsi"/>
                <w:i/>
                <w:highlight w:val="yellow"/>
                <w:lang w:eastAsia="en-GB"/>
              </w:rPr>
              <w:br/>
            </w:r>
            <w:r w:rsidRPr="00640DCB">
              <w:rPr>
                <w:rFonts w:eastAsia="Times New Roman" w:cstheme="minorHAnsi"/>
                <w:i/>
                <w:highlight w:val="yellow"/>
                <w:lang w:eastAsia="en-GB"/>
              </w:rPr>
              <w:tab/>
              <w:t xml:space="preserve">                                                                                                         School Support Plus (Support for</w:t>
            </w:r>
            <w:r w:rsidR="00517E48">
              <w:rPr>
                <w:rFonts w:eastAsia="Times New Roman" w:cstheme="minorHAnsi"/>
                <w:i/>
                <w:highlight w:val="yellow"/>
                <w:lang w:eastAsia="en-GB"/>
              </w:rPr>
              <w:t xml:space="preserve"> </w:t>
            </w:r>
            <w:r w:rsidRPr="00640DCB">
              <w:rPr>
                <w:rFonts w:eastAsia="Times New Roman" w:cstheme="minorHAnsi"/>
                <w:i/>
                <w:caps/>
                <w:highlight w:val="yellow"/>
                <w:lang w:eastAsia="en-GB"/>
              </w:rPr>
              <w:t>A</w:t>
            </w:r>
            <w:r w:rsidR="00517E48">
              <w:rPr>
                <w:rFonts w:eastAsia="Times New Roman" w:cstheme="minorHAnsi"/>
                <w:i/>
                <w:caps/>
                <w:highlight w:val="yellow"/>
                <w:lang w:eastAsia="en-GB"/>
              </w:rPr>
              <w:t xml:space="preserve"> FEW)</w:t>
            </w:r>
            <w:r w:rsidRPr="00640DCB">
              <w:rPr>
                <w:rFonts w:eastAsia="Times New Roman" w:cstheme="minorHAnsi"/>
                <w:i/>
                <w:caps/>
                <w:highlight w:val="yellow"/>
                <w:lang w:eastAsia="en-GB"/>
              </w:rPr>
              <w:t xml:space="preserve"> </w:t>
            </w:r>
          </w:p>
        </w:tc>
      </w:tr>
    </w:tbl>
    <w:p w14:paraId="204AF12E" w14:textId="4293BD5B" w:rsidR="00D212EF" w:rsidRPr="00640DCB" w:rsidRDefault="00D212EF" w:rsidP="00343D1E">
      <w:pPr>
        <w:spacing w:before="120" w:after="120" w:line="240" w:lineRule="exact"/>
        <w:ind w:left="-284" w:right="515"/>
        <w:jc w:val="center"/>
        <w:rPr>
          <w:rFonts w:eastAsia="Times New Roman" w:cstheme="minorHAnsi"/>
          <w:i/>
          <w:lang w:eastAsia="en-GB"/>
        </w:rPr>
      </w:pPr>
      <w:r w:rsidRPr="00640DCB">
        <w:rPr>
          <w:rFonts w:eastAsia="Times New Roman" w:cstheme="minorHAnsi"/>
          <w:b/>
          <w:lang w:eastAsia="en-GB"/>
        </w:rPr>
        <w:t>To be completed by the teacher(s) as a review of the plan and as a guide for future actions.</w:t>
      </w:r>
      <w:r w:rsidRPr="00640DCB">
        <w:rPr>
          <w:rFonts w:eastAsia="Times New Roman" w:cstheme="minorHAnsi"/>
          <w:b/>
          <w:lang w:eastAsia="en-GB"/>
        </w:rPr>
        <w:br/>
      </w:r>
      <w:r w:rsidRPr="00640DCB">
        <w:rPr>
          <w:rFonts w:eastAsia="Times New Roman" w:cstheme="minorHAnsi"/>
          <w:spacing w:val="-6"/>
          <w:lang w:eastAsia="en-GB"/>
        </w:rPr>
        <w:t>For help, see</w:t>
      </w:r>
      <w:r w:rsidRPr="00640DCB">
        <w:rPr>
          <w:rFonts w:eastAsia="Times New Roman" w:cstheme="minorHAnsi"/>
          <w:i/>
          <w:spacing w:val="-6"/>
          <w:lang w:eastAsia="en-GB"/>
        </w:rPr>
        <w:t xml:space="preserve"> SEN: A Continuum of Support - Guidelines for Teachers; BESD: A Continuum of Support – Guidelines for Teachers; A Continuum of Support for Post-Primary Schools, Resource pack for </w:t>
      </w:r>
      <w:r w:rsidR="00F90478" w:rsidRPr="00640DCB">
        <w:rPr>
          <w:rFonts w:eastAsia="Times New Roman" w:cstheme="minorHAnsi"/>
          <w:i/>
          <w:spacing w:val="-6"/>
          <w:lang w:eastAsia="en-GB"/>
        </w:rPr>
        <w:t>Teachers; Student</w:t>
      </w:r>
      <w:r w:rsidRPr="00640DCB">
        <w:rPr>
          <w:rFonts w:eastAsia="Times New Roman" w:cstheme="minorHAnsi"/>
          <w:i/>
          <w:spacing w:val="-6"/>
          <w:lang w:eastAsia="en-GB"/>
        </w:rPr>
        <w:t xml:space="preserve"> Support Teams in Post-Primary Schools.</w:t>
      </w:r>
    </w:p>
    <w:tbl>
      <w:tblPr>
        <w:tblW w:w="9215" w:type="dxa"/>
        <w:tblInd w:w="-23"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3817"/>
        <w:gridCol w:w="2846"/>
        <w:gridCol w:w="1134"/>
        <w:gridCol w:w="1418"/>
      </w:tblGrid>
      <w:tr w:rsidR="00D212EF" w:rsidRPr="00640DCB" w14:paraId="0463A41B" w14:textId="77777777" w:rsidTr="008141E7">
        <w:tc>
          <w:tcPr>
            <w:tcW w:w="6663" w:type="dxa"/>
            <w:gridSpan w:val="2"/>
            <w:tcBorders>
              <w:top w:val="single" w:sz="18" w:space="0" w:color="BFBFBF"/>
              <w:left w:val="single" w:sz="18" w:space="0" w:color="BFBFBF"/>
            </w:tcBorders>
            <w:shd w:val="clear" w:color="auto" w:fill="auto"/>
          </w:tcPr>
          <w:p w14:paraId="7613482D" w14:textId="77777777" w:rsidR="00D212EF" w:rsidRPr="00640DCB" w:rsidRDefault="00D212EF" w:rsidP="00D212EF">
            <w:pPr>
              <w:spacing w:beforeLines="20" w:before="48" w:afterLines="20" w:after="48" w:line="240" w:lineRule="auto"/>
              <w:rPr>
                <w:rFonts w:eastAsia="Times New Roman" w:cstheme="minorHAnsi"/>
                <w:kern w:val="16"/>
                <w:lang w:eastAsia="en-GB"/>
              </w:rPr>
            </w:pPr>
            <w:r w:rsidRPr="00640DCB">
              <w:rPr>
                <w:rFonts w:eastAsia="Times New Roman" w:cstheme="minorHAnsi"/>
                <w:kern w:val="16"/>
                <w:lang w:eastAsia="en-GB"/>
              </w:rPr>
              <w:t>Student’s name</w:t>
            </w:r>
          </w:p>
        </w:tc>
        <w:tc>
          <w:tcPr>
            <w:tcW w:w="1134" w:type="dxa"/>
            <w:tcBorders>
              <w:top w:val="single" w:sz="18" w:space="0" w:color="BFBFBF"/>
            </w:tcBorders>
            <w:shd w:val="clear" w:color="auto" w:fill="auto"/>
          </w:tcPr>
          <w:p w14:paraId="5CC4D7B6" w14:textId="77777777" w:rsidR="00D212EF" w:rsidRPr="00640DCB" w:rsidRDefault="00D212EF" w:rsidP="00D212EF">
            <w:pPr>
              <w:spacing w:beforeLines="20" w:before="48" w:afterLines="20" w:after="48" w:line="240" w:lineRule="auto"/>
              <w:rPr>
                <w:rFonts w:eastAsia="Times New Roman" w:cstheme="minorHAnsi"/>
                <w:kern w:val="16"/>
                <w:lang w:eastAsia="en-GB"/>
              </w:rPr>
            </w:pPr>
            <w:r w:rsidRPr="00640DCB">
              <w:rPr>
                <w:rFonts w:eastAsia="Times New Roman" w:cstheme="minorHAnsi"/>
                <w:kern w:val="16"/>
                <w:lang w:eastAsia="en-GB"/>
              </w:rPr>
              <w:t>Class/ Year</w:t>
            </w:r>
          </w:p>
        </w:tc>
        <w:tc>
          <w:tcPr>
            <w:tcW w:w="1418" w:type="dxa"/>
            <w:tcBorders>
              <w:top w:val="single" w:sz="18" w:space="0" w:color="BFBFBF"/>
              <w:right w:val="single" w:sz="18" w:space="0" w:color="BFBFBF"/>
            </w:tcBorders>
            <w:shd w:val="clear" w:color="auto" w:fill="auto"/>
          </w:tcPr>
          <w:p w14:paraId="06945A94" w14:textId="77777777" w:rsidR="00D212EF" w:rsidRPr="00640DCB" w:rsidRDefault="00D212EF" w:rsidP="00D212EF">
            <w:pPr>
              <w:spacing w:beforeLines="20" w:before="48" w:afterLines="20" w:after="48" w:line="240" w:lineRule="auto"/>
              <w:rPr>
                <w:rFonts w:eastAsia="Times New Roman" w:cstheme="minorHAnsi"/>
                <w:kern w:val="16"/>
                <w:lang w:eastAsia="en-GB"/>
              </w:rPr>
            </w:pPr>
          </w:p>
        </w:tc>
      </w:tr>
      <w:tr w:rsidR="00D212EF" w:rsidRPr="00640DCB" w14:paraId="61540995" w14:textId="77777777" w:rsidTr="008141E7">
        <w:trPr>
          <w:trHeight w:val="555"/>
        </w:trPr>
        <w:tc>
          <w:tcPr>
            <w:tcW w:w="6663" w:type="dxa"/>
            <w:gridSpan w:val="2"/>
            <w:tcBorders>
              <w:left w:val="single" w:sz="18" w:space="0" w:color="BFBFBF"/>
            </w:tcBorders>
            <w:shd w:val="clear" w:color="auto" w:fill="auto"/>
          </w:tcPr>
          <w:p w14:paraId="7D9B4618" w14:textId="77777777" w:rsidR="00D212EF" w:rsidRPr="00640DCB" w:rsidRDefault="00D212EF" w:rsidP="00D212EF">
            <w:pPr>
              <w:spacing w:beforeLines="20" w:before="48" w:afterLines="20" w:after="48" w:line="240" w:lineRule="auto"/>
              <w:rPr>
                <w:rFonts w:eastAsia="Times New Roman" w:cstheme="minorHAnsi"/>
                <w:kern w:val="16"/>
                <w:lang w:eastAsia="en-GB"/>
              </w:rPr>
            </w:pPr>
            <w:r w:rsidRPr="00640DCB">
              <w:rPr>
                <w:rFonts w:eastAsia="Times New Roman" w:cstheme="minorHAnsi"/>
                <w:kern w:val="16"/>
                <w:lang w:eastAsia="en-GB"/>
              </w:rPr>
              <w:t xml:space="preserve">Names of those present at review </w:t>
            </w:r>
          </w:p>
        </w:tc>
        <w:tc>
          <w:tcPr>
            <w:tcW w:w="2552" w:type="dxa"/>
            <w:gridSpan w:val="2"/>
            <w:tcBorders>
              <w:right w:val="single" w:sz="18" w:space="0" w:color="BFBFBF"/>
            </w:tcBorders>
            <w:shd w:val="clear" w:color="auto" w:fill="auto"/>
          </w:tcPr>
          <w:p w14:paraId="48DCFFF4" w14:textId="77777777" w:rsidR="00D212EF" w:rsidRPr="00640DCB" w:rsidRDefault="00D212EF" w:rsidP="00D212EF">
            <w:pPr>
              <w:spacing w:beforeLines="20" w:before="48" w:afterLines="20" w:after="48" w:line="240" w:lineRule="auto"/>
              <w:rPr>
                <w:rFonts w:eastAsia="Times New Roman" w:cstheme="minorHAnsi"/>
                <w:kern w:val="16"/>
                <w:lang w:eastAsia="en-GB"/>
              </w:rPr>
            </w:pPr>
            <w:r w:rsidRPr="00640DCB">
              <w:rPr>
                <w:rFonts w:eastAsia="Times New Roman" w:cstheme="minorHAnsi"/>
                <w:kern w:val="16"/>
                <w:lang w:eastAsia="en-GB"/>
              </w:rPr>
              <w:t>Date of Review</w:t>
            </w:r>
          </w:p>
        </w:tc>
      </w:tr>
      <w:tr w:rsidR="00D212EF" w:rsidRPr="00640DCB" w14:paraId="7FF8916D" w14:textId="77777777" w:rsidTr="008141E7">
        <w:tc>
          <w:tcPr>
            <w:tcW w:w="9215" w:type="dxa"/>
            <w:gridSpan w:val="4"/>
            <w:tcBorders>
              <w:top w:val="single" w:sz="18" w:space="0" w:color="BFBFBF"/>
              <w:left w:val="single" w:sz="18" w:space="0" w:color="BFBFBF"/>
              <w:bottom w:val="single" w:sz="18" w:space="0" w:color="BFBFBF"/>
              <w:right w:val="single" w:sz="18" w:space="0" w:color="BFBFBF"/>
            </w:tcBorders>
            <w:shd w:val="clear" w:color="auto" w:fill="auto"/>
          </w:tcPr>
          <w:p w14:paraId="70008014" w14:textId="77777777" w:rsidR="00D212EF" w:rsidRPr="00640DCB" w:rsidRDefault="00D212EF" w:rsidP="00D212EF">
            <w:pPr>
              <w:spacing w:beforeLines="20" w:before="48" w:afterLines="20" w:after="48" w:line="240" w:lineRule="auto"/>
              <w:rPr>
                <w:rFonts w:eastAsia="Times New Roman" w:cstheme="minorHAnsi"/>
                <w:lang w:eastAsia="en-GB"/>
              </w:rPr>
            </w:pPr>
            <w:r w:rsidRPr="00640DCB">
              <w:rPr>
                <w:rFonts w:eastAsia="Times New Roman" w:cstheme="minorHAnsi"/>
                <w:lang w:eastAsia="en-GB"/>
              </w:rPr>
              <w:t>What areas of the plan have been most successful and why?</w:t>
            </w:r>
          </w:p>
          <w:p w14:paraId="0396EDCD" w14:textId="77777777" w:rsidR="00D212EF" w:rsidRPr="00640DCB" w:rsidRDefault="00D212EF" w:rsidP="00D212EF">
            <w:pPr>
              <w:spacing w:beforeLines="20" w:before="48" w:afterLines="20" w:after="48" w:line="240" w:lineRule="auto"/>
              <w:rPr>
                <w:rFonts w:eastAsia="Times New Roman" w:cstheme="minorHAnsi"/>
                <w:i/>
              </w:rPr>
            </w:pPr>
          </w:p>
          <w:p w14:paraId="502D96A1" w14:textId="77777777" w:rsidR="00D212EF" w:rsidRPr="00640DCB" w:rsidRDefault="00D212EF" w:rsidP="00D212EF">
            <w:pPr>
              <w:spacing w:beforeLines="20" w:before="48" w:afterLines="20" w:after="48" w:line="240" w:lineRule="auto"/>
              <w:rPr>
                <w:rFonts w:eastAsia="Times New Roman" w:cstheme="minorHAnsi"/>
                <w:i/>
              </w:rPr>
            </w:pPr>
          </w:p>
        </w:tc>
      </w:tr>
      <w:tr w:rsidR="00D212EF" w:rsidRPr="00640DCB" w14:paraId="1B403265" w14:textId="77777777" w:rsidTr="008141E7">
        <w:tc>
          <w:tcPr>
            <w:tcW w:w="9215" w:type="dxa"/>
            <w:gridSpan w:val="4"/>
            <w:tcBorders>
              <w:top w:val="single" w:sz="18" w:space="0" w:color="BFBFBF"/>
              <w:left w:val="single" w:sz="18" w:space="0" w:color="BFBFBF"/>
              <w:bottom w:val="single" w:sz="18" w:space="0" w:color="BFBFBF"/>
              <w:right w:val="single" w:sz="18" w:space="0" w:color="BFBFBF"/>
            </w:tcBorders>
            <w:shd w:val="clear" w:color="auto" w:fill="auto"/>
          </w:tcPr>
          <w:p w14:paraId="6225091D" w14:textId="7F42313F" w:rsidR="00D212EF" w:rsidRPr="00640DCB" w:rsidRDefault="00D212EF" w:rsidP="00D212EF">
            <w:pPr>
              <w:spacing w:beforeLines="20" w:before="48" w:afterLines="20" w:after="48" w:line="240" w:lineRule="auto"/>
              <w:rPr>
                <w:rFonts w:eastAsia="MS ??" w:cstheme="minorHAnsi"/>
                <w:lang w:eastAsia="en-GB"/>
              </w:rPr>
            </w:pPr>
            <w:r w:rsidRPr="00640DCB">
              <w:rPr>
                <w:rFonts w:eastAsia="MS ??" w:cstheme="minorHAnsi"/>
                <w:lang w:eastAsia="en-GB"/>
              </w:rPr>
              <w:t>Since the start of the plan, has anything changed in relation to the original concerns? If so, what are these changes, and what have we learned from them?</w:t>
            </w:r>
          </w:p>
          <w:p w14:paraId="41DB75BA" w14:textId="77777777" w:rsidR="00D212EF" w:rsidRPr="00640DCB" w:rsidRDefault="00D212EF" w:rsidP="00D212EF">
            <w:pPr>
              <w:spacing w:beforeLines="20" w:before="48" w:afterLines="20" w:after="48" w:line="240" w:lineRule="auto"/>
              <w:rPr>
                <w:rFonts w:eastAsia="Times New Roman" w:cstheme="minorHAnsi"/>
                <w:kern w:val="16"/>
                <w:lang w:eastAsia="en-GB"/>
              </w:rPr>
            </w:pPr>
          </w:p>
        </w:tc>
      </w:tr>
      <w:tr w:rsidR="00D212EF" w:rsidRPr="00640DCB" w14:paraId="176EBBFA" w14:textId="77777777" w:rsidTr="008141E7">
        <w:trPr>
          <w:trHeight w:val="542"/>
        </w:trPr>
        <w:tc>
          <w:tcPr>
            <w:tcW w:w="9215" w:type="dxa"/>
            <w:gridSpan w:val="4"/>
            <w:tcBorders>
              <w:top w:val="single" w:sz="18" w:space="0" w:color="BFBFBF"/>
              <w:left w:val="single" w:sz="18" w:space="0" w:color="BFBFBF"/>
              <w:bottom w:val="single" w:sz="18" w:space="0" w:color="BFBFBF"/>
              <w:right w:val="single" w:sz="18" w:space="0" w:color="BFBFBF"/>
            </w:tcBorders>
            <w:shd w:val="clear" w:color="auto" w:fill="auto"/>
          </w:tcPr>
          <w:p w14:paraId="08DA0DA8" w14:textId="77777777" w:rsidR="00D212EF" w:rsidRPr="00640DCB" w:rsidRDefault="00D212EF" w:rsidP="00D212EF">
            <w:pPr>
              <w:spacing w:beforeLines="20" w:before="48" w:afterLines="20" w:after="48" w:line="240" w:lineRule="auto"/>
              <w:rPr>
                <w:rFonts w:eastAsia="Times New Roman" w:cstheme="minorHAnsi"/>
                <w:lang w:eastAsia="en-GB"/>
              </w:rPr>
            </w:pPr>
            <w:r w:rsidRPr="00640DCB">
              <w:rPr>
                <w:rFonts w:eastAsia="Times New Roman" w:cstheme="minorHAnsi"/>
                <w:lang w:eastAsia="en-GB"/>
              </w:rPr>
              <w:t>Have the student’s needs changed since the start of the plan, and if so how?</w:t>
            </w:r>
          </w:p>
          <w:p w14:paraId="304AAC04" w14:textId="77777777" w:rsidR="00D212EF" w:rsidRPr="00640DCB" w:rsidRDefault="00D212EF" w:rsidP="00D212EF">
            <w:pPr>
              <w:spacing w:beforeLines="20" w:before="48" w:afterLines="20" w:after="48" w:line="240" w:lineRule="auto"/>
              <w:rPr>
                <w:rFonts w:eastAsia="Times New Roman" w:cstheme="minorHAnsi"/>
                <w:lang w:eastAsia="en-GB"/>
              </w:rPr>
            </w:pPr>
          </w:p>
          <w:p w14:paraId="5C572D39" w14:textId="77777777" w:rsidR="00D212EF" w:rsidRPr="00640DCB" w:rsidRDefault="00D212EF" w:rsidP="00D212EF">
            <w:pPr>
              <w:spacing w:beforeLines="20" w:before="48" w:afterLines="20" w:after="48" w:line="240" w:lineRule="auto"/>
              <w:rPr>
                <w:rFonts w:eastAsia="Times New Roman" w:cstheme="minorHAnsi"/>
              </w:rPr>
            </w:pPr>
          </w:p>
        </w:tc>
      </w:tr>
      <w:tr w:rsidR="00D212EF" w:rsidRPr="00640DCB" w14:paraId="5C4EB73F" w14:textId="77777777" w:rsidTr="008141E7">
        <w:tc>
          <w:tcPr>
            <w:tcW w:w="9215" w:type="dxa"/>
            <w:gridSpan w:val="4"/>
            <w:tcBorders>
              <w:top w:val="single" w:sz="18" w:space="0" w:color="BFBFBF"/>
              <w:left w:val="single" w:sz="18" w:space="0" w:color="BFBFBF"/>
              <w:bottom w:val="single" w:sz="18" w:space="0" w:color="BFBFBF"/>
              <w:right w:val="single" w:sz="18" w:space="0" w:color="BFBFBF"/>
            </w:tcBorders>
            <w:shd w:val="clear" w:color="auto" w:fill="auto"/>
          </w:tcPr>
          <w:p w14:paraId="0E2E1840" w14:textId="77777777" w:rsidR="00D212EF" w:rsidRPr="00640DCB" w:rsidRDefault="00D212EF" w:rsidP="00D212EF">
            <w:pPr>
              <w:spacing w:beforeLines="20" w:before="48" w:afterLines="20" w:after="48" w:line="240" w:lineRule="auto"/>
              <w:rPr>
                <w:rFonts w:eastAsia="Times New Roman" w:cstheme="minorHAnsi"/>
                <w:i/>
                <w:lang w:eastAsia="en-GB"/>
              </w:rPr>
            </w:pPr>
            <w:r w:rsidRPr="00640DCB">
              <w:rPr>
                <w:rFonts w:eastAsia="Times New Roman" w:cstheme="minorHAnsi"/>
                <w:lang w:eastAsia="en-GB"/>
              </w:rPr>
              <w:t>Recommended future actions –</w:t>
            </w:r>
            <w:r w:rsidRPr="00640DCB">
              <w:rPr>
                <w:rFonts w:eastAsia="Times New Roman" w:cstheme="minorHAnsi"/>
                <w:i/>
                <w:lang w:eastAsia="en-GB"/>
              </w:rPr>
              <w:t xml:space="preserve"> what, how, who, when?</w:t>
            </w:r>
          </w:p>
          <w:p w14:paraId="548DBB13" w14:textId="77777777" w:rsidR="00D212EF" w:rsidRPr="00640DCB" w:rsidRDefault="00D212EF" w:rsidP="00D212EF">
            <w:pPr>
              <w:spacing w:beforeLines="20" w:before="48" w:afterLines="20" w:after="48" w:line="240" w:lineRule="auto"/>
              <w:rPr>
                <w:rFonts w:eastAsia="Times New Roman" w:cstheme="minorHAnsi"/>
                <w:i/>
              </w:rPr>
            </w:pPr>
          </w:p>
        </w:tc>
      </w:tr>
      <w:tr w:rsidR="00D212EF" w:rsidRPr="00640DCB" w14:paraId="74AB3FB7" w14:textId="77777777" w:rsidTr="008141E7">
        <w:tc>
          <w:tcPr>
            <w:tcW w:w="9215" w:type="dxa"/>
            <w:gridSpan w:val="4"/>
            <w:tcBorders>
              <w:top w:val="single" w:sz="18" w:space="0" w:color="BFBFBF"/>
              <w:left w:val="single" w:sz="18" w:space="0" w:color="BFBFBF"/>
              <w:bottom w:val="single" w:sz="18" w:space="0" w:color="BFBFBF"/>
              <w:right w:val="single" w:sz="18" w:space="0" w:color="BFBFBF"/>
            </w:tcBorders>
            <w:shd w:val="clear" w:color="auto" w:fill="auto"/>
          </w:tcPr>
          <w:p w14:paraId="7C3ABE80" w14:textId="401BB947" w:rsidR="00D212EF" w:rsidRPr="00640DCB" w:rsidRDefault="00D212EF" w:rsidP="00D212EF">
            <w:pPr>
              <w:spacing w:beforeLines="20" w:before="48" w:afterLines="20" w:after="48" w:line="240" w:lineRule="auto"/>
              <w:rPr>
                <w:rFonts w:eastAsia="Times New Roman" w:cstheme="minorHAnsi"/>
                <w:lang w:eastAsia="en-GB"/>
              </w:rPr>
            </w:pPr>
            <w:r w:rsidRPr="00640DCB">
              <w:rPr>
                <w:rFonts w:eastAsia="Times New Roman" w:cstheme="minorHAnsi"/>
                <w:lang w:eastAsia="en-GB"/>
              </w:rPr>
              <w:t>Any comments from the student?</w:t>
            </w:r>
          </w:p>
        </w:tc>
      </w:tr>
      <w:tr w:rsidR="00D212EF" w:rsidRPr="00640DCB" w14:paraId="56097757" w14:textId="77777777" w:rsidTr="008141E7">
        <w:trPr>
          <w:trHeight w:val="523"/>
        </w:trPr>
        <w:tc>
          <w:tcPr>
            <w:tcW w:w="9215" w:type="dxa"/>
            <w:gridSpan w:val="4"/>
            <w:tcBorders>
              <w:top w:val="single" w:sz="18" w:space="0" w:color="BFBFBF"/>
              <w:left w:val="single" w:sz="18" w:space="0" w:color="BFBFBF"/>
              <w:bottom w:val="single" w:sz="18" w:space="0" w:color="BFBFBF"/>
              <w:right w:val="single" w:sz="18" w:space="0" w:color="BFBFBF"/>
            </w:tcBorders>
            <w:shd w:val="clear" w:color="auto" w:fill="auto"/>
          </w:tcPr>
          <w:p w14:paraId="006FA494" w14:textId="2A461ABF" w:rsidR="00D212EF" w:rsidRPr="00640DCB" w:rsidRDefault="00D212EF" w:rsidP="00D212EF">
            <w:pPr>
              <w:spacing w:beforeLines="20" w:before="48" w:afterLines="20" w:after="48" w:line="240" w:lineRule="auto"/>
              <w:rPr>
                <w:rFonts w:eastAsia="Times New Roman" w:cstheme="minorHAnsi"/>
                <w:lang w:eastAsia="en-GB"/>
              </w:rPr>
            </w:pPr>
            <w:r w:rsidRPr="00640DCB">
              <w:rPr>
                <w:rFonts w:eastAsia="Times New Roman" w:cstheme="minorHAnsi"/>
                <w:lang w:eastAsia="en-GB"/>
              </w:rPr>
              <w:t>Any comments from the parent(s)/guardian(s</w:t>
            </w:r>
            <w:r w:rsidR="008141E7">
              <w:rPr>
                <w:rFonts w:eastAsia="Times New Roman" w:cstheme="minorHAnsi"/>
                <w:lang w:eastAsia="en-GB"/>
              </w:rPr>
              <w:t>)</w:t>
            </w:r>
            <w:r w:rsidRPr="00640DCB">
              <w:rPr>
                <w:rFonts w:eastAsia="Times New Roman" w:cstheme="minorHAnsi"/>
                <w:lang w:eastAsia="en-GB"/>
              </w:rPr>
              <w:t xml:space="preserve"> comment?</w:t>
            </w:r>
          </w:p>
        </w:tc>
      </w:tr>
      <w:tr w:rsidR="00D212EF" w:rsidRPr="00640DCB" w14:paraId="501F87B3" w14:textId="77777777" w:rsidTr="008141E7">
        <w:trPr>
          <w:trHeight w:val="297"/>
        </w:trPr>
        <w:tc>
          <w:tcPr>
            <w:tcW w:w="3817" w:type="dxa"/>
            <w:tcBorders>
              <w:top w:val="single" w:sz="18" w:space="0" w:color="BFBFBF"/>
              <w:left w:val="single" w:sz="18" w:space="0" w:color="BFBFBF"/>
              <w:bottom w:val="single" w:sz="18" w:space="0" w:color="BFBFBF"/>
              <w:right w:val="single" w:sz="18" w:space="0" w:color="BFBFBF"/>
            </w:tcBorders>
            <w:shd w:val="clear" w:color="auto" w:fill="auto"/>
            <w:vAlign w:val="center"/>
          </w:tcPr>
          <w:p w14:paraId="44341993" w14:textId="77777777" w:rsidR="00D212EF" w:rsidRPr="00640DCB" w:rsidRDefault="00D212EF" w:rsidP="00D212EF">
            <w:pPr>
              <w:spacing w:beforeLines="20" w:before="48" w:afterLines="20" w:after="48" w:line="240" w:lineRule="auto"/>
              <w:rPr>
                <w:rFonts w:eastAsia="MS ??" w:cstheme="minorHAnsi"/>
                <w:lang w:eastAsia="en-GB"/>
              </w:rPr>
            </w:pPr>
            <w:r w:rsidRPr="00640DCB">
              <w:rPr>
                <w:rFonts w:eastAsia="MS ??" w:cstheme="minorHAnsi"/>
                <w:lang w:eastAsia="en-GB"/>
              </w:rPr>
              <w:t>Signature of parent(s)/ guardian(s)</w:t>
            </w:r>
          </w:p>
        </w:tc>
        <w:tc>
          <w:tcPr>
            <w:tcW w:w="5398" w:type="dxa"/>
            <w:gridSpan w:val="3"/>
            <w:tcBorders>
              <w:top w:val="single" w:sz="18" w:space="0" w:color="BFBFBF"/>
              <w:left w:val="single" w:sz="18" w:space="0" w:color="BFBFBF"/>
              <w:bottom w:val="single" w:sz="18" w:space="0" w:color="BFBFBF"/>
              <w:right w:val="single" w:sz="18" w:space="0" w:color="BFBFBF"/>
            </w:tcBorders>
            <w:shd w:val="clear" w:color="auto" w:fill="auto"/>
            <w:vAlign w:val="center"/>
          </w:tcPr>
          <w:p w14:paraId="1DC600F5" w14:textId="77777777" w:rsidR="00D212EF" w:rsidRPr="00640DCB" w:rsidRDefault="00D212EF" w:rsidP="00D212EF">
            <w:pPr>
              <w:spacing w:beforeLines="20" w:before="48" w:afterLines="20" w:after="48" w:line="240" w:lineRule="auto"/>
              <w:rPr>
                <w:rFonts w:eastAsia="MS ??" w:cstheme="minorHAnsi"/>
                <w:lang w:eastAsia="en-GB"/>
              </w:rPr>
            </w:pPr>
          </w:p>
        </w:tc>
      </w:tr>
      <w:tr w:rsidR="00D212EF" w:rsidRPr="00640DCB" w14:paraId="7F9D9714" w14:textId="77777777" w:rsidTr="008141E7">
        <w:trPr>
          <w:trHeight w:val="20"/>
        </w:trPr>
        <w:tc>
          <w:tcPr>
            <w:tcW w:w="3817" w:type="dxa"/>
            <w:tcBorders>
              <w:top w:val="single" w:sz="18" w:space="0" w:color="BFBFBF"/>
              <w:left w:val="single" w:sz="18" w:space="0" w:color="BFBFBF"/>
              <w:bottom w:val="single" w:sz="18" w:space="0" w:color="BFBFBF"/>
              <w:right w:val="single" w:sz="18" w:space="0" w:color="BFBFBF"/>
            </w:tcBorders>
            <w:shd w:val="clear" w:color="auto" w:fill="auto"/>
            <w:vAlign w:val="center"/>
          </w:tcPr>
          <w:p w14:paraId="64A5CFEB" w14:textId="77777777" w:rsidR="00D212EF" w:rsidRPr="00640DCB" w:rsidRDefault="00D212EF" w:rsidP="00D212EF">
            <w:pPr>
              <w:spacing w:beforeLines="20" w:before="48" w:afterLines="20" w:after="48" w:line="240" w:lineRule="auto"/>
              <w:rPr>
                <w:rFonts w:eastAsia="MS ??" w:cstheme="minorHAnsi"/>
                <w:lang w:eastAsia="en-GB"/>
              </w:rPr>
            </w:pPr>
            <w:r w:rsidRPr="00640DCB">
              <w:rPr>
                <w:rFonts w:eastAsia="MS ??" w:cstheme="minorHAnsi"/>
                <w:lang w:eastAsia="en-GB"/>
              </w:rPr>
              <w:t>Signature of teacher(s)</w:t>
            </w:r>
          </w:p>
        </w:tc>
        <w:tc>
          <w:tcPr>
            <w:tcW w:w="5398" w:type="dxa"/>
            <w:gridSpan w:val="3"/>
            <w:tcBorders>
              <w:top w:val="single" w:sz="18" w:space="0" w:color="BFBFBF"/>
              <w:left w:val="single" w:sz="18" w:space="0" w:color="BFBFBF"/>
              <w:bottom w:val="single" w:sz="18" w:space="0" w:color="BFBFBF"/>
              <w:right w:val="single" w:sz="18" w:space="0" w:color="BFBFBF"/>
            </w:tcBorders>
            <w:shd w:val="clear" w:color="auto" w:fill="auto"/>
            <w:vAlign w:val="center"/>
          </w:tcPr>
          <w:p w14:paraId="482647CE" w14:textId="77777777" w:rsidR="00D212EF" w:rsidRPr="00640DCB" w:rsidRDefault="00D212EF" w:rsidP="00D212EF">
            <w:pPr>
              <w:spacing w:beforeLines="20" w:before="48" w:afterLines="20" w:after="48" w:line="240" w:lineRule="auto"/>
              <w:rPr>
                <w:rFonts w:eastAsia="MS ??" w:cstheme="minorHAnsi"/>
                <w:lang w:eastAsia="en-GB"/>
              </w:rPr>
            </w:pPr>
          </w:p>
        </w:tc>
      </w:tr>
    </w:tbl>
    <w:p w14:paraId="6ACAD834" w14:textId="77777777" w:rsidR="008141E7" w:rsidRPr="00640DCB" w:rsidRDefault="008141E7" w:rsidP="008141E7">
      <w:pPr>
        <w:spacing w:before="120" w:after="120" w:line="300" w:lineRule="exact"/>
        <w:rPr>
          <w:rFonts w:eastAsia="MS P????" w:cstheme="minorHAnsi"/>
          <w:lang w:val="en-GB"/>
        </w:rPr>
      </w:pPr>
      <w:r w:rsidRPr="00640DCB">
        <w:rPr>
          <w:rFonts w:eastAsia="Times New Roman" w:cstheme="minorHAnsi"/>
          <w:lang w:eastAsia="en-GB"/>
        </w:rPr>
        <w:t>A consultation with a NEPS psychologist/ other professionals may contribute to this review.</w:t>
      </w:r>
    </w:p>
    <w:tbl>
      <w:tblPr>
        <w:tblpPr w:leftFromText="180" w:rightFromText="180" w:vertAnchor="text" w:horzAnchor="margin" w:tblpY="-21"/>
        <w:tblW w:w="9215" w:type="dxa"/>
        <w:tblBorders>
          <w:top w:val="single" w:sz="18" w:space="0" w:color="BFBFBF"/>
          <w:left w:val="single" w:sz="18" w:space="0" w:color="BFBFBF"/>
          <w:bottom w:val="single" w:sz="18" w:space="0" w:color="BFBFBF"/>
          <w:right w:val="single" w:sz="18" w:space="0" w:color="BFBFBF"/>
          <w:insideH w:val="single" w:sz="8" w:space="0" w:color="BFBFBF"/>
          <w:insideV w:val="single" w:sz="18" w:space="0" w:color="BFBFBF"/>
        </w:tblBorders>
        <w:tblLook w:val="04A0" w:firstRow="1" w:lastRow="0" w:firstColumn="1" w:lastColumn="0" w:noHBand="0" w:noVBand="1"/>
      </w:tblPr>
      <w:tblGrid>
        <w:gridCol w:w="568"/>
        <w:gridCol w:w="3969"/>
        <w:gridCol w:w="567"/>
        <w:gridCol w:w="4111"/>
      </w:tblGrid>
      <w:tr w:rsidR="008141E7" w:rsidRPr="00640DCB" w14:paraId="117BA1D5" w14:textId="77777777" w:rsidTr="008141E7">
        <w:trPr>
          <w:trHeight w:val="20"/>
        </w:trPr>
        <w:tc>
          <w:tcPr>
            <w:tcW w:w="9215" w:type="dxa"/>
            <w:gridSpan w:val="4"/>
            <w:tcBorders>
              <w:top w:val="single" w:sz="18" w:space="0" w:color="BFBFBF"/>
              <w:bottom w:val="single" w:sz="18" w:space="0" w:color="BFBFBF"/>
            </w:tcBorders>
            <w:shd w:val="clear" w:color="auto" w:fill="auto"/>
            <w:vAlign w:val="center"/>
          </w:tcPr>
          <w:p w14:paraId="4F29CBC8" w14:textId="77777777" w:rsidR="008141E7" w:rsidRPr="00640DCB" w:rsidRDefault="008141E7" w:rsidP="008141E7">
            <w:pPr>
              <w:spacing w:beforeLines="20" w:before="48" w:afterLines="20" w:after="48" w:line="240" w:lineRule="auto"/>
              <w:rPr>
                <w:rFonts w:eastAsia="MS ??" w:cstheme="minorHAnsi"/>
                <w:b/>
                <w:lang w:eastAsia="en-GB"/>
              </w:rPr>
            </w:pPr>
            <w:r w:rsidRPr="00640DCB">
              <w:rPr>
                <w:rFonts w:eastAsia="MS ??" w:cstheme="minorHAnsi"/>
                <w:b/>
                <w:lang w:eastAsia="en-GB"/>
              </w:rPr>
              <w:t>Outcome of review (tick as appropriate)</w:t>
            </w:r>
          </w:p>
        </w:tc>
      </w:tr>
      <w:tr w:rsidR="008141E7" w:rsidRPr="00640DCB" w14:paraId="1601E530" w14:textId="77777777" w:rsidTr="008141E7">
        <w:trPr>
          <w:trHeight w:val="20"/>
        </w:trPr>
        <w:tc>
          <w:tcPr>
            <w:tcW w:w="568" w:type="dxa"/>
            <w:tcBorders>
              <w:top w:val="single" w:sz="18" w:space="0" w:color="BFBFBF"/>
              <w:bottom w:val="single" w:sz="8" w:space="0" w:color="BFBFBF"/>
              <w:right w:val="single" w:sz="8" w:space="0" w:color="BFBFBF"/>
            </w:tcBorders>
            <w:shd w:val="clear" w:color="auto" w:fill="auto"/>
          </w:tcPr>
          <w:p w14:paraId="4EFC2A9D" w14:textId="77777777" w:rsidR="008141E7" w:rsidRPr="00640DCB" w:rsidRDefault="008141E7" w:rsidP="008141E7">
            <w:pPr>
              <w:spacing w:before="120" w:after="120" w:line="300" w:lineRule="exact"/>
              <w:jc w:val="center"/>
              <w:rPr>
                <w:rFonts w:eastAsia="Times New Roman" w:cstheme="minorHAnsi"/>
                <w:lang w:eastAsia="en-GB"/>
              </w:rPr>
            </w:pPr>
          </w:p>
        </w:tc>
        <w:tc>
          <w:tcPr>
            <w:tcW w:w="3969" w:type="dxa"/>
            <w:tcBorders>
              <w:top w:val="single" w:sz="18" w:space="0" w:color="BFBFBF"/>
              <w:left w:val="single" w:sz="8" w:space="0" w:color="BFBFBF"/>
              <w:bottom w:val="single" w:sz="8" w:space="0" w:color="BFBFBF"/>
              <w:right w:val="single" w:sz="8" w:space="0" w:color="BFBFBF"/>
            </w:tcBorders>
            <w:shd w:val="clear" w:color="auto" w:fill="auto"/>
          </w:tcPr>
          <w:p w14:paraId="3AFBB8C1" w14:textId="77777777" w:rsidR="008141E7" w:rsidRPr="00640DCB" w:rsidRDefault="008141E7" w:rsidP="008141E7">
            <w:pPr>
              <w:spacing w:beforeLines="20" w:before="48" w:afterLines="20" w:after="48" w:line="240" w:lineRule="auto"/>
              <w:rPr>
                <w:rFonts w:eastAsia="MS ??" w:cstheme="minorHAnsi"/>
                <w:lang w:eastAsia="en-GB"/>
              </w:rPr>
            </w:pPr>
            <w:r w:rsidRPr="00640DCB">
              <w:rPr>
                <w:rFonts w:eastAsia="MS ??" w:cstheme="minorHAnsi"/>
                <w:lang w:eastAsia="en-GB"/>
              </w:rPr>
              <w:t>Revert to previous level of support- Support for All/ Classroom Support OR Support for Some/ School Support</w:t>
            </w:r>
          </w:p>
        </w:tc>
        <w:tc>
          <w:tcPr>
            <w:tcW w:w="567" w:type="dxa"/>
            <w:tcBorders>
              <w:top w:val="single" w:sz="18" w:space="0" w:color="BFBFBF"/>
              <w:left w:val="single" w:sz="8" w:space="0" w:color="BFBFBF"/>
              <w:bottom w:val="single" w:sz="8" w:space="0" w:color="BFBFBF"/>
              <w:right w:val="single" w:sz="8" w:space="0" w:color="BFBFBF"/>
            </w:tcBorders>
            <w:shd w:val="clear" w:color="auto" w:fill="auto"/>
          </w:tcPr>
          <w:p w14:paraId="65EB9748" w14:textId="77777777" w:rsidR="008141E7" w:rsidRPr="00640DCB" w:rsidRDefault="008141E7" w:rsidP="008141E7">
            <w:pPr>
              <w:spacing w:before="120" w:after="120" w:line="300" w:lineRule="exact"/>
              <w:jc w:val="center"/>
              <w:rPr>
                <w:rFonts w:eastAsia="Times New Roman" w:cstheme="minorHAnsi"/>
                <w:lang w:eastAsia="en-GB"/>
              </w:rPr>
            </w:pPr>
          </w:p>
        </w:tc>
        <w:tc>
          <w:tcPr>
            <w:tcW w:w="4111" w:type="dxa"/>
            <w:tcBorders>
              <w:top w:val="single" w:sz="18" w:space="0" w:color="BFBFBF"/>
              <w:left w:val="single" w:sz="8" w:space="0" w:color="BFBFBF"/>
              <w:bottom w:val="single" w:sz="8" w:space="0" w:color="BFBFBF"/>
            </w:tcBorders>
            <w:shd w:val="clear" w:color="auto" w:fill="auto"/>
          </w:tcPr>
          <w:p w14:paraId="1A1796D3" w14:textId="77777777" w:rsidR="008141E7" w:rsidRPr="00640DCB" w:rsidRDefault="008141E7" w:rsidP="008141E7">
            <w:pPr>
              <w:spacing w:before="20" w:after="20" w:line="240" w:lineRule="auto"/>
              <w:rPr>
                <w:rFonts w:eastAsia="MS ??" w:cstheme="minorHAnsi"/>
                <w:lang w:eastAsia="en-GB"/>
              </w:rPr>
            </w:pPr>
            <w:r w:rsidRPr="00640DCB">
              <w:rPr>
                <w:rFonts w:eastAsia="MS ??" w:cstheme="minorHAnsi"/>
                <w:lang w:eastAsia="en-GB"/>
              </w:rPr>
              <w:t>Progress to next level of support- Support for Some/ School Support OR Support for a Few/ School Support Plus</w:t>
            </w:r>
          </w:p>
        </w:tc>
      </w:tr>
      <w:tr w:rsidR="008141E7" w:rsidRPr="00640DCB" w14:paraId="61923022" w14:textId="77777777" w:rsidTr="008141E7">
        <w:trPr>
          <w:trHeight w:val="481"/>
        </w:trPr>
        <w:tc>
          <w:tcPr>
            <w:tcW w:w="568" w:type="dxa"/>
            <w:tcBorders>
              <w:top w:val="single" w:sz="8" w:space="0" w:color="BFBFBF"/>
              <w:bottom w:val="single" w:sz="18" w:space="0" w:color="BFBFBF"/>
              <w:right w:val="single" w:sz="8" w:space="0" w:color="BFBFBF"/>
            </w:tcBorders>
            <w:shd w:val="clear" w:color="auto" w:fill="auto"/>
          </w:tcPr>
          <w:p w14:paraId="61C20F51" w14:textId="77777777" w:rsidR="008141E7" w:rsidRPr="00640DCB" w:rsidRDefault="008141E7" w:rsidP="008141E7">
            <w:pPr>
              <w:spacing w:before="120" w:after="120" w:line="300" w:lineRule="exact"/>
              <w:jc w:val="center"/>
              <w:rPr>
                <w:rFonts w:eastAsia="Times New Roman" w:cstheme="minorHAnsi"/>
                <w:lang w:eastAsia="en-GB"/>
              </w:rPr>
            </w:pPr>
          </w:p>
        </w:tc>
        <w:tc>
          <w:tcPr>
            <w:tcW w:w="3969" w:type="dxa"/>
            <w:tcBorders>
              <w:top w:val="single" w:sz="8" w:space="0" w:color="BFBFBF"/>
              <w:left w:val="single" w:sz="8" w:space="0" w:color="BFBFBF"/>
              <w:bottom w:val="single" w:sz="18" w:space="0" w:color="BFBFBF"/>
              <w:right w:val="single" w:sz="8" w:space="0" w:color="BFBFBF"/>
            </w:tcBorders>
            <w:shd w:val="clear" w:color="auto" w:fill="auto"/>
          </w:tcPr>
          <w:p w14:paraId="6CD28F0F" w14:textId="77777777" w:rsidR="008141E7" w:rsidRPr="00640DCB" w:rsidRDefault="008141E7" w:rsidP="008141E7">
            <w:pPr>
              <w:spacing w:beforeLines="20" w:before="48" w:afterLines="20" w:after="48" w:line="240" w:lineRule="auto"/>
              <w:rPr>
                <w:rFonts w:eastAsia="MS ??" w:cstheme="minorHAnsi"/>
                <w:lang w:eastAsia="en-GB"/>
              </w:rPr>
            </w:pPr>
            <w:r w:rsidRPr="00640DCB">
              <w:rPr>
                <w:rFonts w:eastAsia="MS ??" w:cstheme="minorHAnsi"/>
                <w:lang w:eastAsia="en-GB"/>
              </w:rPr>
              <w:t>Continue at Current Level of Support</w:t>
            </w:r>
          </w:p>
        </w:tc>
        <w:tc>
          <w:tcPr>
            <w:tcW w:w="567" w:type="dxa"/>
            <w:tcBorders>
              <w:top w:val="single" w:sz="8" w:space="0" w:color="BFBFBF"/>
              <w:left w:val="single" w:sz="8" w:space="0" w:color="BFBFBF"/>
              <w:bottom w:val="single" w:sz="18" w:space="0" w:color="BFBFBF"/>
              <w:right w:val="single" w:sz="8" w:space="0" w:color="BFBFBF"/>
            </w:tcBorders>
            <w:shd w:val="clear" w:color="auto" w:fill="auto"/>
          </w:tcPr>
          <w:p w14:paraId="64C71D38" w14:textId="77777777" w:rsidR="008141E7" w:rsidRPr="00640DCB" w:rsidRDefault="008141E7" w:rsidP="008141E7">
            <w:pPr>
              <w:spacing w:before="120" w:after="120" w:line="300" w:lineRule="exact"/>
              <w:jc w:val="center"/>
              <w:rPr>
                <w:rFonts w:eastAsia="Times New Roman" w:cstheme="minorHAnsi"/>
                <w:lang w:eastAsia="en-GB"/>
              </w:rPr>
            </w:pPr>
          </w:p>
        </w:tc>
        <w:tc>
          <w:tcPr>
            <w:tcW w:w="4111" w:type="dxa"/>
            <w:tcBorders>
              <w:top w:val="single" w:sz="8" w:space="0" w:color="BFBFBF"/>
              <w:left w:val="single" w:sz="8" w:space="0" w:color="BFBFBF"/>
              <w:bottom w:val="single" w:sz="18" w:space="0" w:color="BFBFBF"/>
            </w:tcBorders>
            <w:shd w:val="clear" w:color="auto" w:fill="auto"/>
          </w:tcPr>
          <w:p w14:paraId="45B8E767" w14:textId="77777777" w:rsidR="008141E7" w:rsidRPr="00640DCB" w:rsidRDefault="008141E7" w:rsidP="008141E7">
            <w:pPr>
              <w:spacing w:beforeLines="20" w:before="48" w:afterLines="20" w:after="48" w:line="240" w:lineRule="auto"/>
              <w:rPr>
                <w:rFonts w:eastAsia="MS ??" w:cstheme="minorHAnsi"/>
                <w:lang w:eastAsia="en-GB"/>
              </w:rPr>
            </w:pPr>
            <w:r w:rsidRPr="00640DCB">
              <w:rPr>
                <w:rFonts w:eastAsia="MS ??" w:cstheme="minorHAnsi"/>
                <w:lang w:eastAsia="en-GB"/>
              </w:rPr>
              <w:t xml:space="preserve">Request consultation with other professionals </w:t>
            </w:r>
          </w:p>
        </w:tc>
      </w:tr>
    </w:tbl>
    <w:p w14:paraId="371D0F75" w14:textId="78518EB4" w:rsidR="0011611E" w:rsidRPr="008141E7" w:rsidRDefault="000632C1" w:rsidP="008141E7">
      <w:pPr>
        <w:spacing w:before="20" w:after="20" w:line="240" w:lineRule="auto"/>
        <w:rPr>
          <w:rFonts w:eastAsia="Times New Roman" w:cstheme="minorHAnsi"/>
          <w:lang w:eastAsia="en-GB"/>
        </w:rPr>
      </w:pPr>
      <w:r w:rsidRPr="00640DCB">
        <w:rPr>
          <w:rFonts w:cstheme="minorHAnsi"/>
          <w:b/>
          <w:color w:val="000000" w:themeColor="text1"/>
        </w:rPr>
        <w:t>Appendix</w:t>
      </w:r>
      <w:r w:rsidRPr="00640DCB">
        <w:rPr>
          <w:rFonts w:cstheme="minorHAnsi"/>
          <w:b/>
          <w:color w:val="000000" w:themeColor="text1"/>
          <w:spacing w:val="-9"/>
        </w:rPr>
        <w:t xml:space="preserve"> </w:t>
      </w:r>
      <w:r w:rsidRPr="00640DCB">
        <w:rPr>
          <w:rFonts w:cstheme="minorHAnsi"/>
          <w:b/>
          <w:color w:val="000000" w:themeColor="text1"/>
        </w:rPr>
        <w:t>2</w:t>
      </w:r>
      <w:r w:rsidRPr="00640DCB">
        <w:rPr>
          <w:rFonts w:cstheme="minorHAnsi"/>
          <w:b/>
          <w:color w:val="000000" w:themeColor="text1"/>
          <w:spacing w:val="-9"/>
        </w:rPr>
        <w:t xml:space="preserve"> </w:t>
      </w:r>
      <w:r w:rsidRPr="00640DCB">
        <w:rPr>
          <w:rFonts w:cstheme="minorHAnsi"/>
          <w:b/>
          <w:color w:val="000000" w:themeColor="text1"/>
        </w:rPr>
        <w:t>Pupil Care Plan</w:t>
      </w:r>
    </w:p>
    <w:p w14:paraId="75DFE802" w14:textId="77777777" w:rsidR="0011611E" w:rsidRPr="00640DCB" w:rsidRDefault="00D212EF" w:rsidP="00DA23E4">
      <w:pPr>
        <w:rPr>
          <w:rFonts w:cstheme="minorHAnsi"/>
          <w:b/>
          <w:bCs/>
        </w:rPr>
      </w:pPr>
      <w:r w:rsidRPr="00640DCB">
        <w:rPr>
          <w:rFonts w:cstheme="minorHAnsi"/>
          <w:b/>
          <w:bCs/>
        </w:rPr>
        <w:t xml:space="preserve">SUPPORT PLAN CONTINUED: ADDITIONAL CARE SUPPORT TARGETS (where additional </w:t>
      </w:r>
    </w:p>
    <w:p w14:paraId="37E85460" w14:textId="0D970678" w:rsidR="00D212EF" w:rsidRPr="00640DCB" w:rsidRDefault="00D212EF" w:rsidP="00DA23E4">
      <w:pPr>
        <w:rPr>
          <w:rFonts w:cstheme="minorHAnsi"/>
          <w:b/>
          <w:bCs/>
        </w:rPr>
      </w:pPr>
      <w:r w:rsidRPr="00640DCB">
        <w:rPr>
          <w:rFonts w:cstheme="minorHAnsi"/>
          <w:b/>
          <w:bCs/>
        </w:rPr>
        <w:t>care needs are identified)</w:t>
      </w:r>
      <w:r w:rsidRPr="00640DCB">
        <w:rPr>
          <w:rFonts w:cstheme="minorHAnsi"/>
          <w:b/>
          <w:bCs/>
          <w:vertAlign w:val="superscript"/>
        </w:rPr>
        <w:footnoteReference w:id="1"/>
      </w:r>
      <w:r w:rsidRPr="00640DCB">
        <w:rPr>
          <w:rFonts w:cstheme="minorHAnsi"/>
          <w:b/>
          <w:bCs/>
        </w:rPr>
        <w:t xml:space="preserve">* </w:t>
      </w:r>
    </w:p>
    <w:p w14:paraId="66F9C834" w14:textId="77777777" w:rsidR="00D212EF" w:rsidRPr="00640DCB" w:rsidRDefault="00D212EF" w:rsidP="00D212EF">
      <w:pPr>
        <w:spacing w:after="0"/>
        <w:ind w:left="197" w:right="537" w:hanging="10"/>
        <w:rPr>
          <w:rFonts w:cstheme="minorHAnsi"/>
        </w:rPr>
      </w:pPr>
      <w:r w:rsidRPr="00640DCB">
        <w:rPr>
          <w:rFonts w:cstheme="minorHAnsi"/>
          <w:i/>
        </w:rPr>
        <w:t>To be completed by the teacher(s) in consultation with parents/guardians and staff supporting the additional care needs of the student. The voice of the student should also be captured as part of this process, as appropriate.</w:t>
      </w:r>
    </w:p>
    <w:tbl>
      <w:tblPr>
        <w:tblStyle w:val="TableGrid"/>
        <w:tblW w:w="15024" w:type="dxa"/>
        <w:tblInd w:w="207" w:type="dxa"/>
        <w:tblCellMar>
          <w:top w:w="113" w:type="dxa"/>
          <w:right w:w="68" w:type="dxa"/>
        </w:tblCellMar>
        <w:tblLook w:val="04A0" w:firstRow="1" w:lastRow="0" w:firstColumn="1" w:lastColumn="0" w:noHBand="0" w:noVBand="1"/>
      </w:tblPr>
      <w:tblGrid>
        <w:gridCol w:w="9071"/>
        <w:gridCol w:w="5953"/>
      </w:tblGrid>
      <w:tr w:rsidR="00D212EF" w:rsidRPr="00640DCB" w14:paraId="023E54A1" w14:textId="77777777" w:rsidTr="00E601A2">
        <w:trPr>
          <w:gridAfter w:val="1"/>
          <w:wAfter w:w="5953" w:type="dxa"/>
          <w:trHeight w:val="1134"/>
        </w:trPr>
        <w:tc>
          <w:tcPr>
            <w:tcW w:w="9071" w:type="dxa"/>
            <w:tcBorders>
              <w:top w:val="single" w:sz="4" w:space="0" w:color="1A171B"/>
              <w:left w:val="single" w:sz="4" w:space="0" w:color="1A171B"/>
              <w:bottom w:val="single" w:sz="4" w:space="0" w:color="1A171B"/>
              <w:right w:val="single" w:sz="4" w:space="0" w:color="1A171B"/>
            </w:tcBorders>
            <w:hideMark/>
          </w:tcPr>
          <w:p w14:paraId="17827139" w14:textId="77777777" w:rsidR="00D212EF" w:rsidRPr="00640DCB" w:rsidRDefault="00D212EF" w:rsidP="0011611E">
            <w:pPr>
              <w:spacing w:line="256" w:lineRule="auto"/>
              <w:rPr>
                <w:rFonts w:cstheme="minorHAnsi"/>
                <w:lang w:eastAsia="en-IE"/>
              </w:rPr>
            </w:pPr>
            <w:r w:rsidRPr="00640DCB">
              <w:rPr>
                <w:rFonts w:cstheme="minorHAnsi"/>
                <w:lang w:eastAsia="en-IE"/>
              </w:rPr>
              <w:t>Long-Term Care Goals</w:t>
            </w:r>
          </w:p>
        </w:tc>
      </w:tr>
      <w:tr w:rsidR="00D212EF" w:rsidRPr="00640DCB" w14:paraId="5FF86600" w14:textId="77777777" w:rsidTr="00E601A2">
        <w:trPr>
          <w:gridAfter w:val="1"/>
          <w:wAfter w:w="5953" w:type="dxa"/>
          <w:trHeight w:val="1134"/>
        </w:trPr>
        <w:tc>
          <w:tcPr>
            <w:tcW w:w="9071" w:type="dxa"/>
            <w:tcBorders>
              <w:top w:val="single" w:sz="4" w:space="0" w:color="1A171B"/>
              <w:left w:val="single" w:sz="4" w:space="0" w:color="1A171B"/>
              <w:bottom w:val="single" w:sz="4" w:space="0" w:color="1A171B"/>
              <w:right w:val="single" w:sz="4" w:space="0" w:color="1A171B"/>
            </w:tcBorders>
            <w:hideMark/>
          </w:tcPr>
          <w:p w14:paraId="2C414B74" w14:textId="25962117" w:rsidR="00D212EF" w:rsidRPr="00640DCB" w:rsidRDefault="00D212EF" w:rsidP="0011611E">
            <w:pPr>
              <w:spacing w:line="256" w:lineRule="auto"/>
              <w:rPr>
                <w:rFonts w:cstheme="minorHAnsi"/>
                <w:lang w:eastAsia="en-IE"/>
              </w:rPr>
            </w:pPr>
            <w:r w:rsidRPr="00640DCB">
              <w:rPr>
                <w:rFonts w:cstheme="minorHAnsi"/>
                <w:lang w:eastAsia="en-IE"/>
              </w:rPr>
              <w:t xml:space="preserve">Care </w:t>
            </w:r>
            <w:r w:rsidR="00F90478" w:rsidRPr="00640DCB">
              <w:rPr>
                <w:rFonts w:cstheme="minorHAnsi"/>
                <w:lang w:eastAsia="en-IE"/>
              </w:rPr>
              <w:t>Targets (</w:t>
            </w:r>
            <w:r w:rsidRPr="00640DCB">
              <w:rPr>
                <w:rFonts w:cstheme="minorHAnsi"/>
                <w:lang w:eastAsia="en-IE"/>
              </w:rPr>
              <w:t>incorporating the voice of the student)</w:t>
            </w:r>
          </w:p>
        </w:tc>
      </w:tr>
      <w:tr w:rsidR="00D212EF" w:rsidRPr="00640DCB" w14:paraId="316C11DC" w14:textId="77777777" w:rsidTr="00E601A2">
        <w:trPr>
          <w:gridAfter w:val="1"/>
          <w:wAfter w:w="5953" w:type="dxa"/>
          <w:trHeight w:val="1134"/>
        </w:trPr>
        <w:tc>
          <w:tcPr>
            <w:tcW w:w="9071" w:type="dxa"/>
            <w:tcBorders>
              <w:top w:val="single" w:sz="4" w:space="0" w:color="1A171B"/>
              <w:left w:val="single" w:sz="4" w:space="0" w:color="1A171B"/>
              <w:bottom w:val="single" w:sz="4" w:space="0" w:color="1A171B"/>
              <w:right w:val="single" w:sz="4" w:space="0" w:color="1A171B"/>
            </w:tcBorders>
            <w:hideMark/>
          </w:tcPr>
          <w:p w14:paraId="576DFC12" w14:textId="77777777" w:rsidR="00D212EF" w:rsidRPr="00640DCB" w:rsidRDefault="00D212EF" w:rsidP="0011611E">
            <w:pPr>
              <w:spacing w:line="256" w:lineRule="auto"/>
              <w:rPr>
                <w:rFonts w:cstheme="minorHAnsi"/>
                <w:lang w:eastAsia="en-IE"/>
              </w:rPr>
            </w:pPr>
            <w:r w:rsidRPr="00640DCB">
              <w:rPr>
                <w:rFonts w:cstheme="minorHAnsi"/>
                <w:lang w:eastAsia="en-IE"/>
              </w:rPr>
              <w:t>Strategies to help the student achieve the care targets</w:t>
            </w:r>
          </w:p>
        </w:tc>
      </w:tr>
      <w:tr w:rsidR="00D212EF" w:rsidRPr="00640DCB" w14:paraId="0D24518D" w14:textId="77777777" w:rsidTr="00517E48">
        <w:trPr>
          <w:gridAfter w:val="1"/>
          <w:wAfter w:w="5953" w:type="dxa"/>
          <w:trHeight w:val="660"/>
        </w:trPr>
        <w:tc>
          <w:tcPr>
            <w:tcW w:w="9071" w:type="dxa"/>
            <w:tcBorders>
              <w:top w:val="single" w:sz="4" w:space="0" w:color="1A171B"/>
              <w:left w:val="single" w:sz="4" w:space="0" w:color="1A171B"/>
              <w:bottom w:val="single" w:sz="4" w:space="0" w:color="1A171B"/>
              <w:right w:val="single" w:sz="4" w:space="0" w:color="1A171B"/>
            </w:tcBorders>
            <w:hideMark/>
          </w:tcPr>
          <w:p w14:paraId="19F5FE2A" w14:textId="77777777" w:rsidR="00D212EF" w:rsidRPr="00640DCB" w:rsidRDefault="00D212EF" w:rsidP="0011611E">
            <w:pPr>
              <w:spacing w:line="256" w:lineRule="auto"/>
              <w:rPr>
                <w:rFonts w:cstheme="minorHAnsi"/>
                <w:lang w:eastAsia="en-IE"/>
              </w:rPr>
            </w:pPr>
            <w:r w:rsidRPr="00640DCB">
              <w:rPr>
                <w:rFonts w:cstheme="minorHAnsi"/>
                <w:lang w:eastAsia="en-IE"/>
              </w:rPr>
              <w:t>Staff, including support staff, involved:</w:t>
            </w:r>
          </w:p>
        </w:tc>
      </w:tr>
      <w:tr w:rsidR="00D212EF" w:rsidRPr="00640DCB" w14:paraId="0B5A0BCA" w14:textId="77777777" w:rsidTr="00E601A2">
        <w:trPr>
          <w:gridAfter w:val="1"/>
          <w:wAfter w:w="5953" w:type="dxa"/>
          <w:trHeight w:val="1134"/>
        </w:trPr>
        <w:tc>
          <w:tcPr>
            <w:tcW w:w="9071" w:type="dxa"/>
            <w:tcBorders>
              <w:top w:val="single" w:sz="4" w:space="0" w:color="1A171B"/>
              <w:left w:val="single" w:sz="4" w:space="0" w:color="1A171B"/>
              <w:bottom w:val="single" w:sz="4" w:space="0" w:color="1A171B"/>
              <w:right w:val="single" w:sz="4" w:space="0" w:color="1A171B"/>
            </w:tcBorders>
            <w:hideMark/>
          </w:tcPr>
          <w:p w14:paraId="45593BDB" w14:textId="77777777" w:rsidR="00D212EF" w:rsidRPr="00640DCB" w:rsidRDefault="00D212EF" w:rsidP="0011611E">
            <w:pPr>
              <w:spacing w:line="256" w:lineRule="auto"/>
              <w:rPr>
                <w:rFonts w:cstheme="minorHAnsi"/>
                <w:lang w:eastAsia="en-IE"/>
              </w:rPr>
            </w:pPr>
            <w:r w:rsidRPr="00640DCB">
              <w:rPr>
                <w:rFonts w:cstheme="minorHAnsi"/>
                <w:lang w:eastAsia="en-IE"/>
              </w:rPr>
              <w:t>Parent/Guardian input</w:t>
            </w:r>
          </w:p>
        </w:tc>
      </w:tr>
      <w:tr w:rsidR="00D212EF" w:rsidRPr="00640DCB" w14:paraId="7587EC47" w14:textId="77777777" w:rsidTr="00517E48">
        <w:trPr>
          <w:gridAfter w:val="1"/>
          <w:wAfter w:w="5953" w:type="dxa"/>
          <w:trHeight w:val="696"/>
        </w:trPr>
        <w:tc>
          <w:tcPr>
            <w:tcW w:w="9071" w:type="dxa"/>
            <w:tcBorders>
              <w:top w:val="single" w:sz="4" w:space="0" w:color="1A171B"/>
              <w:left w:val="single" w:sz="4" w:space="0" w:color="1A171B"/>
              <w:bottom w:val="single" w:sz="4" w:space="0" w:color="1A171B"/>
              <w:right w:val="single" w:sz="4" w:space="0" w:color="1A171B"/>
            </w:tcBorders>
            <w:hideMark/>
          </w:tcPr>
          <w:p w14:paraId="188305F3" w14:textId="77777777" w:rsidR="00D212EF" w:rsidRPr="00640DCB" w:rsidRDefault="00D212EF" w:rsidP="0011611E">
            <w:pPr>
              <w:spacing w:line="256" w:lineRule="auto"/>
              <w:rPr>
                <w:rFonts w:cstheme="minorHAnsi"/>
                <w:lang w:eastAsia="en-IE"/>
              </w:rPr>
            </w:pPr>
            <w:r w:rsidRPr="00640DCB">
              <w:rPr>
                <w:rFonts w:cstheme="minorHAnsi"/>
                <w:lang w:eastAsia="en-IE"/>
              </w:rPr>
              <w:t>Frequency of support</w:t>
            </w:r>
          </w:p>
        </w:tc>
      </w:tr>
      <w:tr w:rsidR="00D212EF" w:rsidRPr="00640DCB" w14:paraId="28BED918" w14:textId="77777777" w:rsidTr="00E601A2">
        <w:trPr>
          <w:gridAfter w:val="1"/>
          <w:wAfter w:w="5953" w:type="dxa"/>
          <w:trHeight w:val="1134"/>
        </w:trPr>
        <w:tc>
          <w:tcPr>
            <w:tcW w:w="9071" w:type="dxa"/>
            <w:tcBorders>
              <w:top w:val="single" w:sz="4" w:space="0" w:color="1A171B"/>
              <w:left w:val="single" w:sz="4" w:space="0" w:color="1A171B"/>
              <w:bottom w:val="single" w:sz="4" w:space="0" w:color="1A171B"/>
              <w:right w:val="single" w:sz="4" w:space="0" w:color="1A171B"/>
            </w:tcBorders>
            <w:hideMark/>
          </w:tcPr>
          <w:p w14:paraId="7A80580D" w14:textId="51E9233F" w:rsidR="00D212EF" w:rsidRPr="00640DCB" w:rsidRDefault="00D212EF" w:rsidP="0011611E">
            <w:pPr>
              <w:spacing w:line="256" w:lineRule="auto"/>
              <w:rPr>
                <w:rFonts w:cstheme="minorHAnsi"/>
                <w:lang w:eastAsia="en-IE"/>
              </w:rPr>
            </w:pPr>
            <w:r w:rsidRPr="00640DCB">
              <w:rPr>
                <w:rFonts w:cstheme="minorHAnsi"/>
                <w:lang w:eastAsia="en-IE"/>
              </w:rPr>
              <w:t>Timeline for achievement of targets:</w:t>
            </w:r>
          </w:p>
        </w:tc>
      </w:tr>
      <w:tr w:rsidR="00E601A2" w:rsidRPr="00640DCB" w14:paraId="298B67DA" w14:textId="7E7811FF" w:rsidTr="00E601A2">
        <w:trPr>
          <w:trHeight w:val="680"/>
        </w:trPr>
        <w:tc>
          <w:tcPr>
            <w:tcW w:w="9071" w:type="dxa"/>
            <w:tcBorders>
              <w:top w:val="single" w:sz="4" w:space="0" w:color="1A171B"/>
              <w:left w:val="single" w:sz="4" w:space="0" w:color="1A171B"/>
              <w:bottom w:val="single" w:sz="4" w:space="0" w:color="1A171B"/>
              <w:right w:val="single" w:sz="4" w:space="0" w:color="1A171B"/>
            </w:tcBorders>
            <w:hideMark/>
          </w:tcPr>
          <w:p w14:paraId="58F7CE86" w14:textId="77777777" w:rsidR="00E601A2" w:rsidRPr="00640DCB" w:rsidRDefault="00E601A2" w:rsidP="00E601A2">
            <w:pPr>
              <w:spacing w:line="256" w:lineRule="auto"/>
              <w:rPr>
                <w:rFonts w:cstheme="minorHAnsi"/>
                <w:lang w:eastAsia="en-IE"/>
              </w:rPr>
            </w:pPr>
            <w:r w:rsidRPr="00640DCB">
              <w:rPr>
                <w:rFonts w:cstheme="minorHAnsi"/>
                <w:lang w:eastAsia="en-IE"/>
              </w:rPr>
              <w:t>Signature of parent(s)/guardian(s)</w:t>
            </w:r>
          </w:p>
          <w:p w14:paraId="5873DB1A" w14:textId="77777777" w:rsidR="00E601A2" w:rsidRPr="00640DCB" w:rsidRDefault="00E601A2" w:rsidP="00E601A2">
            <w:pPr>
              <w:spacing w:line="256" w:lineRule="auto"/>
              <w:rPr>
                <w:rFonts w:cstheme="minorHAnsi"/>
                <w:lang w:eastAsia="en-IE"/>
              </w:rPr>
            </w:pPr>
          </w:p>
          <w:p w14:paraId="4C94BF0C" w14:textId="77777777" w:rsidR="00E601A2" w:rsidRPr="00640DCB" w:rsidRDefault="00E601A2" w:rsidP="00E601A2">
            <w:pPr>
              <w:spacing w:line="256" w:lineRule="auto"/>
              <w:rPr>
                <w:rFonts w:cstheme="minorHAnsi"/>
                <w:lang w:eastAsia="en-IE"/>
              </w:rPr>
            </w:pPr>
          </w:p>
          <w:p w14:paraId="3C9B36A0" w14:textId="00306A01" w:rsidR="00E601A2" w:rsidRPr="00640DCB" w:rsidRDefault="00E601A2" w:rsidP="00E601A2">
            <w:pPr>
              <w:spacing w:line="256" w:lineRule="auto"/>
              <w:rPr>
                <w:rFonts w:cstheme="minorHAnsi"/>
                <w:lang w:eastAsia="en-IE"/>
              </w:rPr>
            </w:pPr>
            <w:r w:rsidRPr="00640DCB">
              <w:rPr>
                <w:rFonts w:cstheme="minorHAnsi"/>
                <w:lang w:eastAsia="en-IE"/>
              </w:rPr>
              <w:t>Review Date:</w:t>
            </w:r>
          </w:p>
        </w:tc>
        <w:tc>
          <w:tcPr>
            <w:tcW w:w="5953" w:type="dxa"/>
          </w:tcPr>
          <w:p w14:paraId="5F576C9B" w14:textId="77777777" w:rsidR="00E601A2" w:rsidRPr="00640DCB" w:rsidRDefault="00E601A2" w:rsidP="00E601A2">
            <w:pPr>
              <w:rPr>
                <w:rFonts w:cstheme="minorHAnsi"/>
              </w:rPr>
            </w:pPr>
          </w:p>
        </w:tc>
      </w:tr>
    </w:tbl>
    <w:p w14:paraId="61D653FF" w14:textId="1FB92B82" w:rsidR="0011611E" w:rsidRPr="00640DCB" w:rsidRDefault="0011611E">
      <w:pPr>
        <w:rPr>
          <w:rFonts w:cstheme="minorHAnsi"/>
        </w:rPr>
      </w:pPr>
    </w:p>
    <w:p w14:paraId="0544EDBA" w14:textId="7DF76E16" w:rsidR="0011611E" w:rsidRPr="00640DCB" w:rsidRDefault="0011611E" w:rsidP="0011611E">
      <w:pPr>
        <w:pStyle w:val="Heading1"/>
        <w:spacing w:line="421" w:lineRule="exact"/>
        <w:rPr>
          <w:rFonts w:asciiTheme="minorHAnsi" w:hAnsiTheme="minorHAnsi" w:cstheme="minorHAnsi"/>
          <w:b/>
          <w:color w:val="000000" w:themeColor="text1"/>
          <w:sz w:val="22"/>
          <w:szCs w:val="22"/>
        </w:rPr>
      </w:pPr>
      <w:bookmarkStart w:id="24" w:name="_Toc212650619"/>
      <w:r w:rsidRPr="00640DCB">
        <w:rPr>
          <w:rFonts w:asciiTheme="minorHAnsi" w:hAnsiTheme="minorHAnsi" w:cstheme="minorHAnsi"/>
          <w:b/>
          <w:color w:val="000000" w:themeColor="text1"/>
          <w:sz w:val="22"/>
          <w:szCs w:val="22"/>
        </w:rPr>
        <w:t>Appendix</w:t>
      </w:r>
      <w:r w:rsidRPr="00640DCB">
        <w:rPr>
          <w:rFonts w:asciiTheme="minorHAnsi" w:hAnsiTheme="minorHAnsi" w:cstheme="minorHAnsi"/>
          <w:b/>
          <w:color w:val="000000" w:themeColor="text1"/>
          <w:spacing w:val="-9"/>
          <w:sz w:val="22"/>
          <w:szCs w:val="22"/>
        </w:rPr>
        <w:t xml:space="preserve"> </w:t>
      </w:r>
      <w:r w:rsidR="000632C1" w:rsidRPr="00640DCB">
        <w:rPr>
          <w:rFonts w:asciiTheme="minorHAnsi" w:hAnsiTheme="minorHAnsi" w:cstheme="minorHAnsi"/>
          <w:b/>
          <w:color w:val="000000" w:themeColor="text1"/>
          <w:sz w:val="22"/>
          <w:szCs w:val="22"/>
        </w:rPr>
        <w:t>3</w:t>
      </w:r>
      <w:r w:rsidRPr="00640DCB">
        <w:rPr>
          <w:rFonts w:asciiTheme="minorHAnsi" w:hAnsiTheme="minorHAnsi" w:cstheme="minorHAnsi"/>
          <w:b/>
          <w:color w:val="000000" w:themeColor="text1"/>
          <w:spacing w:val="-9"/>
          <w:sz w:val="22"/>
          <w:szCs w:val="22"/>
        </w:rPr>
        <w:t xml:space="preserve"> </w:t>
      </w:r>
      <w:r w:rsidR="00944690" w:rsidRPr="00640DCB">
        <w:rPr>
          <w:rFonts w:asciiTheme="minorHAnsi" w:hAnsiTheme="minorHAnsi" w:cstheme="minorHAnsi"/>
          <w:b/>
          <w:color w:val="000000" w:themeColor="text1"/>
          <w:sz w:val="22"/>
          <w:szCs w:val="22"/>
        </w:rPr>
        <w:t>SE</w:t>
      </w:r>
      <w:r w:rsidR="00637028">
        <w:rPr>
          <w:rFonts w:asciiTheme="minorHAnsi" w:hAnsiTheme="minorHAnsi" w:cstheme="minorHAnsi"/>
          <w:b/>
          <w:color w:val="000000" w:themeColor="text1"/>
          <w:sz w:val="22"/>
          <w:szCs w:val="22"/>
        </w:rPr>
        <w:t>N</w:t>
      </w:r>
      <w:r w:rsidR="00944690" w:rsidRPr="00640DCB">
        <w:rPr>
          <w:rFonts w:asciiTheme="minorHAnsi" w:hAnsiTheme="minorHAnsi" w:cstheme="minorHAnsi"/>
          <w:b/>
          <w:color w:val="000000" w:themeColor="text1"/>
          <w:sz w:val="22"/>
          <w:szCs w:val="22"/>
        </w:rPr>
        <w:t xml:space="preserve"> </w:t>
      </w:r>
      <w:r w:rsidR="00637028">
        <w:rPr>
          <w:rFonts w:asciiTheme="minorHAnsi" w:hAnsiTheme="minorHAnsi" w:cstheme="minorHAnsi"/>
          <w:b/>
          <w:color w:val="000000" w:themeColor="text1"/>
          <w:sz w:val="22"/>
          <w:szCs w:val="22"/>
        </w:rPr>
        <w:t xml:space="preserve">School </w:t>
      </w:r>
      <w:r w:rsidR="00944690" w:rsidRPr="00640DCB">
        <w:rPr>
          <w:rFonts w:asciiTheme="minorHAnsi" w:hAnsiTheme="minorHAnsi" w:cstheme="minorHAnsi"/>
          <w:b/>
          <w:color w:val="000000" w:themeColor="text1"/>
          <w:sz w:val="22"/>
          <w:szCs w:val="22"/>
        </w:rPr>
        <w:t>Provision Plan</w:t>
      </w:r>
      <w:bookmarkEnd w:id="24"/>
    </w:p>
    <w:p w14:paraId="4060BC02" w14:textId="77777777" w:rsidR="0011611E" w:rsidRPr="00640DCB" w:rsidRDefault="0011611E" w:rsidP="0011611E">
      <w:pPr>
        <w:pStyle w:val="BodyText"/>
        <w:spacing w:before="6"/>
        <w:rPr>
          <w:rFonts w:asciiTheme="minorHAnsi" w:hAnsiTheme="minorHAnsi" w:cstheme="minorHAnsi"/>
        </w:rPr>
      </w:pPr>
    </w:p>
    <w:p w14:paraId="11F4D726" w14:textId="77777777" w:rsidR="0011611E" w:rsidRDefault="00637028" w:rsidP="0011611E">
      <w:pPr>
        <w:rPr>
          <w:rFonts w:cstheme="minorHAnsi"/>
        </w:rPr>
      </w:pPr>
      <w:r>
        <w:rPr>
          <w:rFonts w:cstheme="minorHAnsi"/>
        </w:rPr>
        <w:t xml:space="preserve"> </w:t>
      </w:r>
      <w:r>
        <w:rPr>
          <w:noProof/>
        </w:rPr>
        <w:drawing>
          <wp:inline distT="0" distB="0" distL="0" distR="0" wp14:anchorId="71F5A0C9" wp14:editId="4D02DF81">
            <wp:extent cx="6256020" cy="5783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045" t="14812" r="31207"/>
                    <a:stretch/>
                  </pic:blipFill>
                  <pic:spPr bwMode="auto">
                    <a:xfrm>
                      <a:off x="0" y="0"/>
                      <a:ext cx="6289177" cy="5814233"/>
                    </a:xfrm>
                    <a:prstGeom prst="rect">
                      <a:avLst/>
                    </a:prstGeom>
                    <a:ln>
                      <a:noFill/>
                    </a:ln>
                    <a:extLst>
                      <a:ext uri="{53640926-AAD7-44D8-BBD7-CCE9431645EC}">
                        <a14:shadowObscured xmlns:a14="http://schemas.microsoft.com/office/drawing/2010/main"/>
                      </a:ext>
                    </a:extLst>
                  </pic:spPr>
                </pic:pic>
              </a:graphicData>
            </a:graphic>
          </wp:inline>
        </w:drawing>
      </w:r>
    </w:p>
    <w:p w14:paraId="72471343" w14:textId="48E0973B" w:rsidR="00637028" w:rsidRPr="00640DCB" w:rsidRDefault="00637028" w:rsidP="0011611E">
      <w:pPr>
        <w:rPr>
          <w:rFonts w:cstheme="minorHAnsi"/>
        </w:rPr>
        <w:sectPr w:rsidR="00637028" w:rsidRPr="00640DCB" w:rsidSect="008141E7">
          <w:pgSz w:w="11910" w:h="16840"/>
          <w:pgMar w:top="1440" w:right="1440" w:bottom="1440" w:left="1440" w:header="0" w:footer="2800" w:gutter="0"/>
          <w:cols w:space="720"/>
          <w:docGrid w:linePitch="299"/>
        </w:sectPr>
      </w:pPr>
      <w:r>
        <w:rPr>
          <w:noProof/>
        </w:rPr>
        <w:drawing>
          <wp:inline distT="0" distB="0" distL="0" distR="0" wp14:anchorId="6B167F62" wp14:editId="0A1F557E">
            <wp:extent cx="6194124" cy="3434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687" t="22218" r="31565" b="35141"/>
                    <a:stretch/>
                  </pic:blipFill>
                  <pic:spPr bwMode="auto">
                    <a:xfrm>
                      <a:off x="0" y="0"/>
                      <a:ext cx="6216214" cy="3446327"/>
                    </a:xfrm>
                    <a:prstGeom prst="rect">
                      <a:avLst/>
                    </a:prstGeom>
                    <a:ln>
                      <a:noFill/>
                    </a:ln>
                    <a:extLst>
                      <a:ext uri="{53640926-AAD7-44D8-BBD7-CCE9431645EC}">
                        <a14:shadowObscured xmlns:a14="http://schemas.microsoft.com/office/drawing/2010/main"/>
                      </a:ext>
                    </a:extLst>
                  </pic:spPr>
                </pic:pic>
              </a:graphicData>
            </a:graphic>
          </wp:inline>
        </w:drawing>
      </w:r>
    </w:p>
    <w:p w14:paraId="06467845" w14:textId="57772134" w:rsidR="0011611E" w:rsidRPr="00640DCB" w:rsidRDefault="0011611E" w:rsidP="00E601A2">
      <w:pPr>
        <w:spacing w:line="393" w:lineRule="exact"/>
        <w:ind w:left="1320"/>
        <w:rPr>
          <w:rFonts w:cstheme="minorHAnsi"/>
          <w:b/>
          <w:color w:val="000000" w:themeColor="text1"/>
        </w:rPr>
      </w:pPr>
      <w:r w:rsidRPr="00640DCB">
        <w:rPr>
          <w:rFonts w:cstheme="minorHAnsi"/>
          <w:b/>
          <w:color w:val="000000" w:themeColor="text1"/>
        </w:rPr>
        <w:t>Appendix</w:t>
      </w:r>
      <w:r w:rsidRPr="00640DCB">
        <w:rPr>
          <w:rFonts w:cstheme="minorHAnsi"/>
          <w:b/>
          <w:color w:val="000000" w:themeColor="text1"/>
          <w:spacing w:val="-9"/>
        </w:rPr>
        <w:t xml:space="preserve"> </w:t>
      </w:r>
      <w:r w:rsidR="000632C1" w:rsidRPr="00640DCB">
        <w:rPr>
          <w:rFonts w:cstheme="minorHAnsi"/>
          <w:b/>
          <w:color w:val="000000" w:themeColor="text1"/>
        </w:rPr>
        <w:t>4</w:t>
      </w:r>
      <w:r w:rsidR="00E601A2" w:rsidRPr="00640DCB">
        <w:rPr>
          <w:rFonts w:cstheme="minorHAnsi"/>
          <w:b/>
          <w:color w:val="000000" w:themeColor="text1"/>
        </w:rPr>
        <w:t>:</w:t>
      </w:r>
      <w:r w:rsidR="000632C1" w:rsidRPr="00640DCB">
        <w:rPr>
          <w:rFonts w:cstheme="minorHAnsi"/>
          <w:b/>
          <w:color w:val="000000" w:themeColor="text1"/>
        </w:rPr>
        <w:t xml:space="preserve"> </w:t>
      </w:r>
      <w:r w:rsidRPr="00640DCB">
        <w:rPr>
          <w:rFonts w:cstheme="minorHAnsi"/>
          <w:b/>
          <w:color w:val="000000" w:themeColor="text1"/>
        </w:rPr>
        <w:t>Target</w:t>
      </w:r>
      <w:r w:rsidRPr="00640DCB">
        <w:rPr>
          <w:rFonts w:cstheme="minorHAnsi"/>
          <w:b/>
          <w:color w:val="000000" w:themeColor="text1"/>
          <w:spacing w:val="-9"/>
        </w:rPr>
        <w:t xml:space="preserve"> </w:t>
      </w:r>
      <w:r w:rsidRPr="00640DCB">
        <w:rPr>
          <w:rFonts w:cstheme="minorHAnsi"/>
          <w:b/>
          <w:color w:val="000000" w:themeColor="text1"/>
        </w:rPr>
        <w:t>setting</w:t>
      </w:r>
      <w:r w:rsidRPr="00640DCB">
        <w:rPr>
          <w:rFonts w:cstheme="minorHAnsi"/>
          <w:b/>
          <w:color w:val="000000" w:themeColor="text1"/>
          <w:spacing w:val="-8"/>
        </w:rPr>
        <w:t xml:space="preserve"> </w:t>
      </w:r>
      <w:r w:rsidRPr="00640DCB">
        <w:rPr>
          <w:rFonts w:cstheme="minorHAnsi"/>
          <w:b/>
          <w:color w:val="000000" w:themeColor="text1"/>
        </w:rPr>
        <w:t>as</w:t>
      </w:r>
      <w:r w:rsidRPr="00640DCB">
        <w:rPr>
          <w:rFonts w:cstheme="minorHAnsi"/>
          <w:b/>
          <w:color w:val="000000" w:themeColor="text1"/>
          <w:spacing w:val="-6"/>
        </w:rPr>
        <w:t xml:space="preserve"> </w:t>
      </w:r>
      <w:r w:rsidRPr="00640DCB">
        <w:rPr>
          <w:rFonts w:cstheme="minorHAnsi"/>
          <w:b/>
          <w:color w:val="000000" w:themeColor="text1"/>
        </w:rPr>
        <w:t>part</w:t>
      </w:r>
      <w:r w:rsidRPr="00640DCB">
        <w:rPr>
          <w:rFonts w:cstheme="minorHAnsi"/>
          <w:b/>
          <w:color w:val="000000" w:themeColor="text1"/>
          <w:spacing w:val="-8"/>
        </w:rPr>
        <w:t xml:space="preserve"> </w:t>
      </w:r>
      <w:r w:rsidRPr="00640DCB">
        <w:rPr>
          <w:rFonts w:cstheme="minorHAnsi"/>
          <w:b/>
          <w:color w:val="000000" w:themeColor="text1"/>
        </w:rPr>
        <w:t>of</w:t>
      </w:r>
      <w:r w:rsidRPr="00640DCB">
        <w:rPr>
          <w:rFonts w:cstheme="minorHAnsi"/>
          <w:b/>
          <w:color w:val="000000" w:themeColor="text1"/>
          <w:spacing w:val="-6"/>
        </w:rPr>
        <w:t xml:space="preserve"> </w:t>
      </w:r>
      <w:r w:rsidRPr="00640DCB">
        <w:rPr>
          <w:rFonts w:cstheme="minorHAnsi"/>
          <w:b/>
          <w:color w:val="000000" w:themeColor="text1"/>
        </w:rPr>
        <w:t>the</w:t>
      </w:r>
      <w:r w:rsidRPr="00640DCB">
        <w:rPr>
          <w:rFonts w:cstheme="minorHAnsi"/>
          <w:b/>
          <w:color w:val="000000" w:themeColor="text1"/>
          <w:spacing w:val="-8"/>
        </w:rPr>
        <w:t xml:space="preserve"> </w:t>
      </w:r>
      <w:r w:rsidRPr="00640DCB">
        <w:rPr>
          <w:rFonts w:cstheme="minorHAnsi"/>
          <w:b/>
          <w:color w:val="000000" w:themeColor="text1"/>
        </w:rPr>
        <w:t>problem-</w:t>
      </w:r>
      <w:r w:rsidRPr="00640DCB">
        <w:rPr>
          <w:rFonts w:cstheme="minorHAnsi"/>
          <w:b/>
          <w:color w:val="000000" w:themeColor="text1"/>
          <w:spacing w:val="-2"/>
        </w:rPr>
        <w:t>solving</w:t>
      </w:r>
      <w:r w:rsidR="00E601A2" w:rsidRPr="00640DCB">
        <w:rPr>
          <w:rFonts w:cstheme="minorHAnsi"/>
          <w:b/>
          <w:color w:val="000000" w:themeColor="text1"/>
        </w:rPr>
        <w:t xml:space="preserve"> </w:t>
      </w:r>
      <w:r w:rsidRPr="00640DCB">
        <w:rPr>
          <w:rFonts w:cstheme="minorHAnsi"/>
          <w:b/>
          <w:color w:val="000000" w:themeColor="text1"/>
        </w:rPr>
        <w:t>framework.</w:t>
      </w:r>
      <w:r w:rsidRPr="00640DCB">
        <w:rPr>
          <w:rFonts w:cstheme="minorHAnsi"/>
          <w:b/>
          <w:color w:val="000000" w:themeColor="text1"/>
          <w:spacing w:val="-6"/>
        </w:rPr>
        <w:t xml:space="preserve"> </w:t>
      </w:r>
      <w:r w:rsidRPr="00640DCB">
        <w:rPr>
          <w:rFonts w:cstheme="minorHAnsi"/>
          <w:b/>
          <w:color w:val="000000" w:themeColor="text1"/>
        </w:rPr>
        <w:t>From</w:t>
      </w:r>
      <w:r w:rsidRPr="00640DCB">
        <w:rPr>
          <w:rFonts w:cstheme="minorHAnsi"/>
          <w:b/>
          <w:color w:val="000000" w:themeColor="text1"/>
          <w:spacing w:val="-5"/>
        </w:rPr>
        <w:t xml:space="preserve"> </w:t>
      </w:r>
      <w:r w:rsidR="00F90478" w:rsidRPr="00640DCB">
        <w:rPr>
          <w:rFonts w:cstheme="minorHAnsi"/>
          <w:b/>
          <w:color w:val="000000" w:themeColor="text1"/>
        </w:rPr>
        <w:t>pg.</w:t>
      </w:r>
      <w:r w:rsidRPr="00640DCB">
        <w:rPr>
          <w:rFonts w:cstheme="minorHAnsi"/>
          <w:b/>
          <w:color w:val="000000" w:themeColor="text1"/>
          <w:spacing w:val="-7"/>
        </w:rPr>
        <w:t xml:space="preserve"> </w:t>
      </w:r>
      <w:r w:rsidRPr="00640DCB">
        <w:rPr>
          <w:rFonts w:cstheme="minorHAnsi"/>
          <w:b/>
          <w:color w:val="000000" w:themeColor="text1"/>
        </w:rPr>
        <w:t>28</w:t>
      </w:r>
      <w:r w:rsidRPr="00640DCB">
        <w:rPr>
          <w:rFonts w:cstheme="minorHAnsi"/>
          <w:b/>
          <w:color w:val="000000" w:themeColor="text1"/>
          <w:spacing w:val="-5"/>
        </w:rPr>
        <w:t xml:space="preserve"> </w:t>
      </w:r>
      <w:r w:rsidRPr="00640DCB">
        <w:rPr>
          <w:rFonts w:cstheme="minorHAnsi"/>
          <w:b/>
          <w:color w:val="000000" w:themeColor="text1"/>
        </w:rPr>
        <w:t>2017</w:t>
      </w:r>
      <w:r w:rsidRPr="00640DCB">
        <w:rPr>
          <w:rFonts w:cstheme="minorHAnsi"/>
          <w:b/>
          <w:color w:val="000000" w:themeColor="text1"/>
          <w:spacing w:val="-8"/>
        </w:rPr>
        <w:t xml:space="preserve"> </w:t>
      </w:r>
      <w:r w:rsidRPr="00640DCB">
        <w:rPr>
          <w:rFonts w:cstheme="minorHAnsi"/>
          <w:b/>
          <w:color w:val="000000" w:themeColor="text1"/>
          <w:spacing w:val="-2"/>
        </w:rPr>
        <w:t>Guidelines</w:t>
      </w:r>
    </w:p>
    <w:p w14:paraId="5880B460" w14:textId="77777777" w:rsidR="0011611E" w:rsidRPr="00640DCB" w:rsidRDefault="0011611E" w:rsidP="0011611E">
      <w:pPr>
        <w:pStyle w:val="BodyText"/>
        <w:spacing w:before="5"/>
        <w:rPr>
          <w:rFonts w:asciiTheme="minorHAnsi" w:hAnsiTheme="minorHAnsi" w:cstheme="minorHAnsi"/>
        </w:rPr>
      </w:pPr>
      <w:r w:rsidRPr="00640DCB">
        <w:rPr>
          <w:rFonts w:asciiTheme="minorHAnsi" w:hAnsiTheme="minorHAnsi" w:cstheme="minorHAnsi"/>
          <w:noProof/>
        </w:rPr>
        <w:drawing>
          <wp:anchor distT="0" distB="0" distL="0" distR="0" simplePos="0" relativeHeight="251661312" behindDoc="0" locked="0" layoutInCell="1" allowOverlap="1" wp14:anchorId="1D309093" wp14:editId="6B2728FF">
            <wp:simplePos x="0" y="0"/>
            <wp:positionH relativeFrom="page">
              <wp:posOffset>1067240</wp:posOffset>
            </wp:positionH>
            <wp:positionV relativeFrom="paragraph">
              <wp:posOffset>156271</wp:posOffset>
            </wp:positionV>
            <wp:extent cx="5318491" cy="4152900"/>
            <wp:effectExtent l="0" t="0" r="0" b="0"/>
            <wp:wrapTopAndBottom/>
            <wp:docPr id="5" name="image3.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9" cstate="print"/>
                    <a:stretch>
                      <a:fillRect/>
                    </a:stretch>
                  </pic:blipFill>
                  <pic:spPr>
                    <a:xfrm>
                      <a:off x="0" y="0"/>
                      <a:ext cx="5318491" cy="4152900"/>
                    </a:xfrm>
                    <a:prstGeom prst="rect">
                      <a:avLst/>
                    </a:prstGeom>
                  </pic:spPr>
                </pic:pic>
              </a:graphicData>
            </a:graphic>
          </wp:anchor>
        </w:drawing>
      </w:r>
    </w:p>
    <w:p w14:paraId="5C94A163" w14:textId="77777777" w:rsidR="0011611E" w:rsidRPr="00640DCB" w:rsidRDefault="0011611E" w:rsidP="0011611E">
      <w:pPr>
        <w:pStyle w:val="BodyText"/>
        <w:rPr>
          <w:rFonts w:asciiTheme="minorHAnsi" w:hAnsiTheme="minorHAnsi" w:cstheme="minorHAnsi"/>
        </w:rPr>
      </w:pPr>
    </w:p>
    <w:p w14:paraId="4D003CFD" w14:textId="77777777" w:rsidR="0011611E" w:rsidRPr="00640DCB" w:rsidRDefault="0011611E" w:rsidP="0011611E">
      <w:pPr>
        <w:pStyle w:val="BodyText"/>
        <w:spacing w:before="5"/>
        <w:rPr>
          <w:rFonts w:asciiTheme="minorHAnsi" w:hAnsiTheme="minorHAnsi" w:cstheme="minorHAnsi"/>
        </w:rPr>
      </w:pPr>
      <w:r w:rsidRPr="00640DCB">
        <w:rPr>
          <w:rFonts w:asciiTheme="minorHAnsi" w:hAnsiTheme="minorHAnsi" w:cstheme="minorHAnsi"/>
          <w:noProof/>
        </w:rPr>
        <w:drawing>
          <wp:anchor distT="0" distB="0" distL="0" distR="0" simplePos="0" relativeHeight="251662336" behindDoc="0" locked="0" layoutInCell="1" allowOverlap="1" wp14:anchorId="585CB76C" wp14:editId="77F57C94">
            <wp:simplePos x="0" y="0"/>
            <wp:positionH relativeFrom="page">
              <wp:posOffset>1344034</wp:posOffset>
            </wp:positionH>
            <wp:positionV relativeFrom="paragraph">
              <wp:posOffset>165138</wp:posOffset>
            </wp:positionV>
            <wp:extent cx="5085800" cy="1755457"/>
            <wp:effectExtent l="0" t="0" r="0" b="0"/>
            <wp:wrapTopAndBottom/>
            <wp:docPr id="7" name="image4.png"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0" cstate="print"/>
                    <a:stretch>
                      <a:fillRect/>
                    </a:stretch>
                  </pic:blipFill>
                  <pic:spPr>
                    <a:xfrm>
                      <a:off x="0" y="0"/>
                      <a:ext cx="5085800" cy="1755457"/>
                    </a:xfrm>
                    <a:prstGeom prst="rect">
                      <a:avLst/>
                    </a:prstGeom>
                  </pic:spPr>
                </pic:pic>
              </a:graphicData>
            </a:graphic>
          </wp:anchor>
        </w:drawing>
      </w:r>
    </w:p>
    <w:p w14:paraId="0B382DE2" w14:textId="073C1CC9" w:rsidR="0011611E" w:rsidRPr="00640DCB" w:rsidRDefault="0011611E" w:rsidP="0011611E">
      <w:pPr>
        <w:tabs>
          <w:tab w:val="left" w:pos="2280"/>
        </w:tabs>
        <w:rPr>
          <w:rFonts w:cstheme="minorHAnsi"/>
        </w:rPr>
      </w:pPr>
    </w:p>
    <w:p w14:paraId="28290C49" w14:textId="49C90803" w:rsidR="0011611E" w:rsidRPr="00640DCB" w:rsidRDefault="0011611E" w:rsidP="0011611E">
      <w:pPr>
        <w:tabs>
          <w:tab w:val="left" w:pos="2280"/>
        </w:tabs>
        <w:rPr>
          <w:rFonts w:cstheme="minorHAnsi"/>
        </w:rPr>
      </w:pPr>
    </w:p>
    <w:p w14:paraId="40453D79" w14:textId="3B541164" w:rsidR="0011611E" w:rsidRPr="00640DCB" w:rsidRDefault="0011611E" w:rsidP="0011611E">
      <w:pPr>
        <w:tabs>
          <w:tab w:val="left" w:pos="2280"/>
        </w:tabs>
        <w:rPr>
          <w:rFonts w:cstheme="minorHAnsi"/>
        </w:rPr>
      </w:pPr>
    </w:p>
    <w:p w14:paraId="232BF947" w14:textId="6906EB5D" w:rsidR="0011611E" w:rsidRPr="00640DCB" w:rsidRDefault="0011611E" w:rsidP="0011611E">
      <w:pPr>
        <w:tabs>
          <w:tab w:val="left" w:pos="2280"/>
        </w:tabs>
        <w:rPr>
          <w:rFonts w:cstheme="minorHAnsi"/>
        </w:rPr>
      </w:pPr>
    </w:p>
    <w:p w14:paraId="49802F11" w14:textId="559A88AC" w:rsidR="0011611E" w:rsidRPr="00640DCB" w:rsidRDefault="0011611E">
      <w:pPr>
        <w:rPr>
          <w:rFonts w:cstheme="minorHAnsi"/>
        </w:rPr>
      </w:pPr>
      <w:r w:rsidRPr="00640DCB">
        <w:rPr>
          <w:rFonts w:cstheme="minorHAnsi"/>
        </w:rPr>
        <w:br w:type="page"/>
      </w:r>
    </w:p>
    <w:p w14:paraId="2BDA35B3" w14:textId="5BD3A89C" w:rsidR="000632C1" w:rsidRPr="00640DCB" w:rsidRDefault="00E601A2" w:rsidP="000632C1">
      <w:pPr>
        <w:pStyle w:val="Heading1"/>
        <w:spacing w:line="421" w:lineRule="exact"/>
        <w:rPr>
          <w:rFonts w:asciiTheme="minorHAnsi" w:hAnsiTheme="minorHAnsi" w:cstheme="minorHAnsi"/>
          <w:b/>
          <w:color w:val="000000" w:themeColor="text1"/>
          <w:sz w:val="22"/>
          <w:szCs w:val="22"/>
        </w:rPr>
      </w:pPr>
      <w:r w:rsidRPr="00640DCB">
        <w:rPr>
          <w:rFonts w:asciiTheme="minorHAnsi" w:hAnsiTheme="minorHAnsi" w:cstheme="minorHAnsi"/>
          <w:b/>
          <w:color w:val="000000" w:themeColor="text1"/>
          <w:sz w:val="22"/>
          <w:szCs w:val="22"/>
        </w:rPr>
        <w:t xml:space="preserve">            </w:t>
      </w:r>
      <w:bookmarkStart w:id="25" w:name="_Toc212650620"/>
      <w:r w:rsidR="000632C1" w:rsidRPr="00640DCB">
        <w:rPr>
          <w:rFonts w:asciiTheme="minorHAnsi" w:hAnsiTheme="minorHAnsi" w:cstheme="minorHAnsi"/>
          <w:b/>
          <w:color w:val="000000" w:themeColor="text1"/>
          <w:sz w:val="22"/>
          <w:szCs w:val="22"/>
        </w:rPr>
        <w:t>Appendix</w:t>
      </w:r>
      <w:r w:rsidR="000632C1" w:rsidRPr="00640DCB">
        <w:rPr>
          <w:rFonts w:asciiTheme="minorHAnsi" w:hAnsiTheme="minorHAnsi" w:cstheme="minorHAnsi"/>
          <w:b/>
          <w:color w:val="000000" w:themeColor="text1"/>
          <w:spacing w:val="-9"/>
          <w:sz w:val="22"/>
          <w:szCs w:val="22"/>
        </w:rPr>
        <w:t xml:space="preserve"> </w:t>
      </w:r>
      <w:r w:rsidR="000632C1" w:rsidRPr="00640DCB">
        <w:rPr>
          <w:rFonts w:asciiTheme="minorHAnsi" w:hAnsiTheme="minorHAnsi" w:cstheme="minorHAnsi"/>
          <w:b/>
          <w:color w:val="000000" w:themeColor="text1"/>
          <w:sz w:val="22"/>
          <w:szCs w:val="22"/>
        </w:rPr>
        <w:t>5</w:t>
      </w:r>
      <w:r w:rsidR="000632C1" w:rsidRPr="00640DCB">
        <w:rPr>
          <w:rFonts w:asciiTheme="minorHAnsi" w:hAnsiTheme="minorHAnsi" w:cstheme="minorHAnsi"/>
          <w:b/>
          <w:color w:val="000000" w:themeColor="text1"/>
          <w:spacing w:val="-9"/>
          <w:sz w:val="22"/>
          <w:szCs w:val="22"/>
        </w:rPr>
        <w:t xml:space="preserve"> </w:t>
      </w:r>
      <w:r w:rsidR="000632C1" w:rsidRPr="00640DCB">
        <w:rPr>
          <w:rFonts w:asciiTheme="minorHAnsi" w:hAnsiTheme="minorHAnsi" w:cstheme="minorHAnsi"/>
          <w:b/>
          <w:color w:val="000000" w:themeColor="text1"/>
          <w:sz w:val="22"/>
          <w:szCs w:val="22"/>
        </w:rPr>
        <w:t>Solution Focused Behaviour Plan</w:t>
      </w:r>
      <w:bookmarkEnd w:id="25"/>
    </w:p>
    <w:p w14:paraId="61F84FFF" w14:textId="77777777" w:rsidR="00E601A2" w:rsidRPr="00640DCB" w:rsidRDefault="00E601A2" w:rsidP="00E601A2">
      <w:pPr>
        <w:rPr>
          <w:rFonts w:cstheme="minorHAnsi"/>
        </w:rPr>
      </w:pPr>
    </w:p>
    <w:p w14:paraId="0958B9BD" w14:textId="77777777" w:rsidR="000632C1" w:rsidRPr="00640DCB" w:rsidRDefault="000632C1" w:rsidP="0011611E">
      <w:pPr>
        <w:jc w:val="center"/>
        <w:rPr>
          <w:rFonts w:cstheme="minorHAnsi"/>
        </w:rPr>
      </w:pPr>
    </w:p>
    <w:p w14:paraId="69D207BC" w14:textId="03FFD9F2" w:rsidR="0011611E" w:rsidRPr="00640DCB" w:rsidRDefault="0011611E" w:rsidP="0011611E">
      <w:pPr>
        <w:jc w:val="center"/>
        <w:rPr>
          <w:rFonts w:cstheme="minorHAnsi"/>
        </w:rPr>
      </w:pPr>
      <w:r w:rsidRPr="00640DCB">
        <w:rPr>
          <w:rFonts w:cstheme="minorHAnsi"/>
          <w:noProof/>
        </w:rPr>
        <w:drawing>
          <wp:inline distT="0" distB="0" distL="0" distR="0" wp14:anchorId="1BA8B052" wp14:editId="31810146">
            <wp:extent cx="2390775" cy="1114425"/>
            <wp:effectExtent l="0" t="0" r="0" b="0"/>
            <wp:docPr id="4" name="Picture 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90775" cy="1114425"/>
                    </a:xfrm>
                    <a:prstGeom prst="rect">
                      <a:avLst/>
                    </a:prstGeom>
                  </pic:spPr>
                </pic:pic>
              </a:graphicData>
            </a:graphic>
          </wp:inline>
        </w:drawing>
      </w:r>
    </w:p>
    <w:p w14:paraId="397FB7A6" w14:textId="1F5F0FAE" w:rsidR="0011611E" w:rsidRDefault="0011611E" w:rsidP="0011611E">
      <w:pPr>
        <w:jc w:val="center"/>
        <w:rPr>
          <w:rFonts w:cstheme="minorHAnsi"/>
          <w:sz w:val="36"/>
          <w:szCs w:val="36"/>
        </w:rPr>
      </w:pPr>
      <w:r w:rsidRPr="007B4051">
        <w:rPr>
          <w:rFonts w:cstheme="minorHAnsi"/>
          <w:sz w:val="36"/>
          <w:szCs w:val="36"/>
        </w:rPr>
        <w:t>Solution Focused Behaviour Plan</w:t>
      </w:r>
    </w:p>
    <w:p w14:paraId="1CE940F5" w14:textId="77777777" w:rsidR="007B4051" w:rsidRPr="007B4051" w:rsidRDefault="007B4051" w:rsidP="0011611E">
      <w:pPr>
        <w:jc w:val="center"/>
        <w:rPr>
          <w:rFonts w:cstheme="minorHAnsi"/>
          <w:sz w:val="36"/>
          <w:szCs w:val="36"/>
        </w:rPr>
      </w:pPr>
    </w:p>
    <w:tbl>
      <w:tblPr>
        <w:tblStyle w:val="TableGrid0"/>
        <w:tblpPr w:leftFromText="180" w:rightFromText="180" w:vertAnchor="text" w:horzAnchor="margin" w:tblpXSpec="center" w:tblpY="10"/>
        <w:tblW w:w="0" w:type="auto"/>
        <w:tblLook w:val="04A0" w:firstRow="1" w:lastRow="0" w:firstColumn="1" w:lastColumn="0" w:noHBand="0" w:noVBand="1"/>
      </w:tblPr>
      <w:tblGrid>
        <w:gridCol w:w="2997"/>
        <w:gridCol w:w="2997"/>
        <w:gridCol w:w="2998"/>
      </w:tblGrid>
      <w:tr w:rsidR="00944690" w:rsidRPr="00640DCB" w14:paraId="5E3F6BDD" w14:textId="77777777" w:rsidTr="00944690">
        <w:trPr>
          <w:trHeight w:val="587"/>
        </w:trPr>
        <w:tc>
          <w:tcPr>
            <w:tcW w:w="2997" w:type="dxa"/>
          </w:tcPr>
          <w:p w14:paraId="5B1A411B" w14:textId="77777777" w:rsidR="00944690" w:rsidRPr="00640DCB" w:rsidRDefault="00944690" w:rsidP="00944690">
            <w:pPr>
              <w:rPr>
                <w:rFonts w:cstheme="minorHAnsi"/>
              </w:rPr>
            </w:pPr>
            <w:r w:rsidRPr="00640DCB">
              <w:rPr>
                <w:rFonts w:cstheme="minorHAnsi"/>
              </w:rPr>
              <w:t xml:space="preserve">Child: </w:t>
            </w:r>
          </w:p>
        </w:tc>
        <w:tc>
          <w:tcPr>
            <w:tcW w:w="2997" w:type="dxa"/>
          </w:tcPr>
          <w:p w14:paraId="19407DDB" w14:textId="77777777" w:rsidR="00944690" w:rsidRPr="00640DCB" w:rsidRDefault="00944690" w:rsidP="00944690">
            <w:pPr>
              <w:rPr>
                <w:rFonts w:cstheme="minorHAnsi"/>
              </w:rPr>
            </w:pPr>
            <w:r w:rsidRPr="00640DCB">
              <w:rPr>
                <w:rFonts w:cstheme="minorHAnsi"/>
              </w:rPr>
              <w:t>Date:</w:t>
            </w:r>
          </w:p>
        </w:tc>
        <w:tc>
          <w:tcPr>
            <w:tcW w:w="2998" w:type="dxa"/>
          </w:tcPr>
          <w:p w14:paraId="5A28F441" w14:textId="77777777" w:rsidR="00944690" w:rsidRPr="00640DCB" w:rsidRDefault="00944690" w:rsidP="00944690">
            <w:pPr>
              <w:rPr>
                <w:rFonts w:cstheme="minorHAnsi"/>
              </w:rPr>
            </w:pPr>
            <w:r w:rsidRPr="00640DCB">
              <w:rPr>
                <w:rFonts w:cstheme="minorHAnsi"/>
              </w:rPr>
              <w:t>Developed By:</w:t>
            </w:r>
          </w:p>
          <w:p w14:paraId="702F3634" w14:textId="77777777" w:rsidR="00944690" w:rsidRPr="00640DCB" w:rsidRDefault="00944690" w:rsidP="00944690">
            <w:pPr>
              <w:rPr>
                <w:rFonts w:cstheme="minorHAnsi"/>
              </w:rPr>
            </w:pPr>
          </w:p>
        </w:tc>
      </w:tr>
    </w:tbl>
    <w:p w14:paraId="73B53AE9" w14:textId="77777777" w:rsidR="0011611E" w:rsidRPr="00640DCB" w:rsidRDefault="0011611E" w:rsidP="0011611E">
      <w:pPr>
        <w:jc w:val="center"/>
        <w:rPr>
          <w:rFonts w:cstheme="minorHAnsi"/>
        </w:rPr>
      </w:pPr>
    </w:p>
    <w:tbl>
      <w:tblPr>
        <w:tblStyle w:val="TableGrid0"/>
        <w:tblpPr w:leftFromText="180" w:rightFromText="180" w:vertAnchor="text" w:horzAnchor="margin" w:tblpXSpec="center" w:tblpY="-39"/>
        <w:tblW w:w="0" w:type="auto"/>
        <w:tblLook w:val="04A0" w:firstRow="1" w:lastRow="0" w:firstColumn="1" w:lastColumn="0" w:noHBand="0" w:noVBand="1"/>
      </w:tblPr>
      <w:tblGrid>
        <w:gridCol w:w="9016"/>
      </w:tblGrid>
      <w:tr w:rsidR="00944690" w:rsidRPr="00640DCB" w14:paraId="5C3ADBD6" w14:textId="77777777" w:rsidTr="00944690">
        <w:tc>
          <w:tcPr>
            <w:tcW w:w="9016" w:type="dxa"/>
          </w:tcPr>
          <w:p w14:paraId="23689A1D" w14:textId="0F1981AA" w:rsidR="007B4051" w:rsidRDefault="007B4051" w:rsidP="00944690">
            <w:pPr>
              <w:rPr>
                <w:rFonts w:cstheme="minorHAnsi"/>
                <w:b/>
                <w:color w:val="5B9BD5" w:themeColor="accent1"/>
              </w:rPr>
            </w:pPr>
          </w:p>
          <w:p w14:paraId="60900270" w14:textId="77777777" w:rsidR="007B4051" w:rsidRPr="00640DCB" w:rsidRDefault="007B4051" w:rsidP="00944690">
            <w:pPr>
              <w:rPr>
                <w:rFonts w:cstheme="minorHAnsi"/>
                <w:b/>
                <w:color w:val="5B9BD5" w:themeColor="accent1"/>
              </w:rPr>
            </w:pPr>
          </w:p>
          <w:p w14:paraId="7C0CB8C6" w14:textId="77777777" w:rsidR="007B4051" w:rsidRDefault="007B4051" w:rsidP="007B4051">
            <w:pPr>
              <w:rPr>
                <w:rFonts w:cstheme="minorHAnsi"/>
                <w:b/>
                <w:color w:val="5B9BD5" w:themeColor="accent1"/>
              </w:rPr>
            </w:pPr>
            <w:r w:rsidRPr="00640DCB">
              <w:rPr>
                <w:rFonts w:cstheme="minorHAnsi"/>
                <w:b/>
                <w:color w:val="5B9BD5" w:themeColor="accent1"/>
              </w:rPr>
              <w:t>Strengths</w:t>
            </w:r>
          </w:p>
          <w:p w14:paraId="422FCE19" w14:textId="77777777" w:rsidR="00944690" w:rsidRPr="00640DCB" w:rsidRDefault="00944690" w:rsidP="00944690">
            <w:pPr>
              <w:rPr>
                <w:rFonts w:cstheme="minorHAnsi"/>
              </w:rPr>
            </w:pPr>
          </w:p>
          <w:p w14:paraId="3F027477" w14:textId="77777777" w:rsidR="00944690" w:rsidRPr="00640DCB" w:rsidRDefault="00944690" w:rsidP="00944690">
            <w:pPr>
              <w:rPr>
                <w:rFonts w:cstheme="minorHAnsi"/>
              </w:rPr>
            </w:pPr>
          </w:p>
        </w:tc>
      </w:tr>
      <w:tr w:rsidR="00944690" w:rsidRPr="00640DCB" w14:paraId="3A094C91" w14:textId="77777777" w:rsidTr="00944690">
        <w:tc>
          <w:tcPr>
            <w:tcW w:w="9016" w:type="dxa"/>
          </w:tcPr>
          <w:p w14:paraId="59107C14" w14:textId="77777777" w:rsidR="00944690" w:rsidRPr="00640DCB" w:rsidRDefault="00944690" w:rsidP="00944690">
            <w:pPr>
              <w:rPr>
                <w:rFonts w:cstheme="minorHAnsi"/>
                <w:b/>
                <w:color w:val="70AD47" w:themeColor="accent6"/>
              </w:rPr>
            </w:pPr>
            <w:r w:rsidRPr="00640DCB">
              <w:rPr>
                <w:rFonts w:cstheme="minorHAnsi"/>
                <w:b/>
                <w:color w:val="70AD47" w:themeColor="accent6"/>
              </w:rPr>
              <w:t>Behaviour of Concern</w:t>
            </w:r>
          </w:p>
          <w:p w14:paraId="6874F536" w14:textId="0FBA7EEC" w:rsidR="00944690" w:rsidRDefault="00944690" w:rsidP="00944690">
            <w:pPr>
              <w:rPr>
                <w:rFonts w:cstheme="minorHAnsi"/>
              </w:rPr>
            </w:pPr>
          </w:p>
          <w:p w14:paraId="00A3DD5C" w14:textId="77777777" w:rsidR="007B4051" w:rsidRPr="00640DCB" w:rsidRDefault="007B4051" w:rsidP="00944690">
            <w:pPr>
              <w:rPr>
                <w:rFonts w:cstheme="minorHAnsi"/>
              </w:rPr>
            </w:pPr>
          </w:p>
          <w:p w14:paraId="69F012AC" w14:textId="77777777" w:rsidR="00944690" w:rsidRPr="00640DCB" w:rsidRDefault="00944690" w:rsidP="00944690">
            <w:pPr>
              <w:rPr>
                <w:rFonts w:cstheme="minorHAnsi"/>
              </w:rPr>
            </w:pPr>
          </w:p>
        </w:tc>
      </w:tr>
      <w:tr w:rsidR="00944690" w:rsidRPr="00640DCB" w14:paraId="42D7B917" w14:textId="77777777" w:rsidTr="00944690">
        <w:tc>
          <w:tcPr>
            <w:tcW w:w="9016" w:type="dxa"/>
          </w:tcPr>
          <w:p w14:paraId="11CB28BA" w14:textId="77777777" w:rsidR="00944690" w:rsidRPr="00640DCB" w:rsidRDefault="00944690" w:rsidP="00944690">
            <w:pPr>
              <w:rPr>
                <w:rFonts w:cstheme="minorHAnsi"/>
                <w:b/>
                <w:color w:val="7030A0"/>
              </w:rPr>
            </w:pPr>
            <w:r w:rsidRPr="00640DCB">
              <w:rPr>
                <w:rFonts w:cstheme="minorHAnsi"/>
                <w:b/>
                <w:color w:val="7030A0"/>
              </w:rPr>
              <w:t>Behaviours we would like to see</w:t>
            </w:r>
          </w:p>
          <w:p w14:paraId="39E61713" w14:textId="296FB9B0" w:rsidR="00944690" w:rsidRDefault="00944690" w:rsidP="00944690">
            <w:pPr>
              <w:rPr>
                <w:rFonts w:cstheme="minorHAnsi"/>
              </w:rPr>
            </w:pPr>
          </w:p>
          <w:p w14:paraId="3E334F4F" w14:textId="77777777" w:rsidR="007B4051" w:rsidRPr="00640DCB" w:rsidRDefault="007B4051" w:rsidP="00944690">
            <w:pPr>
              <w:rPr>
                <w:rFonts w:cstheme="minorHAnsi"/>
              </w:rPr>
            </w:pPr>
          </w:p>
          <w:p w14:paraId="4B1013E3" w14:textId="77777777" w:rsidR="00944690" w:rsidRPr="00640DCB" w:rsidRDefault="00944690" w:rsidP="00944690">
            <w:pPr>
              <w:rPr>
                <w:rFonts w:cstheme="minorHAnsi"/>
              </w:rPr>
            </w:pPr>
          </w:p>
        </w:tc>
      </w:tr>
      <w:tr w:rsidR="00944690" w:rsidRPr="00640DCB" w14:paraId="6B35A43B" w14:textId="77777777" w:rsidTr="00944690">
        <w:tc>
          <w:tcPr>
            <w:tcW w:w="9016" w:type="dxa"/>
          </w:tcPr>
          <w:p w14:paraId="68E48816" w14:textId="77777777" w:rsidR="00944690" w:rsidRPr="00640DCB" w:rsidRDefault="00944690" w:rsidP="00944690">
            <w:pPr>
              <w:rPr>
                <w:rFonts w:cstheme="minorHAnsi"/>
                <w:b/>
                <w:color w:val="FFC000"/>
              </w:rPr>
            </w:pPr>
            <w:r w:rsidRPr="00640DCB">
              <w:rPr>
                <w:rFonts w:cstheme="minorHAnsi"/>
                <w:b/>
                <w:color w:val="FFC000"/>
              </w:rPr>
              <w:t>Strategies and supports available</w:t>
            </w:r>
          </w:p>
          <w:p w14:paraId="2245A0F1" w14:textId="51765BC8" w:rsidR="00944690" w:rsidRDefault="00944690" w:rsidP="00944690">
            <w:pPr>
              <w:rPr>
                <w:rFonts w:cstheme="minorHAnsi"/>
              </w:rPr>
            </w:pPr>
          </w:p>
          <w:p w14:paraId="44ABF427" w14:textId="77777777" w:rsidR="007B4051" w:rsidRPr="00640DCB" w:rsidRDefault="007B4051" w:rsidP="00944690">
            <w:pPr>
              <w:rPr>
                <w:rFonts w:cstheme="minorHAnsi"/>
              </w:rPr>
            </w:pPr>
          </w:p>
          <w:p w14:paraId="643BF512" w14:textId="77777777" w:rsidR="00944690" w:rsidRPr="00640DCB" w:rsidRDefault="00944690" w:rsidP="00944690">
            <w:pPr>
              <w:rPr>
                <w:rFonts w:cstheme="minorHAnsi"/>
              </w:rPr>
            </w:pPr>
          </w:p>
        </w:tc>
      </w:tr>
      <w:tr w:rsidR="00944690" w:rsidRPr="00640DCB" w14:paraId="7B75C352" w14:textId="77777777" w:rsidTr="00944690">
        <w:tc>
          <w:tcPr>
            <w:tcW w:w="9016" w:type="dxa"/>
          </w:tcPr>
          <w:p w14:paraId="03EA4C78" w14:textId="77777777" w:rsidR="00944690" w:rsidRPr="00640DCB" w:rsidRDefault="00944690" w:rsidP="00944690">
            <w:pPr>
              <w:rPr>
                <w:rFonts w:cstheme="minorHAnsi"/>
                <w:b/>
                <w:color w:val="FF0000"/>
              </w:rPr>
            </w:pPr>
            <w:r w:rsidRPr="00640DCB">
              <w:rPr>
                <w:rFonts w:cstheme="minorHAnsi"/>
                <w:b/>
                <w:color w:val="FF0000"/>
              </w:rPr>
              <w:t>Consequences for negative behaviour</w:t>
            </w:r>
          </w:p>
          <w:p w14:paraId="4E8453C3" w14:textId="77777777" w:rsidR="00944690" w:rsidRPr="00640DCB" w:rsidRDefault="00944690" w:rsidP="00944690">
            <w:pPr>
              <w:rPr>
                <w:rFonts w:cstheme="minorHAnsi"/>
              </w:rPr>
            </w:pPr>
          </w:p>
          <w:p w14:paraId="21815B5E" w14:textId="77777777" w:rsidR="00944690" w:rsidRDefault="00944690" w:rsidP="00944690">
            <w:pPr>
              <w:rPr>
                <w:rFonts w:cstheme="minorHAnsi"/>
              </w:rPr>
            </w:pPr>
          </w:p>
          <w:p w14:paraId="458E3436" w14:textId="13C2569C" w:rsidR="007B4051" w:rsidRPr="00640DCB" w:rsidRDefault="007B4051" w:rsidP="00944690">
            <w:pPr>
              <w:rPr>
                <w:rFonts w:cstheme="minorHAnsi"/>
              </w:rPr>
            </w:pPr>
          </w:p>
        </w:tc>
      </w:tr>
    </w:tbl>
    <w:p w14:paraId="5B3D646B" w14:textId="77777777" w:rsidR="0011611E" w:rsidRPr="00640DCB" w:rsidRDefault="0011611E" w:rsidP="0011611E">
      <w:pPr>
        <w:rPr>
          <w:rFonts w:cstheme="minorHAnsi"/>
        </w:rPr>
      </w:pPr>
    </w:p>
    <w:p w14:paraId="247A2519" w14:textId="36B2A411" w:rsidR="0011611E" w:rsidRPr="00640DCB" w:rsidRDefault="0011611E" w:rsidP="0011611E">
      <w:pPr>
        <w:tabs>
          <w:tab w:val="left" w:pos="2280"/>
        </w:tabs>
        <w:rPr>
          <w:rFonts w:cstheme="minorHAnsi"/>
        </w:rPr>
      </w:pPr>
    </w:p>
    <w:p w14:paraId="7E4CFEBB" w14:textId="77777777" w:rsidR="0011611E" w:rsidRPr="00640DCB" w:rsidRDefault="0011611E">
      <w:pPr>
        <w:rPr>
          <w:rFonts w:cstheme="minorHAnsi"/>
        </w:rPr>
      </w:pPr>
      <w:r w:rsidRPr="00640DCB">
        <w:rPr>
          <w:rFonts w:cstheme="minorHAnsi"/>
        </w:rPr>
        <w:br w:type="page"/>
      </w:r>
    </w:p>
    <w:p w14:paraId="166275C5" w14:textId="4138A285" w:rsidR="000632C1" w:rsidRPr="00640DCB" w:rsidRDefault="00E601A2" w:rsidP="000632C1">
      <w:pPr>
        <w:pStyle w:val="Heading1"/>
        <w:spacing w:line="421" w:lineRule="exact"/>
        <w:rPr>
          <w:rFonts w:asciiTheme="minorHAnsi" w:hAnsiTheme="minorHAnsi" w:cstheme="minorHAnsi"/>
          <w:b/>
          <w:color w:val="000000" w:themeColor="text1"/>
          <w:sz w:val="22"/>
          <w:szCs w:val="22"/>
        </w:rPr>
      </w:pPr>
      <w:bookmarkStart w:id="26" w:name="_Hlk183689464"/>
      <w:r w:rsidRPr="00640DCB">
        <w:rPr>
          <w:rFonts w:asciiTheme="minorHAnsi" w:hAnsiTheme="minorHAnsi" w:cstheme="minorHAnsi"/>
          <w:b/>
          <w:color w:val="000000" w:themeColor="text1"/>
          <w:sz w:val="22"/>
          <w:szCs w:val="22"/>
        </w:rPr>
        <w:t xml:space="preserve">     </w:t>
      </w:r>
      <w:bookmarkStart w:id="27" w:name="_Toc212650621"/>
      <w:r w:rsidR="000632C1" w:rsidRPr="00640DCB">
        <w:rPr>
          <w:rFonts w:asciiTheme="minorHAnsi" w:hAnsiTheme="minorHAnsi" w:cstheme="minorHAnsi"/>
          <w:b/>
          <w:color w:val="000000" w:themeColor="text1"/>
          <w:sz w:val="22"/>
          <w:szCs w:val="22"/>
        </w:rPr>
        <w:t>Appendix</w:t>
      </w:r>
      <w:r w:rsidR="000632C1" w:rsidRPr="00640DCB">
        <w:rPr>
          <w:rFonts w:asciiTheme="minorHAnsi" w:hAnsiTheme="minorHAnsi" w:cstheme="minorHAnsi"/>
          <w:b/>
          <w:color w:val="000000" w:themeColor="text1"/>
          <w:spacing w:val="-9"/>
          <w:sz w:val="22"/>
          <w:szCs w:val="22"/>
        </w:rPr>
        <w:t xml:space="preserve"> </w:t>
      </w:r>
      <w:r w:rsidR="000632C1" w:rsidRPr="00640DCB">
        <w:rPr>
          <w:rFonts w:asciiTheme="minorHAnsi" w:hAnsiTheme="minorHAnsi" w:cstheme="minorHAnsi"/>
          <w:b/>
          <w:color w:val="000000" w:themeColor="text1"/>
          <w:sz w:val="22"/>
          <w:szCs w:val="22"/>
        </w:rPr>
        <w:t>6</w:t>
      </w:r>
      <w:r w:rsidR="000632C1" w:rsidRPr="00640DCB">
        <w:rPr>
          <w:rFonts w:asciiTheme="minorHAnsi" w:hAnsiTheme="minorHAnsi" w:cstheme="minorHAnsi"/>
          <w:b/>
          <w:color w:val="000000" w:themeColor="text1"/>
          <w:spacing w:val="-9"/>
          <w:sz w:val="22"/>
          <w:szCs w:val="22"/>
        </w:rPr>
        <w:t xml:space="preserve"> </w:t>
      </w:r>
      <w:r w:rsidR="000632C1" w:rsidRPr="00640DCB">
        <w:rPr>
          <w:rFonts w:asciiTheme="minorHAnsi" w:hAnsiTheme="minorHAnsi" w:cstheme="minorHAnsi"/>
          <w:b/>
          <w:color w:val="000000" w:themeColor="text1"/>
          <w:sz w:val="22"/>
          <w:szCs w:val="22"/>
        </w:rPr>
        <w:t>Steps to Follow COS</w:t>
      </w:r>
      <w:bookmarkEnd w:id="27"/>
    </w:p>
    <w:bookmarkEnd w:id="26"/>
    <w:p w14:paraId="1615239C" w14:textId="77777777" w:rsidR="0011611E" w:rsidRPr="00640DCB" w:rsidRDefault="0011611E" w:rsidP="0011611E">
      <w:pPr>
        <w:pStyle w:val="BodyText"/>
        <w:spacing w:before="10"/>
        <w:rPr>
          <w:rFonts w:asciiTheme="minorHAnsi" w:hAnsiTheme="minorHAnsi" w:cstheme="minorHAnsi"/>
          <w:b/>
        </w:rPr>
      </w:pPr>
    </w:p>
    <w:p w14:paraId="4403D14B" w14:textId="77777777" w:rsidR="0011611E" w:rsidRPr="00640DCB" w:rsidRDefault="0011611E" w:rsidP="0011611E">
      <w:pPr>
        <w:ind w:left="700"/>
        <w:rPr>
          <w:rFonts w:cstheme="minorHAnsi"/>
          <w:b/>
        </w:rPr>
      </w:pPr>
      <w:r w:rsidRPr="00640DCB">
        <w:rPr>
          <w:rFonts w:cstheme="minorHAnsi"/>
          <w:b/>
          <w:u w:val="single"/>
        </w:rPr>
        <w:t>Outline</w:t>
      </w:r>
      <w:r w:rsidRPr="00640DCB">
        <w:rPr>
          <w:rFonts w:cstheme="minorHAnsi"/>
          <w:b/>
          <w:spacing w:val="-5"/>
          <w:u w:val="single"/>
        </w:rPr>
        <w:t xml:space="preserve"> </w:t>
      </w:r>
      <w:r w:rsidRPr="00640DCB">
        <w:rPr>
          <w:rFonts w:cstheme="minorHAnsi"/>
          <w:b/>
          <w:u w:val="single"/>
        </w:rPr>
        <w:t>of</w:t>
      </w:r>
      <w:r w:rsidRPr="00640DCB">
        <w:rPr>
          <w:rFonts w:cstheme="minorHAnsi"/>
          <w:b/>
          <w:spacing w:val="-1"/>
          <w:u w:val="single"/>
        </w:rPr>
        <w:t xml:space="preserve"> </w:t>
      </w:r>
      <w:r w:rsidRPr="00640DCB">
        <w:rPr>
          <w:rFonts w:cstheme="minorHAnsi"/>
          <w:b/>
          <w:u w:val="single"/>
        </w:rPr>
        <w:t>continuum</w:t>
      </w:r>
      <w:r w:rsidRPr="00640DCB">
        <w:rPr>
          <w:rFonts w:cstheme="minorHAnsi"/>
          <w:b/>
          <w:spacing w:val="-3"/>
          <w:u w:val="single"/>
        </w:rPr>
        <w:t xml:space="preserve"> </w:t>
      </w:r>
      <w:r w:rsidRPr="00640DCB">
        <w:rPr>
          <w:rFonts w:cstheme="minorHAnsi"/>
          <w:b/>
          <w:u w:val="single"/>
        </w:rPr>
        <w:t>of</w:t>
      </w:r>
      <w:r w:rsidRPr="00640DCB">
        <w:rPr>
          <w:rFonts w:cstheme="minorHAnsi"/>
          <w:b/>
          <w:spacing w:val="-4"/>
          <w:u w:val="single"/>
        </w:rPr>
        <w:t xml:space="preserve"> </w:t>
      </w:r>
      <w:r w:rsidRPr="00640DCB">
        <w:rPr>
          <w:rFonts w:cstheme="minorHAnsi"/>
          <w:b/>
          <w:u w:val="single"/>
        </w:rPr>
        <w:t>support</w:t>
      </w:r>
      <w:r w:rsidRPr="00640DCB">
        <w:rPr>
          <w:rFonts w:cstheme="minorHAnsi"/>
          <w:b/>
          <w:spacing w:val="51"/>
          <w:u w:val="single"/>
        </w:rPr>
        <w:t xml:space="preserve"> </w:t>
      </w:r>
      <w:r w:rsidRPr="00640DCB">
        <w:rPr>
          <w:rFonts w:cstheme="minorHAnsi"/>
          <w:b/>
          <w:u w:val="single"/>
        </w:rPr>
        <w:t>(Steps</w:t>
      </w:r>
      <w:r w:rsidRPr="00640DCB">
        <w:rPr>
          <w:rFonts w:cstheme="minorHAnsi"/>
          <w:b/>
          <w:spacing w:val="-4"/>
          <w:u w:val="single"/>
        </w:rPr>
        <w:t xml:space="preserve"> </w:t>
      </w:r>
      <w:r w:rsidRPr="00640DCB">
        <w:rPr>
          <w:rFonts w:cstheme="minorHAnsi"/>
          <w:b/>
          <w:u w:val="single"/>
        </w:rPr>
        <w:t>to</w:t>
      </w:r>
      <w:r w:rsidRPr="00640DCB">
        <w:rPr>
          <w:rFonts w:cstheme="minorHAnsi"/>
          <w:b/>
          <w:spacing w:val="-2"/>
          <w:u w:val="single"/>
        </w:rPr>
        <w:t xml:space="preserve"> </w:t>
      </w:r>
      <w:r w:rsidRPr="00640DCB">
        <w:rPr>
          <w:rFonts w:cstheme="minorHAnsi"/>
          <w:b/>
          <w:u w:val="single"/>
        </w:rPr>
        <w:t>follow</w:t>
      </w:r>
      <w:r w:rsidRPr="00640DCB">
        <w:rPr>
          <w:rFonts w:cstheme="minorHAnsi"/>
          <w:b/>
          <w:spacing w:val="-2"/>
          <w:u w:val="single"/>
        </w:rPr>
        <w:t xml:space="preserve"> </w:t>
      </w:r>
      <w:r w:rsidRPr="00640DCB">
        <w:rPr>
          <w:rFonts w:cstheme="minorHAnsi"/>
          <w:b/>
          <w:u w:val="single"/>
        </w:rPr>
        <w:t>when</w:t>
      </w:r>
      <w:r w:rsidRPr="00640DCB">
        <w:rPr>
          <w:rFonts w:cstheme="minorHAnsi"/>
          <w:b/>
          <w:spacing w:val="-1"/>
          <w:u w:val="single"/>
        </w:rPr>
        <w:t xml:space="preserve"> </w:t>
      </w:r>
      <w:r w:rsidRPr="00640DCB">
        <w:rPr>
          <w:rFonts w:cstheme="minorHAnsi"/>
          <w:b/>
          <w:u w:val="single"/>
        </w:rPr>
        <w:t>concerns</w:t>
      </w:r>
      <w:r w:rsidRPr="00640DCB">
        <w:rPr>
          <w:rFonts w:cstheme="minorHAnsi"/>
          <w:b/>
          <w:spacing w:val="-4"/>
          <w:u w:val="single"/>
        </w:rPr>
        <w:t xml:space="preserve"> </w:t>
      </w:r>
      <w:r w:rsidRPr="00640DCB">
        <w:rPr>
          <w:rFonts w:cstheme="minorHAnsi"/>
          <w:b/>
          <w:u w:val="single"/>
        </w:rPr>
        <w:t>arise</w:t>
      </w:r>
      <w:r w:rsidRPr="00640DCB">
        <w:rPr>
          <w:rFonts w:cstheme="minorHAnsi"/>
          <w:b/>
          <w:spacing w:val="-4"/>
          <w:u w:val="single"/>
        </w:rPr>
        <w:t xml:space="preserve"> </w:t>
      </w:r>
      <w:r w:rsidRPr="00640DCB">
        <w:rPr>
          <w:rFonts w:cstheme="minorHAnsi"/>
          <w:b/>
          <w:u w:val="single"/>
        </w:rPr>
        <w:t>over</w:t>
      </w:r>
      <w:r w:rsidRPr="00640DCB">
        <w:rPr>
          <w:rFonts w:cstheme="minorHAnsi"/>
          <w:b/>
          <w:spacing w:val="-2"/>
          <w:u w:val="single"/>
        </w:rPr>
        <w:t xml:space="preserve"> </w:t>
      </w:r>
      <w:r w:rsidRPr="00640DCB">
        <w:rPr>
          <w:rFonts w:cstheme="minorHAnsi"/>
          <w:b/>
          <w:u w:val="single"/>
        </w:rPr>
        <w:t>a</w:t>
      </w:r>
      <w:r w:rsidRPr="00640DCB">
        <w:rPr>
          <w:rFonts w:cstheme="minorHAnsi"/>
          <w:b/>
          <w:spacing w:val="-2"/>
          <w:u w:val="single"/>
        </w:rPr>
        <w:t xml:space="preserve"> child)</w:t>
      </w:r>
    </w:p>
    <w:p w14:paraId="6180F7DF" w14:textId="77777777" w:rsidR="0011611E" w:rsidRPr="00640DCB" w:rsidRDefault="0011611E" w:rsidP="0011611E">
      <w:pPr>
        <w:pStyle w:val="BodyText"/>
        <w:spacing w:before="10"/>
        <w:rPr>
          <w:rFonts w:asciiTheme="minorHAnsi" w:hAnsiTheme="minorHAnsi" w:cstheme="minorHAnsi"/>
          <w:b/>
        </w:rPr>
      </w:pPr>
    </w:p>
    <w:p w14:paraId="2BB206BF" w14:textId="0ECC0C9A" w:rsidR="0011611E" w:rsidRPr="00640DCB" w:rsidRDefault="00944690" w:rsidP="0011611E">
      <w:pPr>
        <w:pStyle w:val="Heading7"/>
        <w:spacing w:before="52"/>
        <w:rPr>
          <w:rFonts w:asciiTheme="minorHAnsi" w:hAnsiTheme="minorHAnsi" w:cstheme="minorHAnsi"/>
        </w:rPr>
      </w:pPr>
      <w:r w:rsidRPr="00640DCB">
        <w:rPr>
          <w:rFonts w:asciiTheme="minorHAnsi" w:hAnsiTheme="minorHAnsi" w:cstheme="minorHAnsi"/>
        </w:rPr>
        <w:t xml:space="preserve">        </w:t>
      </w:r>
      <w:r w:rsidR="0011611E" w:rsidRPr="00640DCB">
        <w:rPr>
          <w:rFonts w:asciiTheme="minorHAnsi" w:hAnsiTheme="minorHAnsi" w:cstheme="minorHAnsi"/>
        </w:rPr>
        <w:t>Stage</w:t>
      </w:r>
      <w:r w:rsidR="0011611E" w:rsidRPr="00640DCB">
        <w:rPr>
          <w:rFonts w:asciiTheme="minorHAnsi" w:hAnsiTheme="minorHAnsi" w:cstheme="minorHAnsi"/>
          <w:spacing w:val="-3"/>
        </w:rPr>
        <w:t xml:space="preserve"> </w:t>
      </w:r>
      <w:r w:rsidR="0011611E" w:rsidRPr="00640DCB">
        <w:rPr>
          <w:rFonts w:asciiTheme="minorHAnsi" w:hAnsiTheme="minorHAnsi" w:cstheme="minorHAnsi"/>
        </w:rPr>
        <w:t>1-</w:t>
      </w:r>
      <w:r w:rsidR="0011611E" w:rsidRPr="00640DCB">
        <w:rPr>
          <w:rFonts w:asciiTheme="minorHAnsi" w:hAnsiTheme="minorHAnsi" w:cstheme="minorHAnsi"/>
          <w:spacing w:val="-1"/>
        </w:rPr>
        <w:t xml:space="preserve"> </w:t>
      </w:r>
      <w:r w:rsidR="0011611E" w:rsidRPr="00640DCB">
        <w:rPr>
          <w:rFonts w:asciiTheme="minorHAnsi" w:hAnsiTheme="minorHAnsi" w:cstheme="minorHAnsi"/>
        </w:rPr>
        <w:t>Classroom</w:t>
      </w:r>
      <w:r w:rsidR="0011611E" w:rsidRPr="00640DCB">
        <w:rPr>
          <w:rFonts w:asciiTheme="minorHAnsi" w:hAnsiTheme="minorHAnsi" w:cstheme="minorHAnsi"/>
          <w:spacing w:val="-2"/>
        </w:rPr>
        <w:t xml:space="preserve"> </w:t>
      </w:r>
      <w:r w:rsidR="0011611E" w:rsidRPr="00640DCB">
        <w:rPr>
          <w:rFonts w:asciiTheme="minorHAnsi" w:hAnsiTheme="minorHAnsi" w:cstheme="minorHAnsi"/>
        </w:rPr>
        <w:t>support</w:t>
      </w:r>
      <w:r w:rsidR="0011611E" w:rsidRPr="00640DCB">
        <w:rPr>
          <w:rFonts w:asciiTheme="minorHAnsi" w:hAnsiTheme="minorHAnsi" w:cstheme="minorHAnsi"/>
          <w:spacing w:val="-2"/>
        </w:rPr>
        <w:t xml:space="preserve"> </w:t>
      </w:r>
      <w:r w:rsidR="0011611E" w:rsidRPr="00640DCB">
        <w:rPr>
          <w:rFonts w:asciiTheme="minorHAnsi" w:hAnsiTheme="minorHAnsi" w:cstheme="minorHAnsi"/>
          <w:spacing w:val="-4"/>
        </w:rPr>
        <w:t>plan</w:t>
      </w:r>
    </w:p>
    <w:p w14:paraId="67B993F8" w14:textId="77777777" w:rsidR="0011611E" w:rsidRPr="00640DCB" w:rsidRDefault="0011611E" w:rsidP="0011611E">
      <w:pPr>
        <w:ind w:left="700" w:right="287"/>
        <w:rPr>
          <w:rFonts w:cstheme="minorHAnsi"/>
        </w:rPr>
      </w:pPr>
      <w:r w:rsidRPr="00640DCB">
        <w:rPr>
          <w:rFonts w:cstheme="minorHAnsi"/>
        </w:rPr>
        <w:t>As detailed in the learning support policy, the first step a class teacher should take when concerned about a</w:t>
      </w:r>
      <w:r w:rsidRPr="00640DCB">
        <w:rPr>
          <w:rFonts w:cstheme="minorHAnsi"/>
          <w:spacing w:val="-3"/>
        </w:rPr>
        <w:t xml:space="preserve"> </w:t>
      </w:r>
      <w:r w:rsidRPr="00640DCB">
        <w:rPr>
          <w:rFonts w:cstheme="minorHAnsi"/>
        </w:rPr>
        <w:t>child</w:t>
      </w:r>
      <w:r w:rsidRPr="00640DCB">
        <w:rPr>
          <w:rFonts w:cstheme="minorHAnsi"/>
          <w:spacing w:val="-2"/>
        </w:rPr>
        <w:t xml:space="preserve"> </w:t>
      </w:r>
      <w:r w:rsidRPr="00640DCB">
        <w:rPr>
          <w:rFonts w:cstheme="minorHAnsi"/>
        </w:rPr>
        <w:t>is</w:t>
      </w:r>
      <w:r w:rsidRPr="00640DCB">
        <w:rPr>
          <w:rFonts w:cstheme="minorHAnsi"/>
          <w:spacing w:val="-3"/>
        </w:rPr>
        <w:t xml:space="preserve"> </w:t>
      </w:r>
      <w:r w:rsidRPr="00640DCB">
        <w:rPr>
          <w:rFonts w:cstheme="minorHAnsi"/>
        </w:rPr>
        <w:t>to set</w:t>
      </w:r>
      <w:r w:rsidRPr="00640DCB">
        <w:rPr>
          <w:rFonts w:cstheme="minorHAnsi"/>
          <w:spacing w:val="-2"/>
        </w:rPr>
        <w:t xml:space="preserve"> </w:t>
      </w:r>
      <w:r w:rsidRPr="00640DCB">
        <w:rPr>
          <w:rFonts w:cstheme="minorHAnsi"/>
        </w:rPr>
        <w:t>up</w:t>
      </w:r>
      <w:r w:rsidRPr="00640DCB">
        <w:rPr>
          <w:rFonts w:cstheme="minorHAnsi"/>
          <w:spacing w:val="-4"/>
        </w:rPr>
        <w:t xml:space="preserve"> </w:t>
      </w:r>
      <w:r w:rsidRPr="00640DCB">
        <w:rPr>
          <w:rFonts w:cstheme="minorHAnsi"/>
        </w:rPr>
        <w:t>a</w:t>
      </w:r>
      <w:r w:rsidRPr="00640DCB">
        <w:rPr>
          <w:rFonts w:cstheme="minorHAnsi"/>
          <w:spacing w:val="-1"/>
        </w:rPr>
        <w:t xml:space="preserve"> </w:t>
      </w:r>
      <w:r w:rsidRPr="00640DCB">
        <w:rPr>
          <w:rFonts w:cstheme="minorHAnsi"/>
        </w:rPr>
        <w:t>classroom</w:t>
      </w:r>
      <w:r w:rsidRPr="00640DCB">
        <w:rPr>
          <w:rFonts w:cstheme="minorHAnsi"/>
          <w:spacing w:val="-3"/>
        </w:rPr>
        <w:t xml:space="preserve"> </w:t>
      </w:r>
      <w:r w:rsidRPr="00640DCB">
        <w:rPr>
          <w:rFonts w:cstheme="minorHAnsi"/>
        </w:rPr>
        <w:t>plan</w:t>
      </w:r>
      <w:r w:rsidRPr="00640DCB">
        <w:rPr>
          <w:rFonts w:cstheme="minorHAnsi"/>
          <w:spacing w:val="-2"/>
        </w:rPr>
        <w:t xml:space="preserve"> </w:t>
      </w:r>
      <w:r w:rsidRPr="00640DCB">
        <w:rPr>
          <w:rFonts w:cstheme="minorHAnsi"/>
        </w:rPr>
        <w:t>around</w:t>
      </w:r>
      <w:r w:rsidRPr="00640DCB">
        <w:rPr>
          <w:rFonts w:cstheme="minorHAnsi"/>
          <w:spacing w:val="-2"/>
        </w:rPr>
        <w:t xml:space="preserve"> </w:t>
      </w:r>
      <w:r w:rsidRPr="00640DCB">
        <w:rPr>
          <w:rFonts w:cstheme="minorHAnsi"/>
        </w:rPr>
        <w:t>the</w:t>
      </w:r>
      <w:r w:rsidRPr="00640DCB">
        <w:rPr>
          <w:rFonts w:cstheme="minorHAnsi"/>
          <w:spacing w:val="-3"/>
        </w:rPr>
        <w:t xml:space="preserve"> </w:t>
      </w:r>
      <w:r w:rsidRPr="00640DCB">
        <w:rPr>
          <w:rFonts w:cstheme="minorHAnsi"/>
        </w:rPr>
        <w:t>child.</w:t>
      </w:r>
      <w:r w:rsidRPr="00640DCB">
        <w:rPr>
          <w:rFonts w:cstheme="minorHAnsi"/>
          <w:spacing w:val="-4"/>
        </w:rPr>
        <w:t xml:space="preserve"> </w:t>
      </w:r>
      <w:r w:rsidRPr="00640DCB">
        <w:rPr>
          <w:rFonts w:cstheme="minorHAnsi"/>
        </w:rPr>
        <w:t>*please see</w:t>
      </w:r>
      <w:r w:rsidRPr="00640DCB">
        <w:rPr>
          <w:rFonts w:cstheme="minorHAnsi"/>
          <w:spacing w:val="-2"/>
        </w:rPr>
        <w:t xml:space="preserve"> </w:t>
      </w:r>
      <w:r w:rsidRPr="00640DCB">
        <w:rPr>
          <w:rFonts w:cstheme="minorHAnsi"/>
        </w:rPr>
        <w:t>Appendix</w:t>
      </w:r>
      <w:r w:rsidRPr="00640DCB">
        <w:rPr>
          <w:rFonts w:cstheme="minorHAnsi"/>
          <w:spacing w:val="-1"/>
        </w:rPr>
        <w:t xml:space="preserve"> </w:t>
      </w:r>
      <w:r w:rsidRPr="00640DCB">
        <w:rPr>
          <w:rFonts w:cstheme="minorHAnsi"/>
        </w:rPr>
        <w:t>7</w:t>
      </w:r>
      <w:r w:rsidRPr="00640DCB">
        <w:rPr>
          <w:rFonts w:cstheme="minorHAnsi"/>
          <w:spacing w:val="-2"/>
        </w:rPr>
        <w:t xml:space="preserve"> </w:t>
      </w:r>
      <w:r w:rsidRPr="00640DCB">
        <w:rPr>
          <w:rFonts w:cstheme="minorHAnsi"/>
        </w:rPr>
        <w:t>for</w:t>
      </w:r>
      <w:r w:rsidRPr="00640DCB">
        <w:rPr>
          <w:rFonts w:cstheme="minorHAnsi"/>
          <w:spacing w:val="-2"/>
        </w:rPr>
        <w:t xml:space="preserve"> </w:t>
      </w:r>
      <w:r w:rsidRPr="00640DCB">
        <w:rPr>
          <w:rFonts w:cstheme="minorHAnsi"/>
        </w:rPr>
        <w:t>plan</w:t>
      </w:r>
      <w:r w:rsidRPr="00640DCB">
        <w:rPr>
          <w:rFonts w:cstheme="minorHAnsi"/>
          <w:spacing w:val="-2"/>
        </w:rPr>
        <w:t xml:space="preserve"> </w:t>
      </w:r>
      <w:r w:rsidRPr="00640DCB">
        <w:rPr>
          <w:rFonts w:cstheme="minorHAnsi"/>
        </w:rPr>
        <w:t xml:space="preserve">templates. This plan should be drawn up and implemented by the </w:t>
      </w:r>
      <w:r w:rsidRPr="00640DCB">
        <w:rPr>
          <w:rFonts w:cstheme="minorHAnsi"/>
          <w:u w:val="single"/>
        </w:rPr>
        <w:t>class teacher</w:t>
      </w:r>
      <w:r w:rsidRPr="00640DCB">
        <w:rPr>
          <w:rFonts w:cstheme="minorHAnsi"/>
        </w:rPr>
        <w:t>. The</w:t>
      </w:r>
      <w:r w:rsidRPr="00640DCB">
        <w:rPr>
          <w:rFonts w:cstheme="minorHAnsi"/>
          <w:spacing w:val="-1"/>
        </w:rPr>
        <w:t xml:space="preserve"> </w:t>
      </w:r>
      <w:r w:rsidRPr="00640DCB">
        <w:rPr>
          <w:rFonts w:cstheme="minorHAnsi"/>
        </w:rPr>
        <w:t>plan may also include home- based actions to be taken by the pupil’s parents to support their child’s development. The Classroom Support Plan should include a review date. This could be at the end of a school term.</w:t>
      </w:r>
    </w:p>
    <w:p w14:paraId="556E6EFA" w14:textId="77777777" w:rsidR="0011611E" w:rsidRPr="00640DCB" w:rsidRDefault="0011611E" w:rsidP="0011611E">
      <w:pPr>
        <w:pStyle w:val="BodyText"/>
        <w:spacing w:before="10"/>
        <w:rPr>
          <w:rFonts w:asciiTheme="minorHAnsi" w:hAnsiTheme="minorHAnsi" w:cstheme="minorHAnsi"/>
        </w:rPr>
      </w:pPr>
    </w:p>
    <w:p w14:paraId="08A45D84" w14:textId="3EC3D2FF" w:rsidR="0011611E" w:rsidRPr="00640DCB" w:rsidRDefault="00944690" w:rsidP="0011611E">
      <w:pPr>
        <w:pStyle w:val="Heading7"/>
        <w:spacing w:before="1"/>
        <w:rPr>
          <w:rFonts w:asciiTheme="minorHAnsi" w:hAnsiTheme="minorHAnsi" w:cstheme="minorHAnsi"/>
        </w:rPr>
      </w:pPr>
      <w:r w:rsidRPr="00640DCB">
        <w:rPr>
          <w:rFonts w:asciiTheme="minorHAnsi" w:hAnsiTheme="minorHAnsi" w:cstheme="minorHAnsi"/>
        </w:rPr>
        <w:t xml:space="preserve">          </w:t>
      </w:r>
      <w:r w:rsidR="0011611E" w:rsidRPr="00640DCB">
        <w:rPr>
          <w:rFonts w:asciiTheme="minorHAnsi" w:hAnsiTheme="minorHAnsi" w:cstheme="minorHAnsi"/>
        </w:rPr>
        <w:t>Stage</w:t>
      </w:r>
      <w:r w:rsidR="0011611E" w:rsidRPr="00640DCB">
        <w:rPr>
          <w:rFonts w:asciiTheme="minorHAnsi" w:hAnsiTheme="minorHAnsi" w:cstheme="minorHAnsi"/>
          <w:spacing w:val="-3"/>
        </w:rPr>
        <w:t xml:space="preserve"> </w:t>
      </w:r>
      <w:r w:rsidR="0011611E" w:rsidRPr="00640DCB">
        <w:rPr>
          <w:rFonts w:asciiTheme="minorHAnsi" w:hAnsiTheme="minorHAnsi" w:cstheme="minorHAnsi"/>
        </w:rPr>
        <w:t>2- School</w:t>
      </w:r>
      <w:r w:rsidR="0011611E" w:rsidRPr="00640DCB">
        <w:rPr>
          <w:rFonts w:asciiTheme="minorHAnsi" w:hAnsiTheme="minorHAnsi" w:cstheme="minorHAnsi"/>
          <w:spacing w:val="-1"/>
        </w:rPr>
        <w:t xml:space="preserve"> </w:t>
      </w:r>
      <w:r w:rsidR="0011611E" w:rsidRPr="00640DCB">
        <w:rPr>
          <w:rFonts w:asciiTheme="minorHAnsi" w:hAnsiTheme="minorHAnsi" w:cstheme="minorHAnsi"/>
        </w:rPr>
        <w:t>Support</w:t>
      </w:r>
      <w:r w:rsidR="0011611E" w:rsidRPr="00640DCB">
        <w:rPr>
          <w:rFonts w:asciiTheme="minorHAnsi" w:hAnsiTheme="minorHAnsi" w:cstheme="minorHAnsi"/>
          <w:spacing w:val="-2"/>
        </w:rPr>
        <w:t xml:space="preserve"> </w:t>
      </w:r>
      <w:r w:rsidR="0011611E" w:rsidRPr="00640DCB">
        <w:rPr>
          <w:rFonts w:asciiTheme="minorHAnsi" w:hAnsiTheme="minorHAnsi" w:cstheme="minorHAnsi"/>
          <w:spacing w:val="-4"/>
        </w:rPr>
        <w:t>plan</w:t>
      </w:r>
    </w:p>
    <w:p w14:paraId="24A44BA0" w14:textId="67108601" w:rsidR="0011611E" w:rsidRPr="00640DCB" w:rsidRDefault="0011611E" w:rsidP="009B3DDC">
      <w:pPr>
        <w:pStyle w:val="ListParagraph"/>
        <w:widowControl w:val="0"/>
        <w:numPr>
          <w:ilvl w:val="0"/>
          <w:numId w:val="5"/>
        </w:numPr>
        <w:tabs>
          <w:tab w:val="left" w:pos="1422"/>
        </w:tabs>
        <w:autoSpaceDE w:val="0"/>
        <w:autoSpaceDN w:val="0"/>
        <w:spacing w:after="0" w:line="240" w:lineRule="auto"/>
        <w:ind w:right="693"/>
        <w:contextualSpacing w:val="0"/>
        <w:rPr>
          <w:rFonts w:cstheme="minorHAnsi"/>
        </w:rPr>
      </w:pPr>
      <w:r w:rsidRPr="00640DCB">
        <w:rPr>
          <w:rFonts w:cstheme="minorHAnsi"/>
        </w:rPr>
        <w:t>A Support Plan</w:t>
      </w:r>
      <w:r w:rsidRPr="00640DCB">
        <w:rPr>
          <w:rFonts w:cstheme="minorHAnsi"/>
          <w:spacing w:val="-1"/>
        </w:rPr>
        <w:t xml:space="preserve"> </w:t>
      </w:r>
      <w:r w:rsidRPr="00640DCB">
        <w:rPr>
          <w:rFonts w:cstheme="minorHAnsi"/>
        </w:rPr>
        <w:t>at stage</w:t>
      </w:r>
      <w:r w:rsidRPr="00640DCB">
        <w:rPr>
          <w:rFonts w:cstheme="minorHAnsi"/>
          <w:spacing w:val="-2"/>
        </w:rPr>
        <w:t xml:space="preserve"> </w:t>
      </w:r>
      <w:r w:rsidRPr="00640DCB">
        <w:rPr>
          <w:rFonts w:cstheme="minorHAnsi"/>
        </w:rPr>
        <w:t>2 is a</w:t>
      </w:r>
      <w:r w:rsidRPr="00640DCB">
        <w:rPr>
          <w:rFonts w:cstheme="minorHAnsi"/>
          <w:spacing w:val="-2"/>
        </w:rPr>
        <w:t xml:space="preserve"> </w:t>
      </w:r>
      <w:r w:rsidRPr="00640DCB">
        <w:rPr>
          <w:rFonts w:cstheme="minorHAnsi"/>
        </w:rPr>
        <w:t>plan drawn</w:t>
      </w:r>
      <w:r w:rsidRPr="00640DCB">
        <w:rPr>
          <w:rFonts w:cstheme="minorHAnsi"/>
          <w:spacing w:val="-1"/>
        </w:rPr>
        <w:t xml:space="preserve"> </w:t>
      </w:r>
      <w:r w:rsidRPr="00640DCB">
        <w:rPr>
          <w:rFonts w:cstheme="minorHAnsi"/>
        </w:rPr>
        <w:t>up by</w:t>
      </w:r>
      <w:r w:rsidRPr="00640DCB">
        <w:rPr>
          <w:rFonts w:cstheme="minorHAnsi"/>
          <w:spacing w:val="-3"/>
        </w:rPr>
        <w:t xml:space="preserve"> </w:t>
      </w:r>
      <w:r w:rsidRPr="00640DCB">
        <w:rPr>
          <w:rFonts w:cstheme="minorHAnsi"/>
        </w:rPr>
        <w:t>the class teacher and</w:t>
      </w:r>
      <w:r w:rsidRPr="00640DCB">
        <w:rPr>
          <w:rFonts w:cstheme="minorHAnsi"/>
          <w:spacing w:val="-1"/>
        </w:rPr>
        <w:t xml:space="preserve"> </w:t>
      </w:r>
      <w:r w:rsidRPr="00640DCB">
        <w:rPr>
          <w:rFonts w:cstheme="minorHAnsi"/>
        </w:rPr>
        <w:t>appointed SET teacher. Standardised testing and NNRIT results should be consulted.</w:t>
      </w:r>
      <w:r w:rsidRPr="00640DCB">
        <w:rPr>
          <w:rFonts w:cstheme="minorHAnsi"/>
          <w:spacing w:val="40"/>
        </w:rPr>
        <w:t xml:space="preserve"> </w:t>
      </w:r>
      <w:r w:rsidRPr="00640DCB">
        <w:rPr>
          <w:rFonts w:cstheme="minorHAnsi"/>
        </w:rPr>
        <w:t>The SET teacher</w:t>
      </w:r>
      <w:r w:rsidRPr="00640DCB">
        <w:rPr>
          <w:rFonts w:cstheme="minorHAnsi"/>
          <w:spacing w:val="-3"/>
        </w:rPr>
        <w:t xml:space="preserve"> </w:t>
      </w:r>
      <w:r w:rsidRPr="00640DCB">
        <w:rPr>
          <w:rFonts w:cstheme="minorHAnsi"/>
        </w:rPr>
        <w:t>and</w:t>
      </w:r>
      <w:r w:rsidRPr="00640DCB">
        <w:rPr>
          <w:rFonts w:cstheme="minorHAnsi"/>
          <w:spacing w:val="-2"/>
        </w:rPr>
        <w:t xml:space="preserve"> </w:t>
      </w:r>
      <w:r w:rsidRPr="00640DCB">
        <w:rPr>
          <w:rFonts w:cstheme="minorHAnsi"/>
        </w:rPr>
        <w:t>class</w:t>
      </w:r>
      <w:r w:rsidRPr="00640DCB">
        <w:rPr>
          <w:rFonts w:cstheme="minorHAnsi"/>
          <w:spacing w:val="-4"/>
        </w:rPr>
        <w:t xml:space="preserve"> </w:t>
      </w:r>
      <w:r w:rsidRPr="00640DCB">
        <w:rPr>
          <w:rFonts w:cstheme="minorHAnsi"/>
        </w:rPr>
        <w:t>teacher</w:t>
      </w:r>
      <w:r w:rsidRPr="00640DCB">
        <w:rPr>
          <w:rFonts w:cstheme="minorHAnsi"/>
          <w:spacing w:val="-2"/>
        </w:rPr>
        <w:t xml:space="preserve"> </w:t>
      </w:r>
      <w:r w:rsidRPr="00640DCB">
        <w:rPr>
          <w:rFonts w:cstheme="minorHAnsi"/>
        </w:rPr>
        <w:t>should</w:t>
      </w:r>
      <w:r w:rsidRPr="00640DCB">
        <w:rPr>
          <w:rFonts w:cstheme="minorHAnsi"/>
          <w:spacing w:val="-2"/>
        </w:rPr>
        <w:t xml:space="preserve"> </w:t>
      </w:r>
      <w:r w:rsidRPr="00640DCB">
        <w:rPr>
          <w:rFonts w:cstheme="minorHAnsi"/>
        </w:rPr>
        <w:t>select</w:t>
      </w:r>
      <w:r w:rsidRPr="00640DCB">
        <w:rPr>
          <w:rFonts w:cstheme="minorHAnsi"/>
          <w:spacing w:val="-3"/>
        </w:rPr>
        <w:t xml:space="preserve"> </w:t>
      </w:r>
      <w:r w:rsidRPr="00640DCB">
        <w:rPr>
          <w:rFonts w:cstheme="minorHAnsi"/>
        </w:rPr>
        <w:t>further</w:t>
      </w:r>
      <w:r w:rsidRPr="00640DCB">
        <w:rPr>
          <w:rFonts w:cstheme="minorHAnsi"/>
          <w:spacing w:val="-3"/>
        </w:rPr>
        <w:t xml:space="preserve"> </w:t>
      </w:r>
      <w:r w:rsidRPr="00640DCB">
        <w:rPr>
          <w:rFonts w:cstheme="minorHAnsi"/>
        </w:rPr>
        <w:t>diagnostic</w:t>
      </w:r>
      <w:r w:rsidRPr="00640DCB">
        <w:rPr>
          <w:rFonts w:cstheme="minorHAnsi"/>
          <w:spacing w:val="-5"/>
        </w:rPr>
        <w:t xml:space="preserve"> </w:t>
      </w:r>
      <w:r w:rsidRPr="00640DCB">
        <w:rPr>
          <w:rFonts w:cstheme="minorHAnsi"/>
        </w:rPr>
        <w:t>testing</w:t>
      </w:r>
      <w:r w:rsidRPr="00640DCB">
        <w:rPr>
          <w:rFonts w:cstheme="minorHAnsi"/>
          <w:spacing w:val="-3"/>
        </w:rPr>
        <w:t xml:space="preserve"> </w:t>
      </w:r>
      <w:r w:rsidRPr="00640DCB">
        <w:rPr>
          <w:rFonts w:cstheme="minorHAnsi"/>
        </w:rPr>
        <w:t>at</w:t>
      </w:r>
      <w:r w:rsidRPr="00640DCB">
        <w:rPr>
          <w:rFonts w:cstheme="minorHAnsi"/>
          <w:spacing w:val="-3"/>
        </w:rPr>
        <w:t xml:space="preserve"> </w:t>
      </w:r>
      <w:r w:rsidRPr="00640DCB">
        <w:rPr>
          <w:rFonts w:cstheme="minorHAnsi"/>
        </w:rPr>
        <w:t>this</w:t>
      </w:r>
      <w:r w:rsidRPr="00640DCB">
        <w:rPr>
          <w:rFonts w:cstheme="minorHAnsi"/>
          <w:spacing w:val="-4"/>
        </w:rPr>
        <w:t xml:space="preserve"> </w:t>
      </w:r>
      <w:r w:rsidRPr="00640DCB">
        <w:rPr>
          <w:rFonts w:cstheme="minorHAnsi"/>
        </w:rPr>
        <w:t>stage</w:t>
      </w:r>
      <w:r w:rsidRPr="00640DCB">
        <w:rPr>
          <w:rFonts w:cstheme="minorHAnsi"/>
          <w:spacing w:val="-2"/>
        </w:rPr>
        <w:t xml:space="preserve"> </w:t>
      </w:r>
      <w:r w:rsidRPr="00640DCB">
        <w:rPr>
          <w:rFonts w:cstheme="minorHAnsi"/>
        </w:rPr>
        <w:t>from</w:t>
      </w:r>
      <w:r w:rsidRPr="00640DCB">
        <w:rPr>
          <w:rFonts w:cstheme="minorHAnsi"/>
          <w:spacing w:val="-3"/>
        </w:rPr>
        <w:t xml:space="preserve"> </w:t>
      </w:r>
      <w:r w:rsidRPr="00640DCB">
        <w:rPr>
          <w:rFonts w:cstheme="minorHAnsi"/>
        </w:rPr>
        <w:t>the</w:t>
      </w:r>
      <w:r w:rsidRPr="00640DCB">
        <w:rPr>
          <w:rFonts w:cstheme="minorHAnsi"/>
          <w:spacing w:val="-4"/>
        </w:rPr>
        <w:t xml:space="preserve"> </w:t>
      </w:r>
      <w:r w:rsidRPr="00640DCB">
        <w:rPr>
          <w:rFonts w:cstheme="minorHAnsi"/>
        </w:rPr>
        <w:t>list</w:t>
      </w:r>
      <w:r w:rsidRPr="00640DCB">
        <w:rPr>
          <w:rFonts w:cstheme="minorHAnsi"/>
          <w:spacing w:val="-3"/>
        </w:rPr>
        <w:t xml:space="preserve"> </w:t>
      </w:r>
      <w:r w:rsidRPr="00640DCB">
        <w:rPr>
          <w:rFonts w:cstheme="minorHAnsi"/>
        </w:rPr>
        <w:t xml:space="preserve">in Appendix </w:t>
      </w:r>
      <w:r w:rsidR="00AC1D31" w:rsidRPr="00640DCB">
        <w:rPr>
          <w:rFonts w:cstheme="minorHAnsi"/>
        </w:rPr>
        <w:t>11</w:t>
      </w:r>
      <w:r w:rsidRPr="00640DCB">
        <w:rPr>
          <w:rFonts w:cstheme="minorHAnsi"/>
        </w:rPr>
        <w:t>.</w:t>
      </w:r>
    </w:p>
    <w:p w14:paraId="4DF5F538" w14:textId="77777777" w:rsidR="0011611E" w:rsidRPr="00640DCB" w:rsidRDefault="0011611E" w:rsidP="009B3DDC">
      <w:pPr>
        <w:pStyle w:val="ListParagraph"/>
        <w:widowControl w:val="0"/>
        <w:numPr>
          <w:ilvl w:val="0"/>
          <w:numId w:val="5"/>
        </w:numPr>
        <w:tabs>
          <w:tab w:val="left" w:pos="1422"/>
        </w:tabs>
        <w:autoSpaceDE w:val="0"/>
        <w:autoSpaceDN w:val="0"/>
        <w:spacing w:before="1" w:after="0" w:line="240" w:lineRule="auto"/>
        <w:ind w:right="686"/>
        <w:contextualSpacing w:val="0"/>
        <w:rPr>
          <w:rFonts w:cstheme="minorHAnsi"/>
          <w:i/>
        </w:rPr>
      </w:pPr>
      <w:r w:rsidRPr="00640DCB">
        <w:rPr>
          <w:rFonts w:cstheme="minorHAnsi"/>
        </w:rPr>
        <w:t>If</w:t>
      </w:r>
      <w:r w:rsidRPr="00640DCB">
        <w:rPr>
          <w:rFonts w:cstheme="minorHAnsi"/>
          <w:spacing w:val="-2"/>
        </w:rPr>
        <w:t xml:space="preserve"> </w:t>
      </w:r>
      <w:r w:rsidRPr="00640DCB">
        <w:rPr>
          <w:rFonts w:cstheme="minorHAnsi"/>
        </w:rPr>
        <w:t>confusion</w:t>
      </w:r>
      <w:r w:rsidRPr="00640DCB">
        <w:rPr>
          <w:rFonts w:cstheme="minorHAnsi"/>
          <w:spacing w:val="-2"/>
        </w:rPr>
        <w:t xml:space="preserve"> </w:t>
      </w:r>
      <w:r w:rsidRPr="00640DCB">
        <w:rPr>
          <w:rFonts w:cstheme="minorHAnsi"/>
        </w:rPr>
        <w:t>arises</w:t>
      </w:r>
      <w:r w:rsidRPr="00640DCB">
        <w:rPr>
          <w:rFonts w:cstheme="minorHAnsi"/>
          <w:spacing w:val="-5"/>
        </w:rPr>
        <w:t xml:space="preserve"> </w:t>
      </w:r>
      <w:r w:rsidRPr="00640DCB">
        <w:rPr>
          <w:rFonts w:cstheme="minorHAnsi"/>
        </w:rPr>
        <w:t>over</w:t>
      </w:r>
      <w:r w:rsidRPr="00640DCB">
        <w:rPr>
          <w:rFonts w:cstheme="minorHAnsi"/>
          <w:spacing w:val="-7"/>
        </w:rPr>
        <w:t xml:space="preserve"> </w:t>
      </w:r>
      <w:r w:rsidRPr="00640DCB">
        <w:rPr>
          <w:rFonts w:cstheme="minorHAnsi"/>
        </w:rPr>
        <w:t>which</w:t>
      </w:r>
      <w:r w:rsidRPr="00640DCB">
        <w:rPr>
          <w:rFonts w:cstheme="minorHAnsi"/>
          <w:spacing w:val="-2"/>
        </w:rPr>
        <w:t xml:space="preserve"> </w:t>
      </w:r>
      <w:r w:rsidRPr="00640DCB">
        <w:rPr>
          <w:rFonts w:cstheme="minorHAnsi"/>
        </w:rPr>
        <w:t>assessments</w:t>
      </w:r>
      <w:r w:rsidRPr="00640DCB">
        <w:rPr>
          <w:rFonts w:cstheme="minorHAnsi"/>
          <w:spacing w:val="-5"/>
        </w:rPr>
        <w:t xml:space="preserve"> </w:t>
      </w:r>
      <w:r w:rsidRPr="00640DCB">
        <w:rPr>
          <w:rFonts w:cstheme="minorHAnsi"/>
        </w:rPr>
        <w:t>to</w:t>
      </w:r>
      <w:r w:rsidRPr="00640DCB">
        <w:rPr>
          <w:rFonts w:cstheme="minorHAnsi"/>
          <w:spacing w:val="-4"/>
        </w:rPr>
        <w:t xml:space="preserve"> </w:t>
      </w:r>
      <w:r w:rsidRPr="00640DCB">
        <w:rPr>
          <w:rFonts w:cstheme="minorHAnsi"/>
        </w:rPr>
        <w:t>use,</w:t>
      </w:r>
      <w:r w:rsidRPr="00640DCB">
        <w:rPr>
          <w:rFonts w:cstheme="minorHAnsi"/>
          <w:spacing w:val="-2"/>
        </w:rPr>
        <w:t xml:space="preserve"> </w:t>
      </w:r>
      <w:r w:rsidRPr="00640DCB">
        <w:rPr>
          <w:rFonts w:cstheme="minorHAnsi"/>
        </w:rPr>
        <w:t>the SET</w:t>
      </w:r>
      <w:r w:rsidRPr="00640DCB">
        <w:rPr>
          <w:rFonts w:cstheme="minorHAnsi"/>
          <w:spacing w:val="-2"/>
        </w:rPr>
        <w:t xml:space="preserve"> </w:t>
      </w:r>
      <w:r w:rsidRPr="00640DCB">
        <w:rPr>
          <w:rFonts w:cstheme="minorHAnsi"/>
        </w:rPr>
        <w:t>co-ordinator</w:t>
      </w:r>
      <w:r w:rsidRPr="00640DCB">
        <w:rPr>
          <w:rFonts w:cstheme="minorHAnsi"/>
          <w:spacing w:val="-2"/>
        </w:rPr>
        <w:t xml:space="preserve"> </w:t>
      </w:r>
      <w:r w:rsidRPr="00640DCB">
        <w:rPr>
          <w:rFonts w:cstheme="minorHAnsi"/>
        </w:rPr>
        <w:t>may</w:t>
      </w:r>
      <w:r w:rsidRPr="00640DCB">
        <w:rPr>
          <w:rFonts w:cstheme="minorHAnsi"/>
          <w:spacing w:val="-3"/>
        </w:rPr>
        <w:t xml:space="preserve"> </w:t>
      </w:r>
      <w:r w:rsidRPr="00640DCB">
        <w:rPr>
          <w:rFonts w:cstheme="minorHAnsi"/>
        </w:rPr>
        <w:t>be</w:t>
      </w:r>
      <w:r w:rsidRPr="00640DCB">
        <w:rPr>
          <w:rFonts w:cstheme="minorHAnsi"/>
          <w:spacing w:val="-2"/>
        </w:rPr>
        <w:t xml:space="preserve"> </w:t>
      </w:r>
      <w:r w:rsidRPr="00640DCB">
        <w:rPr>
          <w:rFonts w:cstheme="minorHAnsi"/>
        </w:rPr>
        <w:t>consulted</w:t>
      </w:r>
      <w:r w:rsidRPr="00640DCB">
        <w:rPr>
          <w:rFonts w:cstheme="minorHAnsi"/>
          <w:spacing w:val="-3"/>
        </w:rPr>
        <w:t xml:space="preserve"> </w:t>
      </w:r>
      <w:r w:rsidRPr="00640DCB">
        <w:rPr>
          <w:rFonts w:cstheme="minorHAnsi"/>
        </w:rPr>
        <w:t xml:space="preserve">for </w:t>
      </w:r>
      <w:r w:rsidRPr="00640DCB">
        <w:rPr>
          <w:rFonts w:cstheme="minorHAnsi"/>
          <w:spacing w:val="-2"/>
        </w:rPr>
        <w:t>advice.</w:t>
      </w:r>
    </w:p>
    <w:p w14:paraId="6FCD32BE" w14:textId="77777777" w:rsidR="0011611E" w:rsidRPr="00640DCB" w:rsidRDefault="0011611E" w:rsidP="009B3DDC">
      <w:pPr>
        <w:pStyle w:val="ListParagraph"/>
        <w:widowControl w:val="0"/>
        <w:numPr>
          <w:ilvl w:val="0"/>
          <w:numId w:val="5"/>
        </w:numPr>
        <w:tabs>
          <w:tab w:val="left" w:pos="1422"/>
        </w:tabs>
        <w:autoSpaceDE w:val="0"/>
        <w:autoSpaceDN w:val="0"/>
        <w:spacing w:after="0" w:line="240" w:lineRule="auto"/>
        <w:ind w:hanging="361"/>
        <w:contextualSpacing w:val="0"/>
        <w:rPr>
          <w:rFonts w:cstheme="minorHAnsi"/>
        </w:rPr>
      </w:pPr>
      <w:r w:rsidRPr="00640DCB">
        <w:rPr>
          <w:rFonts w:cstheme="minorHAnsi"/>
        </w:rPr>
        <w:t>Assessments</w:t>
      </w:r>
      <w:r w:rsidRPr="00640DCB">
        <w:rPr>
          <w:rFonts w:cstheme="minorHAnsi"/>
          <w:spacing w:val="-6"/>
        </w:rPr>
        <w:t xml:space="preserve"> </w:t>
      </w:r>
      <w:r w:rsidRPr="00640DCB">
        <w:rPr>
          <w:rFonts w:cstheme="minorHAnsi"/>
        </w:rPr>
        <w:t>should</w:t>
      </w:r>
      <w:r w:rsidRPr="00640DCB">
        <w:rPr>
          <w:rFonts w:cstheme="minorHAnsi"/>
          <w:spacing w:val="-3"/>
        </w:rPr>
        <w:t xml:space="preserve"> </w:t>
      </w:r>
      <w:r w:rsidRPr="00640DCB">
        <w:rPr>
          <w:rFonts w:cstheme="minorHAnsi"/>
        </w:rPr>
        <w:t>be</w:t>
      </w:r>
      <w:r w:rsidRPr="00640DCB">
        <w:rPr>
          <w:rFonts w:cstheme="minorHAnsi"/>
          <w:spacing w:val="-4"/>
        </w:rPr>
        <w:t xml:space="preserve"> </w:t>
      </w:r>
      <w:r w:rsidRPr="00640DCB">
        <w:rPr>
          <w:rFonts w:cstheme="minorHAnsi"/>
        </w:rPr>
        <w:t>carried</w:t>
      </w:r>
      <w:r w:rsidRPr="00640DCB">
        <w:rPr>
          <w:rFonts w:cstheme="minorHAnsi"/>
          <w:spacing w:val="-3"/>
        </w:rPr>
        <w:t xml:space="preserve"> </w:t>
      </w:r>
      <w:r w:rsidRPr="00640DCB">
        <w:rPr>
          <w:rFonts w:cstheme="minorHAnsi"/>
        </w:rPr>
        <w:t>out</w:t>
      </w:r>
      <w:r w:rsidRPr="00640DCB">
        <w:rPr>
          <w:rFonts w:cstheme="minorHAnsi"/>
          <w:spacing w:val="-1"/>
        </w:rPr>
        <w:t xml:space="preserve"> </w:t>
      </w:r>
      <w:r w:rsidRPr="00640DCB">
        <w:rPr>
          <w:rFonts w:cstheme="minorHAnsi"/>
        </w:rPr>
        <w:t>and</w:t>
      </w:r>
      <w:r w:rsidRPr="00640DCB">
        <w:rPr>
          <w:rFonts w:cstheme="minorHAnsi"/>
          <w:spacing w:val="-3"/>
        </w:rPr>
        <w:t xml:space="preserve"> </w:t>
      </w:r>
      <w:r w:rsidRPr="00640DCB">
        <w:rPr>
          <w:rFonts w:cstheme="minorHAnsi"/>
        </w:rPr>
        <w:t>interpreted</w:t>
      </w:r>
      <w:r w:rsidRPr="00640DCB">
        <w:rPr>
          <w:rFonts w:cstheme="minorHAnsi"/>
          <w:spacing w:val="-1"/>
        </w:rPr>
        <w:t xml:space="preserve"> </w:t>
      </w:r>
      <w:r w:rsidRPr="00640DCB">
        <w:rPr>
          <w:rFonts w:cstheme="minorHAnsi"/>
        </w:rPr>
        <w:t>by</w:t>
      </w:r>
      <w:r w:rsidRPr="00640DCB">
        <w:rPr>
          <w:rFonts w:cstheme="minorHAnsi"/>
          <w:spacing w:val="-4"/>
        </w:rPr>
        <w:t xml:space="preserve"> </w:t>
      </w:r>
      <w:r w:rsidRPr="00640DCB">
        <w:rPr>
          <w:rFonts w:cstheme="minorHAnsi"/>
        </w:rPr>
        <w:t>the</w:t>
      </w:r>
      <w:r w:rsidRPr="00640DCB">
        <w:rPr>
          <w:rFonts w:cstheme="minorHAnsi"/>
          <w:spacing w:val="-1"/>
        </w:rPr>
        <w:t xml:space="preserve"> </w:t>
      </w:r>
      <w:r w:rsidRPr="00640DCB">
        <w:rPr>
          <w:rFonts w:cstheme="minorHAnsi"/>
        </w:rPr>
        <w:t>SET</w:t>
      </w:r>
      <w:r w:rsidRPr="00640DCB">
        <w:rPr>
          <w:rFonts w:cstheme="minorHAnsi"/>
          <w:spacing w:val="-1"/>
        </w:rPr>
        <w:t xml:space="preserve"> </w:t>
      </w:r>
      <w:r w:rsidRPr="00640DCB">
        <w:rPr>
          <w:rFonts w:cstheme="minorHAnsi"/>
        </w:rPr>
        <w:t>and/or</w:t>
      </w:r>
      <w:r w:rsidRPr="00640DCB">
        <w:rPr>
          <w:rFonts w:cstheme="minorHAnsi"/>
          <w:spacing w:val="-2"/>
        </w:rPr>
        <w:t xml:space="preserve"> </w:t>
      </w:r>
      <w:r w:rsidRPr="00640DCB">
        <w:rPr>
          <w:rFonts w:cstheme="minorHAnsi"/>
        </w:rPr>
        <w:t>class</w:t>
      </w:r>
      <w:r w:rsidRPr="00640DCB">
        <w:rPr>
          <w:rFonts w:cstheme="minorHAnsi"/>
          <w:spacing w:val="-3"/>
        </w:rPr>
        <w:t xml:space="preserve"> </w:t>
      </w:r>
      <w:r w:rsidRPr="00640DCB">
        <w:rPr>
          <w:rFonts w:cstheme="minorHAnsi"/>
          <w:spacing w:val="-2"/>
        </w:rPr>
        <w:t>teacher.</w:t>
      </w:r>
    </w:p>
    <w:p w14:paraId="2E209537" w14:textId="48441FBD" w:rsidR="0011611E" w:rsidRPr="00640DCB" w:rsidRDefault="0011611E" w:rsidP="009B3DDC">
      <w:pPr>
        <w:pStyle w:val="ListParagraph"/>
        <w:widowControl w:val="0"/>
        <w:numPr>
          <w:ilvl w:val="0"/>
          <w:numId w:val="5"/>
        </w:numPr>
        <w:tabs>
          <w:tab w:val="left" w:pos="1422"/>
        </w:tabs>
        <w:autoSpaceDE w:val="0"/>
        <w:autoSpaceDN w:val="0"/>
        <w:spacing w:after="0" w:line="240" w:lineRule="auto"/>
        <w:ind w:hanging="361"/>
        <w:contextualSpacing w:val="0"/>
        <w:rPr>
          <w:rFonts w:cstheme="minorHAnsi"/>
        </w:rPr>
      </w:pPr>
      <w:r w:rsidRPr="00640DCB">
        <w:rPr>
          <w:rFonts w:cstheme="minorHAnsi"/>
        </w:rPr>
        <w:t>If</w:t>
      </w:r>
      <w:r w:rsidRPr="00640DCB">
        <w:rPr>
          <w:rFonts w:cstheme="minorHAnsi"/>
          <w:spacing w:val="-4"/>
        </w:rPr>
        <w:t xml:space="preserve"> </w:t>
      </w:r>
      <w:r w:rsidRPr="00640DCB">
        <w:rPr>
          <w:rFonts w:cstheme="minorHAnsi"/>
        </w:rPr>
        <w:t>advice</w:t>
      </w:r>
      <w:r w:rsidRPr="00640DCB">
        <w:rPr>
          <w:rFonts w:cstheme="minorHAnsi"/>
          <w:spacing w:val="-1"/>
        </w:rPr>
        <w:t xml:space="preserve"> </w:t>
      </w:r>
      <w:r w:rsidRPr="00640DCB">
        <w:rPr>
          <w:rFonts w:cstheme="minorHAnsi"/>
        </w:rPr>
        <w:t>is</w:t>
      </w:r>
      <w:r w:rsidRPr="00640DCB">
        <w:rPr>
          <w:rFonts w:cstheme="minorHAnsi"/>
          <w:spacing w:val="-4"/>
        </w:rPr>
        <w:t xml:space="preserve"> </w:t>
      </w:r>
      <w:r w:rsidRPr="00640DCB">
        <w:rPr>
          <w:rFonts w:cstheme="minorHAnsi"/>
        </w:rPr>
        <w:t>needed</w:t>
      </w:r>
      <w:r w:rsidRPr="00640DCB">
        <w:rPr>
          <w:rFonts w:cstheme="minorHAnsi"/>
          <w:spacing w:val="-1"/>
        </w:rPr>
        <w:t xml:space="preserve"> </w:t>
      </w:r>
      <w:r w:rsidRPr="00640DCB">
        <w:rPr>
          <w:rFonts w:cstheme="minorHAnsi"/>
        </w:rPr>
        <w:t>regarding</w:t>
      </w:r>
      <w:r w:rsidRPr="00640DCB">
        <w:rPr>
          <w:rFonts w:cstheme="minorHAnsi"/>
          <w:spacing w:val="-2"/>
        </w:rPr>
        <w:t xml:space="preserve"> </w:t>
      </w:r>
      <w:r w:rsidRPr="00640DCB">
        <w:rPr>
          <w:rFonts w:cstheme="minorHAnsi"/>
        </w:rPr>
        <w:t>interpretation</w:t>
      </w:r>
      <w:r w:rsidRPr="00640DCB">
        <w:rPr>
          <w:rFonts w:cstheme="minorHAnsi"/>
          <w:spacing w:val="-2"/>
        </w:rPr>
        <w:t xml:space="preserve"> </w:t>
      </w:r>
      <w:r w:rsidRPr="00640DCB">
        <w:rPr>
          <w:rFonts w:cstheme="minorHAnsi"/>
        </w:rPr>
        <w:t>of</w:t>
      </w:r>
      <w:r w:rsidRPr="00640DCB">
        <w:rPr>
          <w:rFonts w:cstheme="minorHAnsi"/>
          <w:spacing w:val="-3"/>
        </w:rPr>
        <w:t xml:space="preserve"> </w:t>
      </w:r>
      <w:r w:rsidRPr="00640DCB">
        <w:rPr>
          <w:rFonts w:cstheme="minorHAnsi"/>
        </w:rPr>
        <w:t>results,</w:t>
      </w:r>
      <w:r w:rsidRPr="00640DCB">
        <w:rPr>
          <w:rFonts w:cstheme="minorHAnsi"/>
          <w:spacing w:val="-4"/>
        </w:rPr>
        <w:t xml:space="preserve"> </w:t>
      </w:r>
      <w:r w:rsidR="00AC1D31" w:rsidRPr="00640DCB">
        <w:rPr>
          <w:rFonts w:cstheme="minorHAnsi"/>
        </w:rPr>
        <w:t>the SENCO will be consulted.</w:t>
      </w:r>
    </w:p>
    <w:p w14:paraId="330931ED" w14:textId="732E0A0A" w:rsidR="0011611E" w:rsidRPr="00640DCB" w:rsidRDefault="0011611E" w:rsidP="009B3DDC">
      <w:pPr>
        <w:pStyle w:val="ListParagraph"/>
        <w:widowControl w:val="0"/>
        <w:numPr>
          <w:ilvl w:val="0"/>
          <w:numId w:val="5"/>
        </w:numPr>
        <w:tabs>
          <w:tab w:val="left" w:pos="1422"/>
        </w:tabs>
        <w:autoSpaceDE w:val="0"/>
        <w:autoSpaceDN w:val="0"/>
        <w:spacing w:after="0" w:line="240" w:lineRule="auto"/>
        <w:ind w:right="1025"/>
        <w:contextualSpacing w:val="0"/>
        <w:rPr>
          <w:rFonts w:cstheme="minorHAnsi"/>
        </w:rPr>
      </w:pPr>
      <w:r w:rsidRPr="00640DCB">
        <w:rPr>
          <w:rFonts w:cstheme="minorHAnsi"/>
        </w:rPr>
        <w:t>If</w:t>
      </w:r>
      <w:r w:rsidRPr="00640DCB">
        <w:rPr>
          <w:rFonts w:cstheme="minorHAnsi"/>
          <w:spacing w:val="-2"/>
        </w:rPr>
        <w:t xml:space="preserve"> </w:t>
      </w:r>
      <w:r w:rsidRPr="00640DCB">
        <w:rPr>
          <w:rFonts w:cstheme="minorHAnsi"/>
        </w:rPr>
        <w:t>a</w:t>
      </w:r>
      <w:r w:rsidRPr="00640DCB">
        <w:rPr>
          <w:rFonts w:cstheme="minorHAnsi"/>
          <w:spacing w:val="-3"/>
        </w:rPr>
        <w:t xml:space="preserve"> </w:t>
      </w:r>
      <w:r w:rsidRPr="00640DCB">
        <w:rPr>
          <w:rFonts w:cstheme="minorHAnsi"/>
        </w:rPr>
        <w:t>specific</w:t>
      </w:r>
      <w:r w:rsidRPr="00640DCB">
        <w:rPr>
          <w:rFonts w:cstheme="minorHAnsi"/>
          <w:spacing w:val="-3"/>
        </w:rPr>
        <w:t xml:space="preserve"> </w:t>
      </w:r>
      <w:r w:rsidRPr="00640DCB">
        <w:rPr>
          <w:rFonts w:cstheme="minorHAnsi"/>
        </w:rPr>
        <w:t>SEN</w:t>
      </w:r>
      <w:r w:rsidRPr="00640DCB">
        <w:rPr>
          <w:rFonts w:cstheme="minorHAnsi"/>
          <w:spacing w:val="-4"/>
        </w:rPr>
        <w:t xml:space="preserve"> </w:t>
      </w:r>
      <w:r w:rsidRPr="00640DCB">
        <w:rPr>
          <w:rFonts w:cstheme="minorHAnsi"/>
        </w:rPr>
        <w:t>programme</w:t>
      </w:r>
      <w:r w:rsidRPr="00640DCB">
        <w:rPr>
          <w:rFonts w:cstheme="minorHAnsi"/>
          <w:spacing w:val="-2"/>
        </w:rPr>
        <w:t xml:space="preserve"> </w:t>
      </w:r>
      <w:r w:rsidRPr="00640DCB">
        <w:rPr>
          <w:rFonts w:cstheme="minorHAnsi"/>
        </w:rPr>
        <w:t>of</w:t>
      </w:r>
      <w:r w:rsidRPr="00640DCB">
        <w:rPr>
          <w:rFonts w:cstheme="minorHAnsi"/>
          <w:spacing w:val="-4"/>
        </w:rPr>
        <w:t xml:space="preserve"> </w:t>
      </w:r>
      <w:r w:rsidRPr="00640DCB">
        <w:rPr>
          <w:rFonts w:cstheme="minorHAnsi"/>
        </w:rPr>
        <w:t>work</w:t>
      </w:r>
      <w:r w:rsidRPr="00640DCB">
        <w:rPr>
          <w:rFonts w:cstheme="minorHAnsi"/>
          <w:spacing w:val="-4"/>
        </w:rPr>
        <w:t xml:space="preserve"> </w:t>
      </w:r>
      <w:r w:rsidRPr="00640DCB">
        <w:rPr>
          <w:rFonts w:cstheme="minorHAnsi"/>
        </w:rPr>
        <w:t>is</w:t>
      </w:r>
      <w:r w:rsidRPr="00640DCB">
        <w:rPr>
          <w:rFonts w:cstheme="minorHAnsi"/>
          <w:spacing w:val="-3"/>
        </w:rPr>
        <w:t xml:space="preserve"> </w:t>
      </w:r>
      <w:r w:rsidRPr="00640DCB">
        <w:rPr>
          <w:rFonts w:cstheme="minorHAnsi"/>
        </w:rPr>
        <w:t>recommended</w:t>
      </w:r>
      <w:r w:rsidRPr="00640DCB">
        <w:rPr>
          <w:rFonts w:cstheme="minorHAnsi"/>
          <w:spacing w:val="-4"/>
        </w:rPr>
        <w:t xml:space="preserve"> </w:t>
      </w:r>
      <w:r w:rsidRPr="00640DCB">
        <w:rPr>
          <w:rFonts w:cstheme="minorHAnsi"/>
        </w:rPr>
        <w:t>based</w:t>
      </w:r>
      <w:r w:rsidRPr="00640DCB">
        <w:rPr>
          <w:rFonts w:cstheme="minorHAnsi"/>
          <w:spacing w:val="-2"/>
        </w:rPr>
        <w:t xml:space="preserve"> </w:t>
      </w:r>
      <w:r w:rsidRPr="00640DCB">
        <w:rPr>
          <w:rFonts w:cstheme="minorHAnsi"/>
        </w:rPr>
        <w:t>on</w:t>
      </w:r>
      <w:r w:rsidRPr="00640DCB">
        <w:rPr>
          <w:rFonts w:cstheme="minorHAnsi"/>
          <w:spacing w:val="-4"/>
        </w:rPr>
        <w:t xml:space="preserve"> </w:t>
      </w:r>
      <w:r w:rsidRPr="00640DCB">
        <w:rPr>
          <w:rFonts w:cstheme="minorHAnsi"/>
        </w:rPr>
        <w:t>testing,</w:t>
      </w:r>
      <w:r w:rsidRPr="00640DCB">
        <w:rPr>
          <w:rFonts w:cstheme="minorHAnsi"/>
          <w:spacing w:val="-5"/>
        </w:rPr>
        <w:t xml:space="preserve"> </w:t>
      </w:r>
      <w:r w:rsidR="00AC1D31" w:rsidRPr="00640DCB">
        <w:rPr>
          <w:rFonts w:cstheme="minorHAnsi"/>
        </w:rPr>
        <w:t xml:space="preserve">SENCO </w:t>
      </w:r>
      <w:r w:rsidRPr="00640DCB">
        <w:rPr>
          <w:rFonts w:cstheme="minorHAnsi"/>
        </w:rPr>
        <w:t>may</w:t>
      </w:r>
      <w:r w:rsidRPr="00640DCB">
        <w:rPr>
          <w:rFonts w:cstheme="minorHAnsi"/>
          <w:spacing w:val="-3"/>
        </w:rPr>
        <w:t xml:space="preserve"> </w:t>
      </w:r>
      <w:r w:rsidRPr="00640DCB">
        <w:rPr>
          <w:rFonts w:cstheme="minorHAnsi"/>
        </w:rPr>
        <w:t>be consulted. (</w:t>
      </w:r>
      <w:r w:rsidRPr="00640DCB">
        <w:rPr>
          <w:rFonts w:cstheme="minorHAnsi"/>
          <w:i/>
        </w:rPr>
        <w:t>Please see Appendix 8 for list of SEN programmes available in school</w:t>
      </w:r>
      <w:r w:rsidRPr="00640DCB">
        <w:rPr>
          <w:rFonts w:cstheme="minorHAnsi"/>
        </w:rPr>
        <w:t>.)</w:t>
      </w:r>
    </w:p>
    <w:p w14:paraId="02CD2DDD" w14:textId="43224CD0" w:rsidR="0011611E" w:rsidRPr="00640DCB" w:rsidRDefault="0011611E" w:rsidP="009B3DDC">
      <w:pPr>
        <w:pStyle w:val="ListParagraph"/>
        <w:widowControl w:val="0"/>
        <w:numPr>
          <w:ilvl w:val="0"/>
          <w:numId w:val="5"/>
        </w:numPr>
        <w:tabs>
          <w:tab w:val="left" w:pos="1422"/>
        </w:tabs>
        <w:autoSpaceDE w:val="0"/>
        <w:autoSpaceDN w:val="0"/>
        <w:spacing w:after="0" w:line="240" w:lineRule="auto"/>
        <w:ind w:right="348"/>
        <w:contextualSpacing w:val="0"/>
        <w:rPr>
          <w:rFonts w:cstheme="minorHAnsi"/>
        </w:rPr>
      </w:pPr>
      <w:r w:rsidRPr="00640DCB">
        <w:rPr>
          <w:rFonts w:cstheme="minorHAnsi"/>
        </w:rPr>
        <w:t xml:space="preserve">Following diagnostic </w:t>
      </w:r>
      <w:r w:rsidR="00AC1D31" w:rsidRPr="00640DCB">
        <w:rPr>
          <w:rFonts w:cstheme="minorHAnsi"/>
        </w:rPr>
        <w:t>assessments,</w:t>
      </w:r>
      <w:r w:rsidRPr="00640DCB">
        <w:rPr>
          <w:rFonts w:cstheme="minorHAnsi"/>
        </w:rPr>
        <w:t xml:space="preserve"> a plan should be drawn up for the pupil by the SET and class teacher. It will set out the nature of the pupil’s learning difficulties, define specific teaching, learning and behavioural targets and set a timescale for review. The plan should, for the most part,</w:t>
      </w:r>
      <w:r w:rsidRPr="00640DCB">
        <w:rPr>
          <w:rFonts w:cstheme="minorHAnsi"/>
          <w:spacing w:val="-4"/>
        </w:rPr>
        <w:t xml:space="preserve"> </w:t>
      </w:r>
      <w:r w:rsidRPr="00640DCB">
        <w:rPr>
          <w:rFonts w:cstheme="minorHAnsi"/>
        </w:rPr>
        <w:t>be</w:t>
      </w:r>
      <w:r w:rsidRPr="00640DCB">
        <w:rPr>
          <w:rFonts w:cstheme="minorHAnsi"/>
          <w:spacing w:val="-4"/>
        </w:rPr>
        <w:t xml:space="preserve"> </w:t>
      </w:r>
      <w:r w:rsidRPr="00640DCB">
        <w:rPr>
          <w:rFonts w:cstheme="minorHAnsi"/>
        </w:rPr>
        <w:t>implemented</w:t>
      </w:r>
      <w:r w:rsidRPr="00640DCB">
        <w:rPr>
          <w:rFonts w:cstheme="minorHAnsi"/>
          <w:spacing w:val="-2"/>
        </w:rPr>
        <w:t xml:space="preserve"> </w:t>
      </w:r>
      <w:r w:rsidRPr="00640DCB">
        <w:rPr>
          <w:rFonts w:cstheme="minorHAnsi"/>
        </w:rPr>
        <w:t>within</w:t>
      </w:r>
      <w:r w:rsidRPr="00640DCB">
        <w:rPr>
          <w:rFonts w:cstheme="minorHAnsi"/>
          <w:spacing w:val="-3"/>
        </w:rPr>
        <w:t xml:space="preserve"> </w:t>
      </w:r>
      <w:r w:rsidRPr="00640DCB">
        <w:rPr>
          <w:rFonts w:cstheme="minorHAnsi"/>
        </w:rPr>
        <w:t>the</w:t>
      </w:r>
      <w:r w:rsidRPr="00640DCB">
        <w:rPr>
          <w:rFonts w:cstheme="minorHAnsi"/>
          <w:spacing w:val="-3"/>
        </w:rPr>
        <w:t xml:space="preserve"> </w:t>
      </w:r>
      <w:r w:rsidRPr="00640DCB">
        <w:rPr>
          <w:rFonts w:cstheme="minorHAnsi"/>
        </w:rPr>
        <w:t>normal</w:t>
      </w:r>
      <w:r w:rsidRPr="00640DCB">
        <w:rPr>
          <w:rFonts w:cstheme="minorHAnsi"/>
          <w:spacing w:val="-3"/>
        </w:rPr>
        <w:t xml:space="preserve"> </w:t>
      </w:r>
      <w:r w:rsidRPr="00640DCB">
        <w:rPr>
          <w:rFonts w:cstheme="minorHAnsi"/>
        </w:rPr>
        <w:t>classroom</w:t>
      </w:r>
      <w:r w:rsidRPr="00640DCB">
        <w:rPr>
          <w:rFonts w:cstheme="minorHAnsi"/>
          <w:spacing w:val="-2"/>
        </w:rPr>
        <w:t xml:space="preserve"> </w:t>
      </w:r>
      <w:r w:rsidRPr="00640DCB">
        <w:rPr>
          <w:rFonts w:cstheme="minorHAnsi"/>
        </w:rPr>
        <w:t>setting</w:t>
      </w:r>
      <w:r w:rsidRPr="00640DCB">
        <w:rPr>
          <w:rFonts w:cstheme="minorHAnsi"/>
          <w:spacing w:val="-4"/>
        </w:rPr>
        <w:t xml:space="preserve"> </w:t>
      </w:r>
      <w:r w:rsidRPr="00640DCB">
        <w:rPr>
          <w:rFonts w:cstheme="minorHAnsi"/>
        </w:rPr>
        <w:t>and</w:t>
      </w:r>
      <w:r w:rsidRPr="00640DCB">
        <w:rPr>
          <w:rFonts w:cstheme="minorHAnsi"/>
          <w:spacing w:val="-3"/>
        </w:rPr>
        <w:t xml:space="preserve"> </w:t>
      </w:r>
      <w:r w:rsidRPr="00640DCB">
        <w:rPr>
          <w:rFonts w:cstheme="minorHAnsi"/>
        </w:rPr>
        <w:t>complimented</w:t>
      </w:r>
      <w:r w:rsidRPr="00640DCB">
        <w:rPr>
          <w:rFonts w:cstheme="minorHAnsi"/>
          <w:spacing w:val="-3"/>
        </w:rPr>
        <w:t xml:space="preserve"> </w:t>
      </w:r>
      <w:r w:rsidRPr="00640DCB">
        <w:rPr>
          <w:rFonts w:cstheme="minorHAnsi"/>
        </w:rPr>
        <w:t>by</w:t>
      </w:r>
      <w:r w:rsidRPr="00640DCB">
        <w:rPr>
          <w:rFonts w:cstheme="minorHAnsi"/>
          <w:spacing w:val="-3"/>
        </w:rPr>
        <w:t xml:space="preserve"> </w:t>
      </w:r>
      <w:r w:rsidRPr="00640DCB">
        <w:rPr>
          <w:rFonts w:cstheme="minorHAnsi"/>
        </w:rPr>
        <w:t>focused</w:t>
      </w:r>
      <w:r w:rsidRPr="00640DCB">
        <w:rPr>
          <w:rFonts w:cstheme="minorHAnsi"/>
          <w:spacing w:val="-3"/>
        </w:rPr>
        <w:t xml:space="preserve"> </w:t>
      </w:r>
      <w:r w:rsidR="00AC1D31" w:rsidRPr="00640DCB">
        <w:rPr>
          <w:rFonts w:cstheme="minorHAnsi"/>
        </w:rPr>
        <w:t>school-based</w:t>
      </w:r>
      <w:r w:rsidRPr="00640DCB">
        <w:rPr>
          <w:rFonts w:cstheme="minorHAnsi"/>
        </w:rPr>
        <w:t xml:space="preserve"> intervention </w:t>
      </w:r>
      <w:r w:rsidR="00AC1D31" w:rsidRPr="00640DCB">
        <w:rPr>
          <w:rFonts w:cstheme="minorHAnsi"/>
        </w:rPr>
        <w:t>programmes (</w:t>
      </w:r>
      <w:r w:rsidRPr="00640DCB">
        <w:rPr>
          <w:rFonts w:cstheme="minorHAnsi"/>
        </w:rPr>
        <w:t>See point 5 above regarding programmes available).</w:t>
      </w:r>
    </w:p>
    <w:p w14:paraId="146525D2" w14:textId="77777777" w:rsidR="0011611E" w:rsidRPr="00640DCB" w:rsidRDefault="0011611E" w:rsidP="009B3DDC">
      <w:pPr>
        <w:pStyle w:val="ListParagraph"/>
        <w:widowControl w:val="0"/>
        <w:numPr>
          <w:ilvl w:val="0"/>
          <w:numId w:val="5"/>
        </w:numPr>
        <w:tabs>
          <w:tab w:val="left" w:pos="1422"/>
        </w:tabs>
        <w:autoSpaceDE w:val="0"/>
        <w:autoSpaceDN w:val="0"/>
        <w:spacing w:before="1" w:after="0" w:line="240" w:lineRule="auto"/>
        <w:ind w:right="527"/>
        <w:contextualSpacing w:val="0"/>
        <w:rPr>
          <w:rFonts w:cstheme="minorHAnsi"/>
        </w:rPr>
      </w:pPr>
      <w:r w:rsidRPr="00640DCB">
        <w:rPr>
          <w:rFonts w:cstheme="minorHAnsi"/>
        </w:rPr>
        <w:t>Depending</w:t>
      </w:r>
      <w:r w:rsidRPr="00640DCB">
        <w:rPr>
          <w:rFonts w:cstheme="minorHAnsi"/>
          <w:spacing w:val="-2"/>
        </w:rPr>
        <w:t xml:space="preserve"> </w:t>
      </w:r>
      <w:r w:rsidRPr="00640DCB">
        <w:rPr>
          <w:rFonts w:cstheme="minorHAnsi"/>
        </w:rPr>
        <w:t>on</w:t>
      </w:r>
      <w:r w:rsidRPr="00640DCB">
        <w:rPr>
          <w:rFonts w:cstheme="minorHAnsi"/>
          <w:spacing w:val="-3"/>
        </w:rPr>
        <w:t xml:space="preserve"> </w:t>
      </w:r>
      <w:r w:rsidRPr="00640DCB">
        <w:rPr>
          <w:rFonts w:cstheme="minorHAnsi"/>
        </w:rPr>
        <w:t>the</w:t>
      </w:r>
      <w:r w:rsidRPr="00640DCB">
        <w:rPr>
          <w:rFonts w:cstheme="minorHAnsi"/>
          <w:spacing w:val="-4"/>
        </w:rPr>
        <w:t xml:space="preserve"> </w:t>
      </w:r>
      <w:r w:rsidRPr="00640DCB">
        <w:rPr>
          <w:rFonts w:cstheme="minorHAnsi"/>
        </w:rPr>
        <w:t>nature</w:t>
      </w:r>
      <w:r w:rsidRPr="00640DCB">
        <w:rPr>
          <w:rFonts w:cstheme="minorHAnsi"/>
          <w:spacing w:val="-4"/>
        </w:rPr>
        <w:t xml:space="preserve"> </w:t>
      </w:r>
      <w:r w:rsidRPr="00640DCB">
        <w:rPr>
          <w:rFonts w:cstheme="minorHAnsi"/>
        </w:rPr>
        <w:t>of</w:t>
      </w:r>
      <w:r w:rsidRPr="00640DCB">
        <w:rPr>
          <w:rFonts w:cstheme="minorHAnsi"/>
          <w:spacing w:val="-3"/>
        </w:rPr>
        <w:t xml:space="preserve"> </w:t>
      </w:r>
      <w:r w:rsidRPr="00640DCB">
        <w:rPr>
          <w:rFonts w:cstheme="minorHAnsi"/>
        </w:rPr>
        <w:t>the</w:t>
      </w:r>
      <w:r w:rsidRPr="00640DCB">
        <w:rPr>
          <w:rFonts w:cstheme="minorHAnsi"/>
          <w:spacing w:val="-3"/>
        </w:rPr>
        <w:t xml:space="preserve"> </w:t>
      </w:r>
      <w:r w:rsidRPr="00640DCB">
        <w:rPr>
          <w:rFonts w:cstheme="minorHAnsi"/>
        </w:rPr>
        <w:t>needs</w:t>
      </w:r>
      <w:r w:rsidRPr="00640DCB">
        <w:rPr>
          <w:rFonts w:cstheme="minorHAnsi"/>
          <w:spacing w:val="-2"/>
        </w:rPr>
        <w:t xml:space="preserve"> </w:t>
      </w:r>
      <w:r w:rsidRPr="00640DCB">
        <w:rPr>
          <w:rFonts w:cstheme="minorHAnsi"/>
        </w:rPr>
        <w:t>and</w:t>
      </w:r>
      <w:r w:rsidRPr="00640DCB">
        <w:rPr>
          <w:rFonts w:cstheme="minorHAnsi"/>
          <w:spacing w:val="-1"/>
        </w:rPr>
        <w:t xml:space="preserve"> </w:t>
      </w:r>
      <w:r w:rsidRPr="00640DCB">
        <w:rPr>
          <w:rFonts w:cstheme="minorHAnsi"/>
        </w:rPr>
        <w:t>on</w:t>
      </w:r>
      <w:r w:rsidRPr="00640DCB">
        <w:rPr>
          <w:rFonts w:cstheme="minorHAnsi"/>
          <w:spacing w:val="-3"/>
        </w:rPr>
        <w:t xml:space="preserve"> </w:t>
      </w:r>
      <w:r w:rsidRPr="00640DCB">
        <w:rPr>
          <w:rFonts w:cstheme="minorHAnsi"/>
        </w:rPr>
        <w:t>the</w:t>
      </w:r>
      <w:r w:rsidRPr="00640DCB">
        <w:rPr>
          <w:rFonts w:cstheme="minorHAnsi"/>
          <w:spacing w:val="-6"/>
        </w:rPr>
        <w:t xml:space="preserve"> </w:t>
      </w:r>
      <w:r w:rsidRPr="00640DCB">
        <w:rPr>
          <w:rFonts w:cstheme="minorHAnsi"/>
        </w:rPr>
        <w:t>school</w:t>
      </w:r>
      <w:r w:rsidRPr="00640DCB">
        <w:rPr>
          <w:rFonts w:cstheme="minorHAnsi"/>
          <w:spacing w:val="-2"/>
        </w:rPr>
        <w:t xml:space="preserve"> </w:t>
      </w:r>
      <w:r w:rsidRPr="00640DCB">
        <w:rPr>
          <w:rFonts w:cstheme="minorHAnsi"/>
        </w:rPr>
        <w:t>context,</w:t>
      </w:r>
      <w:r w:rsidRPr="00640DCB">
        <w:rPr>
          <w:rFonts w:cstheme="minorHAnsi"/>
          <w:spacing w:val="-4"/>
        </w:rPr>
        <w:t xml:space="preserve"> </w:t>
      </w:r>
      <w:r w:rsidRPr="00640DCB">
        <w:rPr>
          <w:rFonts w:cstheme="minorHAnsi"/>
        </w:rPr>
        <w:t>additional</w:t>
      </w:r>
      <w:r w:rsidRPr="00640DCB">
        <w:rPr>
          <w:rFonts w:cstheme="minorHAnsi"/>
          <w:spacing w:val="-2"/>
        </w:rPr>
        <w:t xml:space="preserve"> </w:t>
      </w:r>
      <w:r w:rsidRPr="00640DCB">
        <w:rPr>
          <w:rFonts w:cstheme="minorHAnsi"/>
        </w:rPr>
        <w:t>teaching</w:t>
      </w:r>
      <w:r w:rsidRPr="00640DCB">
        <w:rPr>
          <w:rFonts w:cstheme="minorHAnsi"/>
          <w:spacing w:val="-2"/>
        </w:rPr>
        <w:t xml:space="preserve"> </w:t>
      </w:r>
      <w:r w:rsidRPr="00640DCB">
        <w:rPr>
          <w:rFonts w:cstheme="minorHAnsi"/>
        </w:rPr>
        <w:t>might</w:t>
      </w:r>
      <w:r w:rsidRPr="00640DCB">
        <w:rPr>
          <w:rFonts w:cstheme="minorHAnsi"/>
          <w:spacing w:val="-3"/>
        </w:rPr>
        <w:t xml:space="preserve"> </w:t>
      </w:r>
      <w:r w:rsidRPr="00640DCB">
        <w:rPr>
          <w:rFonts w:cstheme="minorHAnsi"/>
        </w:rPr>
        <w:t xml:space="preserve">be within a small group or individual or a combination of both either in class or on a withdrawal </w:t>
      </w:r>
      <w:r w:rsidRPr="00640DCB">
        <w:rPr>
          <w:rFonts w:cstheme="minorHAnsi"/>
          <w:spacing w:val="-2"/>
        </w:rPr>
        <w:t>basis.</w:t>
      </w:r>
    </w:p>
    <w:p w14:paraId="0768950E" w14:textId="77777777" w:rsidR="0011611E" w:rsidRPr="00640DCB" w:rsidRDefault="0011611E" w:rsidP="009B3DDC">
      <w:pPr>
        <w:pStyle w:val="ListParagraph"/>
        <w:widowControl w:val="0"/>
        <w:numPr>
          <w:ilvl w:val="0"/>
          <w:numId w:val="5"/>
        </w:numPr>
        <w:tabs>
          <w:tab w:val="left" w:pos="1422"/>
        </w:tabs>
        <w:autoSpaceDE w:val="0"/>
        <w:autoSpaceDN w:val="0"/>
        <w:spacing w:after="0" w:line="240" w:lineRule="auto"/>
        <w:ind w:right="291"/>
        <w:contextualSpacing w:val="0"/>
        <w:rPr>
          <w:rFonts w:cstheme="minorHAnsi"/>
        </w:rPr>
      </w:pPr>
      <w:r w:rsidRPr="00640DCB">
        <w:rPr>
          <w:rFonts w:cstheme="minorHAnsi"/>
        </w:rPr>
        <w:t>Home-based</w:t>
      </w:r>
      <w:r w:rsidRPr="00640DCB">
        <w:rPr>
          <w:rFonts w:cstheme="minorHAnsi"/>
          <w:spacing w:val="-1"/>
        </w:rPr>
        <w:t xml:space="preserve"> </w:t>
      </w:r>
      <w:r w:rsidRPr="00640DCB">
        <w:rPr>
          <w:rFonts w:cstheme="minorHAnsi"/>
        </w:rPr>
        <w:t>actions</w:t>
      </w:r>
      <w:r w:rsidRPr="00640DCB">
        <w:rPr>
          <w:rFonts w:cstheme="minorHAnsi"/>
          <w:spacing w:val="-4"/>
        </w:rPr>
        <w:t xml:space="preserve"> </w:t>
      </w:r>
      <w:r w:rsidRPr="00640DCB">
        <w:rPr>
          <w:rFonts w:cstheme="minorHAnsi"/>
        </w:rPr>
        <w:t>may</w:t>
      </w:r>
      <w:r w:rsidRPr="00640DCB">
        <w:rPr>
          <w:rFonts w:cstheme="minorHAnsi"/>
          <w:spacing w:val="-2"/>
        </w:rPr>
        <w:t xml:space="preserve"> </w:t>
      </w:r>
      <w:r w:rsidRPr="00640DCB">
        <w:rPr>
          <w:rFonts w:cstheme="minorHAnsi"/>
        </w:rPr>
        <w:t>also</w:t>
      </w:r>
      <w:r w:rsidRPr="00640DCB">
        <w:rPr>
          <w:rFonts w:cstheme="minorHAnsi"/>
          <w:spacing w:val="-1"/>
        </w:rPr>
        <w:t xml:space="preserve"> </w:t>
      </w:r>
      <w:r w:rsidRPr="00640DCB">
        <w:rPr>
          <w:rFonts w:cstheme="minorHAnsi"/>
        </w:rPr>
        <w:t>be</w:t>
      </w:r>
      <w:r w:rsidRPr="00640DCB">
        <w:rPr>
          <w:rFonts w:cstheme="minorHAnsi"/>
          <w:spacing w:val="-1"/>
        </w:rPr>
        <w:t xml:space="preserve"> </w:t>
      </w:r>
      <w:r w:rsidRPr="00640DCB">
        <w:rPr>
          <w:rFonts w:cstheme="minorHAnsi"/>
        </w:rPr>
        <w:t>included.</w:t>
      </w:r>
      <w:r w:rsidRPr="00640DCB">
        <w:rPr>
          <w:rFonts w:cstheme="minorHAnsi"/>
          <w:spacing w:val="-3"/>
        </w:rPr>
        <w:t xml:space="preserve"> </w:t>
      </w:r>
      <w:r w:rsidRPr="00640DCB">
        <w:rPr>
          <w:rFonts w:cstheme="minorHAnsi"/>
        </w:rPr>
        <w:t>After</w:t>
      </w:r>
      <w:r w:rsidRPr="00640DCB">
        <w:rPr>
          <w:rFonts w:cstheme="minorHAnsi"/>
          <w:spacing w:val="-6"/>
        </w:rPr>
        <w:t xml:space="preserve"> </w:t>
      </w:r>
      <w:r w:rsidRPr="00640DCB">
        <w:rPr>
          <w:rFonts w:cstheme="minorHAnsi"/>
        </w:rPr>
        <w:t>the</w:t>
      </w:r>
      <w:r w:rsidRPr="00640DCB">
        <w:rPr>
          <w:rFonts w:cstheme="minorHAnsi"/>
          <w:spacing w:val="-4"/>
        </w:rPr>
        <w:t xml:space="preserve"> </w:t>
      </w:r>
      <w:r w:rsidRPr="00640DCB">
        <w:rPr>
          <w:rFonts w:cstheme="minorHAnsi"/>
        </w:rPr>
        <w:t>plan</w:t>
      </w:r>
      <w:r w:rsidRPr="00640DCB">
        <w:rPr>
          <w:rFonts w:cstheme="minorHAnsi"/>
          <w:spacing w:val="-1"/>
        </w:rPr>
        <w:t xml:space="preserve"> </w:t>
      </w:r>
      <w:r w:rsidRPr="00640DCB">
        <w:rPr>
          <w:rFonts w:cstheme="minorHAnsi"/>
        </w:rPr>
        <w:t>has</w:t>
      </w:r>
      <w:r w:rsidRPr="00640DCB">
        <w:rPr>
          <w:rFonts w:cstheme="minorHAnsi"/>
          <w:spacing w:val="-2"/>
        </w:rPr>
        <w:t xml:space="preserve"> </w:t>
      </w:r>
      <w:r w:rsidRPr="00640DCB">
        <w:rPr>
          <w:rFonts w:cstheme="minorHAnsi"/>
        </w:rPr>
        <w:t>been</w:t>
      </w:r>
      <w:r w:rsidRPr="00640DCB">
        <w:rPr>
          <w:rFonts w:cstheme="minorHAnsi"/>
          <w:spacing w:val="-3"/>
        </w:rPr>
        <w:t xml:space="preserve"> </w:t>
      </w:r>
      <w:r w:rsidRPr="00640DCB">
        <w:rPr>
          <w:rFonts w:cstheme="minorHAnsi"/>
        </w:rPr>
        <w:t>drawn</w:t>
      </w:r>
      <w:r w:rsidRPr="00640DCB">
        <w:rPr>
          <w:rFonts w:cstheme="minorHAnsi"/>
          <w:spacing w:val="-3"/>
        </w:rPr>
        <w:t xml:space="preserve"> </w:t>
      </w:r>
      <w:r w:rsidRPr="00640DCB">
        <w:rPr>
          <w:rFonts w:cstheme="minorHAnsi"/>
        </w:rPr>
        <w:t>up,</w:t>
      </w:r>
      <w:r w:rsidRPr="00640DCB">
        <w:rPr>
          <w:rFonts w:cstheme="minorHAnsi"/>
          <w:spacing w:val="-4"/>
        </w:rPr>
        <w:t xml:space="preserve"> </w:t>
      </w:r>
      <w:r w:rsidRPr="00640DCB">
        <w:rPr>
          <w:rFonts w:cstheme="minorHAnsi"/>
        </w:rPr>
        <w:t>it</w:t>
      </w:r>
      <w:r w:rsidRPr="00640DCB">
        <w:rPr>
          <w:rFonts w:cstheme="minorHAnsi"/>
          <w:spacing w:val="-3"/>
        </w:rPr>
        <w:t xml:space="preserve"> </w:t>
      </w:r>
      <w:r w:rsidRPr="00640DCB">
        <w:rPr>
          <w:rFonts w:cstheme="minorHAnsi"/>
        </w:rPr>
        <w:t>should</w:t>
      </w:r>
      <w:r w:rsidRPr="00640DCB">
        <w:rPr>
          <w:rFonts w:cstheme="minorHAnsi"/>
          <w:spacing w:val="-3"/>
        </w:rPr>
        <w:t xml:space="preserve"> </w:t>
      </w:r>
      <w:r w:rsidRPr="00640DCB">
        <w:rPr>
          <w:rFonts w:cstheme="minorHAnsi"/>
        </w:rPr>
        <w:t>become</w:t>
      </w:r>
      <w:r w:rsidRPr="00640DCB">
        <w:rPr>
          <w:rFonts w:cstheme="minorHAnsi"/>
          <w:spacing w:val="-1"/>
        </w:rPr>
        <w:t xml:space="preserve"> </w:t>
      </w:r>
      <w:r w:rsidRPr="00640DCB">
        <w:rPr>
          <w:rFonts w:cstheme="minorHAnsi"/>
        </w:rPr>
        <w:t>a working document through the careful monitoring of the pupil’s response to the actions taken</w:t>
      </w:r>
      <w:r w:rsidRPr="00640DCB">
        <w:rPr>
          <w:rFonts w:cstheme="minorHAnsi"/>
          <w:color w:val="444444"/>
        </w:rPr>
        <w:t>.</w:t>
      </w:r>
    </w:p>
    <w:p w14:paraId="522AE133" w14:textId="77777777" w:rsidR="0011611E" w:rsidRPr="00640DCB" w:rsidRDefault="0011611E" w:rsidP="0011611E">
      <w:pPr>
        <w:pStyle w:val="BodyText"/>
        <w:rPr>
          <w:rFonts w:asciiTheme="minorHAnsi" w:hAnsiTheme="minorHAnsi" w:cstheme="minorHAnsi"/>
        </w:rPr>
      </w:pPr>
    </w:p>
    <w:p w14:paraId="520E3453" w14:textId="7E629E5A" w:rsidR="0011611E" w:rsidRPr="00640DCB" w:rsidRDefault="00944690" w:rsidP="0011611E">
      <w:pPr>
        <w:pStyle w:val="Heading7"/>
        <w:rPr>
          <w:rFonts w:asciiTheme="minorHAnsi" w:hAnsiTheme="minorHAnsi" w:cstheme="minorHAnsi"/>
        </w:rPr>
      </w:pPr>
      <w:r w:rsidRPr="00640DCB">
        <w:rPr>
          <w:rFonts w:asciiTheme="minorHAnsi" w:hAnsiTheme="minorHAnsi" w:cstheme="minorHAnsi"/>
        </w:rPr>
        <w:t xml:space="preserve">          </w:t>
      </w:r>
      <w:r w:rsidR="0011611E" w:rsidRPr="00640DCB">
        <w:rPr>
          <w:rFonts w:asciiTheme="minorHAnsi" w:hAnsiTheme="minorHAnsi" w:cstheme="minorHAnsi"/>
        </w:rPr>
        <w:t>Stage</w:t>
      </w:r>
      <w:r w:rsidR="0011611E" w:rsidRPr="00640DCB">
        <w:rPr>
          <w:rFonts w:asciiTheme="minorHAnsi" w:hAnsiTheme="minorHAnsi" w:cstheme="minorHAnsi"/>
          <w:spacing w:val="-5"/>
        </w:rPr>
        <w:t xml:space="preserve"> </w:t>
      </w:r>
      <w:r w:rsidR="0011611E" w:rsidRPr="00640DCB">
        <w:rPr>
          <w:rFonts w:asciiTheme="minorHAnsi" w:hAnsiTheme="minorHAnsi" w:cstheme="minorHAnsi"/>
        </w:rPr>
        <w:t>3- School</w:t>
      </w:r>
      <w:r w:rsidR="0011611E" w:rsidRPr="00640DCB">
        <w:rPr>
          <w:rFonts w:asciiTheme="minorHAnsi" w:hAnsiTheme="minorHAnsi" w:cstheme="minorHAnsi"/>
          <w:spacing w:val="-1"/>
        </w:rPr>
        <w:t xml:space="preserve"> </w:t>
      </w:r>
      <w:r w:rsidR="0011611E" w:rsidRPr="00640DCB">
        <w:rPr>
          <w:rFonts w:asciiTheme="minorHAnsi" w:hAnsiTheme="minorHAnsi" w:cstheme="minorHAnsi"/>
        </w:rPr>
        <w:t>Support</w:t>
      </w:r>
      <w:r w:rsidR="0011611E" w:rsidRPr="00640DCB">
        <w:rPr>
          <w:rFonts w:asciiTheme="minorHAnsi" w:hAnsiTheme="minorHAnsi" w:cstheme="minorHAnsi"/>
          <w:spacing w:val="-2"/>
        </w:rPr>
        <w:t xml:space="preserve"> </w:t>
      </w:r>
      <w:r w:rsidR="0011611E" w:rsidRPr="00640DCB">
        <w:rPr>
          <w:rFonts w:asciiTheme="minorHAnsi" w:hAnsiTheme="minorHAnsi" w:cstheme="minorHAnsi"/>
          <w:spacing w:val="-4"/>
        </w:rPr>
        <w:t>Plus</w:t>
      </w:r>
    </w:p>
    <w:p w14:paraId="05FA22FB" w14:textId="77777777" w:rsidR="0011611E" w:rsidRPr="00640DCB" w:rsidRDefault="0011611E" w:rsidP="0011611E">
      <w:pPr>
        <w:spacing w:before="173"/>
        <w:ind w:left="700"/>
        <w:rPr>
          <w:rFonts w:cstheme="minorHAnsi"/>
        </w:rPr>
      </w:pPr>
      <w:r w:rsidRPr="00640DCB">
        <w:rPr>
          <w:rFonts w:cstheme="minorHAnsi"/>
        </w:rPr>
        <w:t>A</w:t>
      </w:r>
      <w:r w:rsidRPr="00640DCB">
        <w:rPr>
          <w:rFonts w:cstheme="minorHAnsi"/>
          <w:spacing w:val="-1"/>
        </w:rPr>
        <w:t xml:space="preserve"> </w:t>
      </w:r>
      <w:r w:rsidRPr="00640DCB">
        <w:rPr>
          <w:rFonts w:cstheme="minorHAnsi"/>
        </w:rPr>
        <w:t>Support</w:t>
      </w:r>
      <w:r w:rsidRPr="00640DCB">
        <w:rPr>
          <w:rFonts w:cstheme="minorHAnsi"/>
          <w:spacing w:val="-3"/>
        </w:rPr>
        <w:t xml:space="preserve"> </w:t>
      </w:r>
      <w:r w:rsidRPr="00640DCB">
        <w:rPr>
          <w:rFonts w:cstheme="minorHAnsi"/>
        </w:rPr>
        <w:t>Plan</w:t>
      </w:r>
      <w:r w:rsidRPr="00640DCB">
        <w:rPr>
          <w:rFonts w:cstheme="minorHAnsi"/>
          <w:spacing w:val="-3"/>
        </w:rPr>
        <w:t xml:space="preserve"> </w:t>
      </w:r>
      <w:r w:rsidRPr="00640DCB">
        <w:rPr>
          <w:rFonts w:cstheme="minorHAnsi"/>
        </w:rPr>
        <w:t>at</w:t>
      </w:r>
      <w:r w:rsidRPr="00640DCB">
        <w:rPr>
          <w:rFonts w:cstheme="minorHAnsi"/>
          <w:spacing w:val="-3"/>
        </w:rPr>
        <w:t xml:space="preserve"> </w:t>
      </w:r>
      <w:r w:rsidRPr="00640DCB">
        <w:rPr>
          <w:rFonts w:cstheme="minorHAnsi"/>
        </w:rPr>
        <w:t>stage</w:t>
      </w:r>
      <w:r w:rsidRPr="00640DCB">
        <w:rPr>
          <w:rFonts w:cstheme="minorHAnsi"/>
          <w:spacing w:val="-4"/>
        </w:rPr>
        <w:t xml:space="preserve"> </w:t>
      </w:r>
      <w:r w:rsidRPr="00640DCB">
        <w:rPr>
          <w:rFonts w:cstheme="minorHAnsi"/>
        </w:rPr>
        <w:t>3</w:t>
      </w:r>
      <w:r w:rsidRPr="00640DCB">
        <w:rPr>
          <w:rFonts w:cstheme="minorHAnsi"/>
          <w:spacing w:val="-3"/>
        </w:rPr>
        <w:t xml:space="preserve"> </w:t>
      </w:r>
      <w:r w:rsidRPr="00640DCB">
        <w:rPr>
          <w:rFonts w:cstheme="minorHAnsi"/>
        </w:rPr>
        <w:t>is</w:t>
      </w:r>
      <w:r w:rsidRPr="00640DCB">
        <w:rPr>
          <w:rFonts w:cstheme="minorHAnsi"/>
          <w:spacing w:val="-2"/>
        </w:rPr>
        <w:t xml:space="preserve"> </w:t>
      </w:r>
      <w:r w:rsidRPr="00640DCB">
        <w:rPr>
          <w:rFonts w:cstheme="minorHAnsi"/>
        </w:rPr>
        <w:t>a</w:t>
      </w:r>
      <w:r w:rsidRPr="00640DCB">
        <w:rPr>
          <w:rFonts w:cstheme="minorHAnsi"/>
          <w:spacing w:val="-2"/>
        </w:rPr>
        <w:t xml:space="preserve"> </w:t>
      </w:r>
      <w:r w:rsidRPr="00640DCB">
        <w:rPr>
          <w:rFonts w:cstheme="minorHAnsi"/>
        </w:rPr>
        <w:t>support</w:t>
      </w:r>
      <w:r w:rsidRPr="00640DCB">
        <w:rPr>
          <w:rFonts w:cstheme="minorHAnsi"/>
          <w:spacing w:val="-3"/>
        </w:rPr>
        <w:t xml:space="preserve"> </w:t>
      </w:r>
      <w:r w:rsidRPr="00640DCB">
        <w:rPr>
          <w:rFonts w:cstheme="minorHAnsi"/>
        </w:rPr>
        <w:t>plan</w:t>
      </w:r>
      <w:r w:rsidRPr="00640DCB">
        <w:rPr>
          <w:rFonts w:cstheme="minorHAnsi"/>
          <w:spacing w:val="-1"/>
        </w:rPr>
        <w:t xml:space="preserve"> </w:t>
      </w:r>
      <w:r w:rsidRPr="00640DCB">
        <w:rPr>
          <w:rFonts w:cstheme="minorHAnsi"/>
        </w:rPr>
        <w:t>or</w:t>
      </w:r>
      <w:r w:rsidRPr="00640DCB">
        <w:rPr>
          <w:rFonts w:cstheme="minorHAnsi"/>
          <w:spacing w:val="-1"/>
        </w:rPr>
        <w:t xml:space="preserve"> </w:t>
      </w:r>
      <w:r w:rsidRPr="00640DCB">
        <w:rPr>
          <w:rFonts w:cstheme="minorHAnsi"/>
        </w:rPr>
        <w:t>IEP</w:t>
      </w:r>
      <w:r w:rsidRPr="00640DCB">
        <w:rPr>
          <w:rFonts w:cstheme="minorHAnsi"/>
          <w:spacing w:val="-1"/>
        </w:rPr>
        <w:t xml:space="preserve"> </w:t>
      </w:r>
      <w:r w:rsidRPr="00640DCB">
        <w:rPr>
          <w:rFonts w:cstheme="minorHAnsi"/>
        </w:rPr>
        <w:t>drawn</w:t>
      </w:r>
      <w:r w:rsidRPr="00640DCB">
        <w:rPr>
          <w:rFonts w:cstheme="minorHAnsi"/>
          <w:spacing w:val="-3"/>
        </w:rPr>
        <w:t xml:space="preserve"> </w:t>
      </w:r>
      <w:r w:rsidRPr="00640DCB">
        <w:rPr>
          <w:rFonts w:cstheme="minorHAnsi"/>
        </w:rPr>
        <w:t>up</w:t>
      </w:r>
      <w:r w:rsidRPr="00640DCB">
        <w:rPr>
          <w:rFonts w:cstheme="minorHAnsi"/>
          <w:spacing w:val="-3"/>
        </w:rPr>
        <w:t xml:space="preserve"> </w:t>
      </w:r>
      <w:r w:rsidRPr="00640DCB">
        <w:rPr>
          <w:rFonts w:cstheme="minorHAnsi"/>
        </w:rPr>
        <w:t>by</w:t>
      </w:r>
      <w:r w:rsidRPr="00640DCB">
        <w:rPr>
          <w:rFonts w:cstheme="minorHAnsi"/>
          <w:spacing w:val="-2"/>
        </w:rPr>
        <w:t xml:space="preserve"> </w:t>
      </w:r>
      <w:r w:rsidRPr="00640DCB">
        <w:rPr>
          <w:rFonts w:cstheme="minorHAnsi"/>
        </w:rPr>
        <w:t>the</w:t>
      </w:r>
      <w:r w:rsidRPr="00640DCB">
        <w:rPr>
          <w:rFonts w:cstheme="minorHAnsi"/>
          <w:spacing w:val="-4"/>
        </w:rPr>
        <w:t xml:space="preserve"> </w:t>
      </w:r>
      <w:r w:rsidRPr="00640DCB">
        <w:rPr>
          <w:rFonts w:cstheme="minorHAnsi"/>
        </w:rPr>
        <w:t>class</w:t>
      </w:r>
      <w:r w:rsidRPr="00640DCB">
        <w:rPr>
          <w:rFonts w:cstheme="minorHAnsi"/>
          <w:spacing w:val="-2"/>
        </w:rPr>
        <w:t xml:space="preserve"> </w:t>
      </w:r>
      <w:r w:rsidRPr="00640DCB">
        <w:rPr>
          <w:rFonts w:cstheme="minorHAnsi"/>
        </w:rPr>
        <w:t>teacher</w:t>
      </w:r>
      <w:r w:rsidRPr="00640DCB">
        <w:rPr>
          <w:rFonts w:cstheme="minorHAnsi"/>
          <w:spacing w:val="-1"/>
        </w:rPr>
        <w:t xml:space="preserve"> </w:t>
      </w:r>
      <w:r w:rsidRPr="00640DCB">
        <w:rPr>
          <w:rFonts w:cstheme="minorHAnsi"/>
        </w:rPr>
        <w:t>and</w:t>
      </w:r>
      <w:r w:rsidRPr="00640DCB">
        <w:rPr>
          <w:rFonts w:cstheme="minorHAnsi"/>
          <w:spacing w:val="-3"/>
        </w:rPr>
        <w:t xml:space="preserve"> </w:t>
      </w:r>
      <w:r w:rsidRPr="00640DCB">
        <w:rPr>
          <w:rFonts w:cstheme="minorHAnsi"/>
        </w:rPr>
        <w:t>appointed</w:t>
      </w:r>
      <w:r w:rsidRPr="00640DCB">
        <w:rPr>
          <w:rFonts w:cstheme="minorHAnsi"/>
          <w:spacing w:val="-3"/>
        </w:rPr>
        <w:t xml:space="preserve"> </w:t>
      </w:r>
      <w:r w:rsidRPr="00640DCB">
        <w:rPr>
          <w:rFonts w:cstheme="minorHAnsi"/>
        </w:rPr>
        <w:t>Special Education Teacher/s, in consultation with the child’s parents/guardians, the principal, professionals external</w:t>
      </w:r>
      <w:r w:rsidRPr="00640DCB">
        <w:rPr>
          <w:rFonts w:cstheme="minorHAnsi"/>
          <w:spacing w:val="-4"/>
        </w:rPr>
        <w:t xml:space="preserve"> </w:t>
      </w:r>
      <w:r w:rsidRPr="00640DCB">
        <w:rPr>
          <w:rFonts w:cstheme="minorHAnsi"/>
        </w:rPr>
        <w:t>to</w:t>
      </w:r>
      <w:r w:rsidRPr="00640DCB">
        <w:rPr>
          <w:rFonts w:cstheme="minorHAnsi"/>
          <w:spacing w:val="-1"/>
        </w:rPr>
        <w:t xml:space="preserve"> </w:t>
      </w:r>
      <w:r w:rsidRPr="00640DCB">
        <w:rPr>
          <w:rFonts w:cstheme="minorHAnsi"/>
        </w:rPr>
        <w:t>the</w:t>
      </w:r>
      <w:r w:rsidRPr="00640DCB">
        <w:rPr>
          <w:rFonts w:cstheme="minorHAnsi"/>
          <w:spacing w:val="-4"/>
        </w:rPr>
        <w:t xml:space="preserve"> </w:t>
      </w:r>
      <w:r w:rsidRPr="00640DCB">
        <w:rPr>
          <w:rFonts w:cstheme="minorHAnsi"/>
        </w:rPr>
        <w:t>school</w:t>
      </w:r>
      <w:r w:rsidRPr="00640DCB">
        <w:rPr>
          <w:rFonts w:cstheme="minorHAnsi"/>
          <w:spacing w:val="-4"/>
        </w:rPr>
        <w:t xml:space="preserve"> </w:t>
      </w:r>
      <w:r w:rsidRPr="00640DCB">
        <w:rPr>
          <w:rFonts w:cstheme="minorHAnsi"/>
        </w:rPr>
        <w:t>and</w:t>
      </w:r>
      <w:r w:rsidRPr="00640DCB">
        <w:rPr>
          <w:rFonts w:cstheme="minorHAnsi"/>
          <w:spacing w:val="-1"/>
        </w:rPr>
        <w:t xml:space="preserve"> </w:t>
      </w:r>
      <w:r w:rsidRPr="00640DCB">
        <w:rPr>
          <w:rFonts w:cstheme="minorHAnsi"/>
        </w:rPr>
        <w:t>(if</w:t>
      </w:r>
      <w:r w:rsidRPr="00640DCB">
        <w:rPr>
          <w:rFonts w:cstheme="minorHAnsi"/>
          <w:spacing w:val="-4"/>
        </w:rPr>
        <w:t xml:space="preserve"> </w:t>
      </w:r>
      <w:r w:rsidRPr="00640DCB">
        <w:rPr>
          <w:rFonts w:cstheme="minorHAnsi"/>
        </w:rPr>
        <w:t>appropriate)</w:t>
      </w:r>
      <w:r w:rsidRPr="00640DCB">
        <w:rPr>
          <w:rFonts w:cstheme="minorHAnsi"/>
          <w:spacing w:val="-4"/>
        </w:rPr>
        <w:t xml:space="preserve"> </w:t>
      </w:r>
      <w:r w:rsidRPr="00640DCB">
        <w:rPr>
          <w:rFonts w:cstheme="minorHAnsi"/>
        </w:rPr>
        <w:t>the</w:t>
      </w:r>
      <w:r w:rsidRPr="00640DCB">
        <w:rPr>
          <w:rFonts w:cstheme="minorHAnsi"/>
          <w:spacing w:val="-1"/>
        </w:rPr>
        <w:t xml:space="preserve"> </w:t>
      </w:r>
      <w:r w:rsidRPr="00640DCB">
        <w:rPr>
          <w:rFonts w:cstheme="minorHAnsi"/>
        </w:rPr>
        <w:t>child</w:t>
      </w:r>
      <w:r w:rsidRPr="00640DCB">
        <w:rPr>
          <w:rFonts w:cstheme="minorHAnsi"/>
          <w:spacing w:val="-1"/>
        </w:rPr>
        <w:t xml:space="preserve"> </w:t>
      </w:r>
      <w:r w:rsidRPr="00640DCB">
        <w:rPr>
          <w:rFonts w:cstheme="minorHAnsi"/>
        </w:rPr>
        <w:t>based</w:t>
      </w:r>
      <w:r w:rsidRPr="00640DCB">
        <w:rPr>
          <w:rFonts w:cstheme="minorHAnsi"/>
          <w:spacing w:val="-2"/>
        </w:rPr>
        <w:t xml:space="preserve"> </w:t>
      </w:r>
      <w:r w:rsidRPr="00640DCB">
        <w:rPr>
          <w:rFonts w:cstheme="minorHAnsi"/>
        </w:rPr>
        <w:t>on</w:t>
      </w:r>
      <w:r w:rsidRPr="00640DCB">
        <w:rPr>
          <w:rFonts w:cstheme="minorHAnsi"/>
          <w:spacing w:val="-2"/>
        </w:rPr>
        <w:t xml:space="preserve"> </w:t>
      </w:r>
      <w:r w:rsidRPr="00640DCB">
        <w:rPr>
          <w:rFonts w:cstheme="minorHAnsi"/>
        </w:rPr>
        <w:t>the</w:t>
      </w:r>
      <w:r w:rsidRPr="00640DCB">
        <w:rPr>
          <w:rFonts w:cstheme="minorHAnsi"/>
          <w:spacing w:val="-1"/>
        </w:rPr>
        <w:t xml:space="preserve"> </w:t>
      </w:r>
      <w:r w:rsidRPr="00640DCB">
        <w:rPr>
          <w:rFonts w:cstheme="minorHAnsi"/>
        </w:rPr>
        <w:t>information gathered.</w:t>
      </w:r>
      <w:r w:rsidRPr="00640DCB">
        <w:rPr>
          <w:rFonts w:cstheme="minorHAnsi"/>
          <w:spacing w:val="-3"/>
        </w:rPr>
        <w:t xml:space="preserve"> </w:t>
      </w:r>
      <w:r w:rsidRPr="00640DCB">
        <w:rPr>
          <w:rFonts w:cstheme="minorHAnsi"/>
        </w:rPr>
        <w:t>It</w:t>
      </w:r>
      <w:r w:rsidRPr="00640DCB">
        <w:rPr>
          <w:rFonts w:cstheme="minorHAnsi"/>
          <w:spacing w:val="-1"/>
        </w:rPr>
        <w:t xml:space="preserve"> </w:t>
      </w:r>
      <w:r w:rsidRPr="00640DCB">
        <w:rPr>
          <w:rFonts w:cstheme="minorHAnsi"/>
        </w:rPr>
        <w:t>will</w:t>
      </w:r>
      <w:r w:rsidRPr="00640DCB">
        <w:rPr>
          <w:rFonts w:cstheme="minorHAnsi"/>
          <w:spacing w:val="-2"/>
        </w:rPr>
        <w:t xml:space="preserve"> </w:t>
      </w:r>
      <w:r w:rsidRPr="00640DCB">
        <w:rPr>
          <w:rFonts w:cstheme="minorHAnsi"/>
        </w:rPr>
        <w:t>set</w:t>
      </w:r>
      <w:r w:rsidRPr="00640DCB">
        <w:rPr>
          <w:rFonts w:cstheme="minorHAnsi"/>
          <w:spacing w:val="-1"/>
        </w:rPr>
        <w:t xml:space="preserve"> </w:t>
      </w:r>
      <w:r w:rsidRPr="00640DCB">
        <w:rPr>
          <w:rFonts w:cstheme="minorHAnsi"/>
        </w:rPr>
        <w:t>out;</w:t>
      </w:r>
    </w:p>
    <w:p w14:paraId="681CADF4" w14:textId="77777777" w:rsidR="0011611E" w:rsidRPr="00640DCB" w:rsidRDefault="0011611E" w:rsidP="0011611E">
      <w:pPr>
        <w:pStyle w:val="BodyText"/>
        <w:spacing w:before="11"/>
        <w:rPr>
          <w:rFonts w:asciiTheme="minorHAnsi" w:hAnsiTheme="minorHAnsi" w:cstheme="minorHAnsi"/>
        </w:rPr>
      </w:pPr>
    </w:p>
    <w:p w14:paraId="2F4A6161"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after="0" w:line="240" w:lineRule="auto"/>
        <w:ind w:left="940" w:hanging="361"/>
        <w:contextualSpacing w:val="0"/>
        <w:rPr>
          <w:rFonts w:cstheme="minorHAnsi"/>
        </w:rPr>
      </w:pPr>
      <w:r w:rsidRPr="00640DCB">
        <w:rPr>
          <w:rFonts w:cstheme="minorHAnsi"/>
        </w:rPr>
        <w:t>The</w:t>
      </w:r>
      <w:r w:rsidRPr="00640DCB">
        <w:rPr>
          <w:rFonts w:cstheme="minorHAnsi"/>
          <w:spacing w:val="-5"/>
        </w:rPr>
        <w:t xml:space="preserve"> </w:t>
      </w:r>
      <w:r w:rsidRPr="00640DCB">
        <w:rPr>
          <w:rFonts w:cstheme="minorHAnsi"/>
        </w:rPr>
        <w:t>nature</w:t>
      </w:r>
      <w:r w:rsidRPr="00640DCB">
        <w:rPr>
          <w:rFonts w:cstheme="minorHAnsi"/>
          <w:spacing w:val="-3"/>
        </w:rPr>
        <w:t xml:space="preserve"> </w:t>
      </w:r>
      <w:r w:rsidRPr="00640DCB">
        <w:rPr>
          <w:rFonts w:cstheme="minorHAnsi"/>
        </w:rPr>
        <w:t>and</w:t>
      </w:r>
      <w:r w:rsidRPr="00640DCB">
        <w:rPr>
          <w:rFonts w:cstheme="minorHAnsi"/>
          <w:spacing w:val="-1"/>
        </w:rPr>
        <w:t xml:space="preserve"> </w:t>
      </w:r>
      <w:r w:rsidRPr="00640DCB">
        <w:rPr>
          <w:rFonts w:cstheme="minorHAnsi"/>
        </w:rPr>
        <w:t>degree</w:t>
      </w:r>
      <w:r w:rsidRPr="00640DCB">
        <w:rPr>
          <w:rFonts w:cstheme="minorHAnsi"/>
          <w:spacing w:val="-4"/>
        </w:rPr>
        <w:t xml:space="preserve"> </w:t>
      </w:r>
      <w:r w:rsidRPr="00640DCB">
        <w:rPr>
          <w:rFonts w:cstheme="minorHAnsi"/>
        </w:rPr>
        <w:t>of</w:t>
      </w:r>
      <w:r w:rsidRPr="00640DCB">
        <w:rPr>
          <w:rFonts w:cstheme="minorHAnsi"/>
          <w:spacing w:val="-1"/>
        </w:rPr>
        <w:t xml:space="preserve"> </w:t>
      </w:r>
      <w:r w:rsidRPr="00640DCB">
        <w:rPr>
          <w:rFonts w:cstheme="minorHAnsi"/>
        </w:rPr>
        <w:t>the</w:t>
      </w:r>
      <w:r w:rsidRPr="00640DCB">
        <w:rPr>
          <w:rFonts w:cstheme="minorHAnsi"/>
          <w:spacing w:val="-3"/>
        </w:rPr>
        <w:t xml:space="preserve"> </w:t>
      </w:r>
      <w:r w:rsidRPr="00640DCB">
        <w:rPr>
          <w:rFonts w:cstheme="minorHAnsi"/>
        </w:rPr>
        <w:t>pupil’s</w:t>
      </w:r>
      <w:r w:rsidRPr="00640DCB">
        <w:rPr>
          <w:rFonts w:cstheme="minorHAnsi"/>
          <w:spacing w:val="-2"/>
        </w:rPr>
        <w:t xml:space="preserve"> </w:t>
      </w:r>
      <w:r w:rsidRPr="00640DCB">
        <w:rPr>
          <w:rFonts w:cstheme="minorHAnsi"/>
        </w:rPr>
        <w:t>abilities,</w:t>
      </w:r>
      <w:r w:rsidRPr="00640DCB">
        <w:rPr>
          <w:rFonts w:cstheme="minorHAnsi"/>
          <w:spacing w:val="-2"/>
        </w:rPr>
        <w:t xml:space="preserve"> </w:t>
      </w:r>
      <w:r w:rsidRPr="00640DCB">
        <w:rPr>
          <w:rFonts w:cstheme="minorHAnsi"/>
        </w:rPr>
        <w:t>skills</w:t>
      </w:r>
      <w:r w:rsidRPr="00640DCB">
        <w:rPr>
          <w:rFonts w:cstheme="minorHAnsi"/>
          <w:spacing w:val="-2"/>
        </w:rPr>
        <w:t xml:space="preserve"> </w:t>
      </w:r>
      <w:r w:rsidRPr="00640DCB">
        <w:rPr>
          <w:rFonts w:cstheme="minorHAnsi"/>
        </w:rPr>
        <w:t>and</w:t>
      </w:r>
      <w:r w:rsidRPr="00640DCB">
        <w:rPr>
          <w:rFonts w:cstheme="minorHAnsi"/>
          <w:spacing w:val="-2"/>
        </w:rPr>
        <w:t xml:space="preserve"> talents</w:t>
      </w:r>
    </w:p>
    <w:p w14:paraId="538683C1"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after="0" w:line="240" w:lineRule="auto"/>
        <w:ind w:left="940" w:right="598"/>
        <w:contextualSpacing w:val="0"/>
        <w:rPr>
          <w:rFonts w:cstheme="minorHAnsi"/>
        </w:rPr>
      </w:pPr>
      <w:r w:rsidRPr="00640DCB">
        <w:rPr>
          <w:rFonts w:cstheme="minorHAnsi"/>
        </w:rPr>
        <w:t>The</w:t>
      </w:r>
      <w:r w:rsidRPr="00640DCB">
        <w:rPr>
          <w:rFonts w:cstheme="minorHAnsi"/>
          <w:spacing w:val="-4"/>
        </w:rPr>
        <w:t xml:space="preserve"> </w:t>
      </w:r>
      <w:r w:rsidRPr="00640DCB">
        <w:rPr>
          <w:rFonts w:cstheme="minorHAnsi"/>
        </w:rPr>
        <w:t>nature</w:t>
      </w:r>
      <w:r w:rsidRPr="00640DCB">
        <w:rPr>
          <w:rFonts w:cstheme="minorHAnsi"/>
          <w:spacing w:val="-4"/>
        </w:rPr>
        <w:t xml:space="preserve"> </w:t>
      </w:r>
      <w:r w:rsidRPr="00640DCB">
        <w:rPr>
          <w:rFonts w:cstheme="minorHAnsi"/>
        </w:rPr>
        <w:t>and</w:t>
      </w:r>
      <w:r w:rsidRPr="00640DCB">
        <w:rPr>
          <w:rFonts w:cstheme="minorHAnsi"/>
          <w:spacing w:val="-2"/>
        </w:rPr>
        <w:t xml:space="preserve"> </w:t>
      </w:r>
      <w:r w:rsidRPr="00640DCB">
        <w:rPr>
          <w:rFonts w:cstheme="minorHAnsi"/>
        </w:rPr>
        <w:t>degree</w:t>
      </w:r>
      <w:r w:rsidRPr="00640DCB">
        <w:rPr>
          <w:rFonts w:cstheme="minorHAnsi"/>
          <w:spacing w:val="-5"/>
        </w:rPr>
        <w:t xml:space="preserve"> </w:t>
      </w:r>
      <w:r w:rsidRPr="00640DCB">
        <w:rPr>
          <w:rFonts w:cstheme="minorHAnsi"/>
        </w:rPr>
        <w:t>of</w:t>
      </w:r>
      <w:r w:rsidRPr="00640DCB">
        <w:rPr>
          <w:rFonts w:cstheme="minorHAnsi"/>
          <w:spacing w:val="-2"/>
        </w:rPr>
        <w:t xml:space="preserve"> </w:t>
      </w:r>
      <w:r w:rsidRPr="00640DCB">
        <w:rPr>
          <w:rFonts w:cstheme="minorHAnsi"/>
        </w:rPr>
        <w:t>the</w:t>
      </w:r>
      <w:r w:rsidRPr="00640DCB">
        <w:rPr>
          <w:rFonts w:cstheme="minorHAnsi"/>
          <w:spacing w:val="-4"/>
        </w:rPr>
        <w:t xml:space="preserve"> </w:t>
      </w:r>
      <w:r w:rsidRPr="00640DCB">
        <w:rPr>
          <w:rFonts w:cstheme="minorHAnsi"/>
        </w:rPr>
        <w:t>pupil’s</w:t>
      </w:r>
      <w:r w:rsidRPr="00640DCB">
        <w:rPr>
          <w:rFonts w:cstheme="minorHAnsi"/>
          <w:spacing w:val="-3"/>
        </w:rPr>
        <w:t xml:space="preserve"> </w:t>
      </w:r>
      <w:r w:rsidRPr="00640DCB">
        <w:rPr>
          <w:rFonts w:cstheme="minorHAnsi"/>
        </w:rPr>
        <w:t>special</w:t>
      </w:r>
      <w:r w:rsidRPr="00640DCB">
        <w:rPr>
          <w:rFonts w:cstheme="minorHAnsi"/>
          <w:spacing w:val="-3"/>
        </w:rPr>
        <w:t xml:space="preserve"> </w:t>
      </w:r>
      <w:r w:rsidRPr="00640DCB">
        <w:rPr>
          <w:rFonts w:cstheme="minorHAnsi"/>
        </w:rPr>
        <w:t>educational</w:t>
      </w:r>
      <w:r w:rsidRPr="00640DCB">
        <w:rPr>
          <w:rFonts w:cstheme="minorHAnsi"/>
          <w:spacing w:val="-3"/>
        </w:rPr>
        <w:t xml:space="preserve"> </w:t>
      </w:r>
      <w:r w:rsidRPr="00640DCB">
        <w:rPr>
          <w:rFonts w:cstheme="minorHAnsi"/>
        </w:rPr>
        <w:t>needs</w:t>
      </w:r>
      <w:r w:rsidRPr="00640DCB">
        <w:rPr>
          <w:rFonts w:cstheme="minorHAnsi"/>
          <w:spacing w:val="-5"/>
        </w:rPr>
        <w:t xml:space="preserve"> </w:t>
      </w:r>
      <w:r w:rsidRPr="00640DCB">
        <w:rPr>
          <w:rFonts w:cstheme="minorHAnsi"/>
        </w:rPr>
        <w:t>and</w:t>
      </w:r>
      <w:r w:rsidRPr="00640DCB">
        <w:rPr>
          <w:rFonts w:cstheme="minorHAnsi"/>
          <w:spacing w:val="-2"/>
        </w:rPr>
        <w:t xml:space="preserve"> </w:t>
      </w:r>
      <w:r w:rsidRPr="00640DCB">
        <w:rPr>
          <w:rFonts w:cstheme="minorHAnsi"/>
        </w:rPr>
        <w:t>how</w:t>
      </w:r>
      <w:r w:rsidRPr="00640DCB">
        <w:rPr>
          <w:rFonts w:cstheme="minorHAnsi"/>
          <w:spacing w:val="-4"/>
        </w:rPr>
        <w:t xml:space="preserve"> </w:t>
      </w:r>
      <w:r w:rsidRPr="00640DCB">
        <w:rPr>
          <w:rFonts w:cstheme="minorHAnsi"/>
        </w:rPr>
        <w:t>those</w:t>
      </w:r>
      <w:r w:rsidRPr="00640DCB">
        <w:rPr>
          <w:rFonts w:cstheme="minorHAnsi"/>
          <w:spacing w:val="-5"/>
        </w:rPr>
        <w:t xml:space="preserve"> </w:t>
      </w:r>
      <w:r w:rsidRPr="00640DCB">
        <w:rPr>
          <w:rFonts w:cstheme="minorHAnsi"/>
        </w:rPr>
        <w:t>needs</w:t>
      </w:r>
      <w:r w:rsidRPr="00640DCB">
        <w:rPr>
          <w:rFonts w:cstheme="minorHAnsi"/>
          <w:spacing w:val="-3"/>
        </w:rPr>
        <w:t xml:space="preserve"> </w:t>
      </w:r>
      <w:r w:rsidRPr="00640DCB">
        <w:rPr>
          <w:rFonts w:cstheme="minorHAnsi"/>
        </w:rPr>
        <w:t>affect</w:t>
      </w:r>
      <w:r w:rsidRPr="00640DCB">
        <w:rPr>
          <w:rFonts w:cstheme="minorHAnsi"/>
          <w:spacing w:val="-4"/>
        </w:rPr>
        <w:t xml:space="preserve"> </w:t>
      </w:r>
      <w:r w:rsidRPr="00640DCB">
        <w:rPr>
          <w:rFonts w:cstheme="minorHAnsi"/>
        </w:rPr>
        <w:t>his/her educational development</w:t>
      </w:r>
    </w:p>
    <w:p w14:paraId="6A7961D2"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after="0" w:line="293" w:lineRule="exact"/>
        <w:ind w:left="940" w:hanging="361"/>
        <w:contextualSpacing w:val="0"/>
        <w:rPr>
          <w:rFonts w:cstheme="minorHAnsi"/>
        </w:rPr>
      </w:pPr>
      <w:r w:rsidRPr="00640DCB">
        <w:rPr>
          <w:rFonts w:cstheme="minorHAnsi"/>
        </w:rPr>
        <w:t>The</w:t>
      </w:r>
      <w:r w:rsidRPr="00640DCB">
        <w:rPr>
          <w:rFonts w:cstheme="minorHAnsi"/>
          <w:spacing w:val="-3"/>
        </w:rPr>
        <w:t xml:space="preserve"> </w:t>
      </w:r>
      <w:r w:rsidRPr="00640DCB">
        <w:rPr>
          <w:rFonts w:cstheme="minorHAnsi"/>
        </w:rPr>
        <w:t>present</w:t>
      </w:r>
      <w:r w:rsidRPr="00640DCB">
        <w:rPr>
          <w:rFonts w:cstheme="minorHAnsi"/>
          <w:spacing w:val="-3"/>
        </w:rPr>
        <w:t xml:space="preserve"> </w:t>
      </w:r>
      <w:r w:rsidRPr="00640DCB">
        <w:rPr>
          <w:rFonts w:cstheme="minorHAnsi"/>
        </w:rPr>
        <w:t>level</w:t>
      </w:r>
      <w:r w:rsidRPr="00640DCB">
        <w:rPr>
          <w:rFonts w:cstheme="minorHAnsi"/>
          <w:spacing w:val="-2"/>
        </w:rPr>
        <w:t xml:space="preserve"> </w:t>
      </w:r>
      <w:r w:rsidRPr="00640DCB">
        <w:rPr>
          <w:rFonts w:cstheme="minorHAnsi"/>
        </w:rPr>
        <w:t>of</w:t>
      </w:r>
      <w:r w:rsidRPr="00640DCB">
        <w:rPr>
          <w:rFonts w:cstheme="minorHAnsi"/>
          <w:spacing w:val="-3"/>
        </w:rPr>
        <w:t xml:space="preserve"> </w:t>
      </w:r>
      <w:r w:rsidRPr="00640DCB">
        <w:rPr>
          <w:rFonts w:cstheme="minorHAnsi"/>
        </w:rPr>
        <w:t>educational</w:t>
      </w:r>
      <w:r w:rsidRPr="00640DCB">
        <w:rPr>
          <w:rFonts w:cstheme="minorHAnsi"/>
          <w:spacing w:val="-4"/>
        </w:rPr>
        <w:t xml:space="preserve"> </w:t>
      </w:r>
      <w:r w:rsidRPr="00640DCB">
        <w:rPr>
          <w:rFonts w:cstheme="minorHAnsi"/>
        </w:rPr>
        <w:t>performance</w:t>
      </w:r>
      <w:r w:rsidRPr="00640DCB">
        <w:rPr>
          <w:rFonts w:cstheme="minorHAnsi"/>
          <w:spacing w:val="-3"/>
        </w:rPr>
        <w:t xml:space="preserve"> </w:t>
      </w:r>
      <w:r w:rsidRPr="00640DCB">
        <w:rPr>
          <w:rFonts w:cstheme="minorHAnsi"/>
        </w:rPr>
        <w:t>of</w:t>
      </w:r>
      <w:r w:rsidRPr="00640DCB">
        <w:rPr>
          <w:rFonts w:cstheme="minorHAnsi"/>
          <w:spacing w:val="-2"/>
        </w:rPr>
        <w:t xml:space="preserve"> </w:t>
      </w:r>
      <w:r w:rsidRPr="00640DCB">
        <w:rPr>
          <w:rFonts w:cstheme="minorHAnsi"/>
        </w:rPr>
        <w:t>the</w:t>
      </w:r>
      <w:r w:rsidRPr="00640DCB">
        <w:rPr>
          <w:rFonts w:cstheme="minorHAnsi"/>
          <w:spacing w:val="-3"/>
        </w:rPr>
        <w:t xml:space="preserve"> </w:t>
      </w:r>
      <w:r w:rsidRPr="00640DCB">
        <w:rPr>
          <w:rFonts w:cstheme="minorHAnsi"/>
          <w:spacing w:val="-2"/>
        </w:rPr>
        <w:t>pupil</w:t>
      </w:r>
    </w:p>
    <w:p w14:paraId="4DAAA5E8"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before="1" w:after="0" w:line="240" w:lineRule="auto"/>
        <w:ind w:left="940" w:hanging="361"/>
        <w:contextualSpacing w:val="0"/>
        <w:rPr>
          <w:rFonts w:cstheme="minorHAnsi"/>
        </w:rPr>
      </w:pPr>
      <w:r w:rsidRPr="00640DCB">
        <w:rPr>
          <w:rFonts w:cstheme="minorHAnsi"/>
        </w:rPr>
        <w:t>The</w:t>
      </w:r>
      <w:r w:rsidRPr="00640DCB">
        <w:rPr>
          <w:rFonts w:cstheme="minorHAnsi"/>
          <w:spacing w:val="-3"/>
        </w:rPr>
        <w:t xml:space="preserve"> </w:t>
      </w:r>
      <w:r w:rsidRPr="00640DCB">
        <w:rPr>
          <w:rFonts w:cstheme="minorHAnsi"/>
        </w:rPr>
        <w:t>special</w:t>
      </w:r>
      <w:r w:rsidRPr="00640DCB">
        <w:rPr>
          <w:rFonts w:cstheme="minorHAnsi"/>
          <w:spacing w:val="-2"/>
        </w:rPr>
        <w:t xml:space="preserve"> </w:t>
      </w:r>
      <w:r w:rsidRPr="00640DCB">
        <w:rPr>
          <w:rFonts w:cstheme="minorHAnsi"/>
        </w:rPr>
        <w:t>educational</w:t>
      </w:r>
      <w:r w:rsidRPr="00640DCB">
        <w:rPr>
          <w:rFonts w:cstheme="minorHAnsi"/>
          <w:spacing w:val="-4"/>
        </w:rPr>
        <w:t xml:space="preserve"> </w:t>
      </w:r>
      <w:r w:rsidRPr="00640DCB">
        <w:rPr>
          <w:rFonts w:cstheme="minorHAnsi"/>
        </w:rPr>
        <w:t>needs</w:t>
      </w:r>
      <w:r w:rsidRPr="00640DCB">
        <w:rPr>
          <w:rFonts w:cstheme="minorHAnsi"/>
          <w:spacing w:val="-4"/>
        </w:rPr>
        <w:t xml:space="preserve"> </w:t>
      </w:r>
      <w:r w:rsidRPr="00640DCB">
        <w:rPr>
          <w:rFonts w:cstheme="minorHAnsi"/>
        </w:rPr>
        <w:t>of</w:t>
      </w:r>
      <w:r w:rsidRPr="00640DCB">
        <w:rPr>
          <w:rFonts w:cstheme="minorHAnsi"/>
          <w:spacing w:val="-3"/>
        </w:rPr>
        <w:t xml:space="preserve"> </w:t>
      </w:r>
      <w:r w:rsidRPr="00640DCB">
        <w:rPr>
          <w:rFonts w:cstheme="minorHAnsi"/>
        </w:rPr>
        <w:t>the</w:t>
      </w:r>
      <w:r w:rsidRPr="00640DCB">
        <w:rPr>
          <w:rFonts w:cstheme="minorHAnsi"/>
          <w:spacing w:val="-2"/>
        </w:rPr>
        <w:t xml:space="preserve"> pupil</w:t>
      </w:r>
    </w:p>
    <w:p w14:paraId="26AB8F59"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after="0" w:line="242" w:lineRule="auto"/>
        <w:ind w:left="940" w:right="455"/>
        <w:contextualSpacing w:val="0"/>
        <w:rPr>
          <w:rFonts w:cstheme="minorHAnsi"/>
        </w:rPr>
      </w:pPr>
      <w:r w:rsidRPr="00640DCB">
        <w:rPr>
          <w:rFonts w:cstheme="minorHAnsi"/>
        </w:rPr>
        <w:t>The</w:t>
      </w:r>
      <w:r w:rsidRPr="00640DCB">
        <w:rPr>
          <w:rFonts w:cstheme="minorHAnsi"/>
          <w:spacing w:val="-2"/>
        </w:rPr>
        <w:t xml:space="preserve"> </w:t>
      </w:r>
      <w:r w:rsidRPr="00640DCB">
        <w:rPr>
          <w:rFonts w:cstheme="minorHAnsi"/>
        </w:rPr>
        <w:t>special</w:t>
      </w:r>
      <w:r w:rsidRPr="00640DCB">
        <w:rPr>
          <w:rFonts w:cstheme="minorHAnsi"/>
          <w:spacing w:val="-3"/>
        </w:rPr>
        <w:t xml:space="preserve"> </w:t>
      </w:r>
      <w:r w:rsidRPr="00640DCB">
        <w:rPr>
          <w:rFonts w:cstheme="minorHAnsi"/>
        </w:rPr>
        <w:t>education</w:t>
      </w:r>
      <w:r w:rsidRPr="00640DCB">
        <w:rPr>
          <w:rFonts w:cstheme="minorHAnsi"/>
          <w:spacing w:val="-3"/>
        </w:rPr>
        <w:t xml:space="preserve"> </w:t>
      </w:r>
      <w:r w:rsidRPr="00640DCB">
        <w:rPr>
          <w:rFonts w:cstheme="minorHAnsi"/>
        </w:rPr>
        <w:t>and</w:t>
      </w:r>
      <w:r w:rsidRPr="00640DCB">
        <w:rPr>
          <w:rFonts w:cstheme="minorHAnsi"/>
          <w:spacing w:val="-2"/>
        </w:rPr>
        <w:t xml:space="preserve"> </w:t>
      </w:r>
      <w:r w:rsidRPr="00640DCB">
        <w:rPr>
          <w:rFonts w:cstheme="minorHAnsi"/>
        </w:rPr>
        <w:t>related</w:t>
      </w:r>
      <w:r w:rsidRPr="00640DCB">
        <w:rPr>
          <w:rFonts w:cstheme="minorHAnsi"/>
          <w:spacing w:val="-2"/>
        </w:rPr>
        <w:t xml:space="preserve"> </w:t>
      </w:r>
      <w:r w:rsidRPr="00640DCB">
        <w:rPr>
          <w:rFonts w:cstheme="minorHAnsi"/>
        </w:rPr>
        <w:t>support</w:t>
      </w:r>
      <w:r w:rsidRPr="00640DCB">
        <w:rPr>
          <w:rFonts w:cstheme="minorHAnsi"/>
          <w:spacing w:val="-1"/>
        </w:rPr>
        <w:t xml:space="preserve"> </w:t>
      </w:r>
      <w:r w:rsidRPr="00640DCB">
        <w:rPr>
          <w:rFonts w:cstheme="minorHAnsi"/>
        </w:rPr>
        <w:t>services</w:t>
      </w:r>
      <w:r w:rsidRPr="00640DCB">
        <w:rPr>
          <w:rFonts w:cstheme="minorHAnsi"/>
          <w:spacing w:val="-3"/>
        </w:rPr>
        <w:t xml:space="preserve"> </w:t>
      </w:r>
      <w:r w:rsidRPr="00640DCB">
        <w:rPr>
          <w:rFonts w:cstheme="minorHAnsi"/>
        </w:rPr>
        <w:t>to</w:t>
      </w:r>
      <w:r w:rsidRPr="00640DCB">
        <w:rPr>
          <w:rFonts w:cstheme="minorHAnsi"/>
          <w:spacing w:val="-4"/>
        </w:rPr>
        <w:t xml:space="preserve"> </w:t>
      </w:r>
      <w:r w:rsidRPr="00640DCB">
        <w:rPr>
          <w:rFonts w:cstheme="minorHAnsi"/>
        </w:rPr>
        <w:t>be</w:t>
      </w:r>
      <w:r w:rsidRPr="00640DCB">
        <w:rPr>
          <w:rFonts w:cstheme="minorHAnsi"/>
          <w:spacing w:val="-5"/>
        </w:rPr>
        <w:t xml:space="preserve"> </w:t>
      </w:r>
      <w:r w:rsidRPr="00640DCB">
        <w:rPr>
          <w:rFonts w:cstheme="minorHAnsi"/>
        </w:rPr>
        <w:t>provided</w:t>
      </w:r>
      <w:r w:rsidRPr="00640DCB">
        <w:rPr>
          <w:rFonts w:cstheme="minorHAnsi"/>
          <w:spacing w:val="-3"/>
        </w:rPr>
        <w:t xml:space="preserve"> </w:t>
      </w:r>
      <w:r w:rsidRPr="00640DCB">
        <w:rPr>
          <w:rFonts w:cstheme="minorHAnsi"/>
        </w:rPr>
        <w:t>to</w:t>
      </w:r>
      <w:r w:rsidRPr="00640DCB">
        <w:rPr>
          <w:rFonts w:cstheme="minorHAnsi"/>
          <w:spacing w:val="-2"/>
        </w:rPr>
        <w:t xml:space="preserve"> </w:t>
      </w:r>
      <w:r w:rsidRPr="00640DCB">
        <w:rPr>
          <w:rFonts w:cstheme="minorHAnsi"/>
        </w:rPr>
        <w:t>the</w:t>
      </w:r>
      <w:r w:rsidRPr="00640DCB">
        <w:rPr>
          <w:rFonts w:cstheme="minorHAnsi"/>
          <w:spacing w:val="-5"/>
        </w:rPr>
        <w:t xml:space="preserve"> </w:t>
      </w:r>
      <w:r w:rsidRPr="00640DCB">
        <w:rPr>
          <w:rFonts w:cstheme="minorHAnsi"/>
        </w:rPr>
        <w:t>pupil</w:t>
      </w:r>
      <w:r w:rsidRPr="00640DCB">
        <w:rPr>
          <w:rFonts w:cstheme="minorHAnsi"/>
          <w:spacing w:val="-5"/>
        </w:rPr>
        <w:t xml:space="preserve"> </w:t>
      </w:r>
      <w:r w:rsidRPr="00640DCB">
        <w:rPr>
          <w:rFonts w:cstheme="minorHAnsi"/>
        </w:rPr>
        <w:t>to</w:t>
      </w:r>
      <w:r w:rsidRPr="00640DCB">
        <w:rPr>
          <w:rFonts w:cstheme="minorHAnsi"/>
          <w:spacing w:val="-5"/>
        </w:rPr>
        <w:t xml:space="preserve"> </w:t>
      </w:r>
      <w:r w:rsidRPr="00640DCB">
        <w:rPr>
          <w:rFonts w:cstheme="minorHAnsi"/>
        </w:rPr>
        <w:t>enable</w:t>
      </w:r>
      <w:r w:rsidRPr="00640DCB">
        <w:rPr>
          <w:rFonts w:cstheme="minorHAnsi"/>
          <w:spacing w:val="-4"/>
        </w:rPr>
        <w:t xml:space="preserve"> </w:t>
      </w:r>
      <w:r w:rsidRPr="00640DCB">
        <w:rPr>
          <w:rFonts w:cstheme="minorHAnsi"/>
        </w:rPr>
        <w:t>the</w:t>
      </w:r>
      <w:r w:rsidRPr="00640DCB">
        <w:rPr>
          <w:rFonts w:cstheme="minorHAnsi"/>
          <w:spacing w:val="-4"/>
        </w:rPr>
        <w:t xml:space="preserve"> </w:t>
      </w:r>
      <w:r w:rsidRPr="00640DCB">
        <w:rPr>
          <w:rFonts w:cstheme="minorHAnsi"/>
        </w:rPr>
        <w:t>pupil</w:t>
      </w:r>
      <w:r w:rsidRPr="00640DCB">
        <w:rPr>
          <w:rFonts w:cstheme="minorHAnsi"/>
          <w:spacing w:val="-3"/>
        </w:rPr>
        <w:t xml:space="preserve"> </w:t>
      </w:r>
      <w:r w:rsidRPr="00640DCB">
        <w:rPr>
          <w:rFonts w:cstheme="minorHAnsi"/>
        </w:rPr>
        <w:t>to benefit from including:</w:t>
      </w:r>
    </w:p>
    <w:p w14:paraId="1EA7098C"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after="0" w:line="289" w:lineRule="exact"/>
        <w:ind w:left="940" w:hanging="361"/>
        <w:contextualSpacing w:val="0"/>
        <w:rPr>
          <w:rFonts w:cstheme="minorHAnsi"/>
        </w:rPr>
      </w:pPr>
      <w:r w:rsidRPr="00640DCB">
        <w:rPr>
          <w:rFonts w:cstheme="minorHAnsi"/>
        </w:rPr>
        <w:t>Strategies</w:t>
      </w:r>
      <w:r w:rsidRPr="00640DCB">
        <w:rPr>
          <w:rFonts w:cstheme="minorHAnsi"/>
          <w:spacing w:val="-6"/>
        </w:rPr>
        <w:t xml:space="preserve"> </w:t>
      </w:r>
      <w:r w:rsidRPr="00640DCB">
        <w:rPr>
          <w:rFonts w:cstheme="minorHAnsi"/>
        </w:rPr>
        <w:t>for</w:t>
      </w:r>
      <w:r w:rsidRPr="00640DCB">
        <w:rPr>
          <w:rFonts w:cstheme="minorHAnsi"/>
          <w:spacing w:val="-2"/>
        </w:rPr>
        <w:t xml:space="preserve"> </w:t>
      </w:r>
      <w:r w:rsidRPr="00640DCB">
        <w:rPr>
          <w:rFonts w:cstheme="minorHAnsi"/>
        </w:rPr>
        <w:t>supporting</w:t>
      </w:r>
      <w:r w:rsidRPr="00640DCB">
        <w:rPr>
          <w:rFonts w:cstheme="minorHAnsi"/>
          <w:spacing w:val="-5"/>
        </w:rPr>
        <w:t xml:space="preserve"> </w:t>
      </w:r>
      <w:r w:rsidRPr="00640DCB">
        <w:rPr>
          <w:rFonts w:cstheme="minorHAnsi"/>
        </w:rPr>
        <w:t>the</w:t>
      </w:r>
      <w:r w:rsidRPr="00640DCB">
        <w:rPr>
          <w:rFonts w:cstheme="minorHAnsi"/>
          <w:spacing w:val="-2"/>
        </w:rPr>
        <w:t xml:space="preserve"> </w:t>
      </w:r>
      <w:r w:rsidRPr="00640DCB">
        <w:rPr>
          <w:rFonts w:cstheme="minorHAnsi"/>
        </w:rPr>
        <w:t>pupil’s</w:t>
      </w:r>
      <w:r w:rsidRPr="00640DCB">
        <w:rPr>
          <w:rFonts w:cstheme="minorHAnsi"/>
          <w:spacing w:val="-5"/>
        </w:rPr>
        <w:t xml:space="preserve"> </w:t>
      </w:r>
      <w:r w:rsidRPr="00640DCB">
        <w:rPr>
          <w:rFonts w:cstheme="minorHAnsi"/>
        </w:rPr>
        <w:t>progress</w:t>
      </w:r>
      <w:r w:rsidRPr="00640DCB">
        <w:rPr>
          <w:rFonts w:cstheme="minorHAnsi"/>
          <w:spacing w:val="3"/>
        </w:rPr>
        <w:t xml:space="preserve"> </w:t>
      </w:r>
      <w:r w:rsidRPr="00640DCB">
        <w:rPr>
          <w:rFonts w:cstheme="minorHAnsi"/>
        </w:rPr>
        <w:t>and</w:t>
      </w:r>
      <w:r w:rsidRPr="00640DCB">
        <w:rPr>
          <w:rFonts w:cstheme="minorHAnsi"/>
          <w:spacing w:val="-4"/>
        </w:rPr>
        <w:t xml:space="preserve"> </w:t>
      </w:r>
      <w:r w:rsidRPr="00640DCB">
        <w:rPr>
          <w:rFonts w:cstheme="minorHAnsi"/>
        </w:rPr>
        <w:t>inclusion</w:t>
      </w:r>
      <w:r w:rsidRPr="00640DCB">
        <w:rPr>
          <w:rFonts w:cstheme="minorHAnsi"/>
          <w:spacing w:val="-4"/>
        </w:rPr>
        <w:t xml:space="preserve"> </w:t>
      </w:r>
      <w:r w:rsidRPr="00640DCB">
        <w:rPr>
          <w:rFonts w:cstheme="minorHAnsi"/>
        </w:rPr>
        <w:t>in</w:t>
      </w:r>
      <w:r w:rsidRPr="00640DCB">
        <w:rPr>
          <w:rFonts w:cstheme="minorHAnsi"/>
          <w:spacing w:val="-4"/>
        </w:rPr>
        <w:t xml:space="preserve"> </w:t>
      </w:r>
      <w:r w:rsidRPr="00640DCB">
        <w:rPr>
          <w:rFonts w:cstheme="minorHAnsi"/>
        </w:rPr>
        <w:t>the</w:t>
      </w:r>
      <w:r w:rsidRPr="00640DCB">
        <w:rPr>
          <w:rFonts w:cstheme="minorHAnsi"/>
          <w:spacing w:val="-2"/>
        </w:rPr>
        <w:t xml:space="preserve"> </w:t>
      </w:r>
      <w:r w:rsidRPr="00640DCB">
        <w:rPr>
          <w:rFonts w:cstheme="minorHAnsi"/>
        </w:rPr>
        <w:t>classroom</w:t>
      </w:r>
      <w:r w:rsidRPr="00640DCB">
        <w:rPr>
          <w:rFonts w:cstheme="minorHAnsi"/>
          <w:spacing w:val="-2"/>
        </w:rPr>
        <w:t xml:space="preserve"> setting</w:t>
      </w:r>
    </w:p>
    <w:p w14:paraId="09260CE4"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after="0" w:line="240" w:lineRule="auto"/>
        <w:ind w:left="940" w:hanging="361"/>
        <w:contextualSpacing w:val="0"/>
        <w:rPr>
          <w:rFonts w:cstheme="minorHAnsi"/>
        </w:rPr>
      </w:pPr>
      <w:r w:rsidRPr="00640DCB">
        <w:rPr>
          <w:rFonts w:cstheme="minorHAnsi"/>
        </w:rPr>
        <w:t>Individual</w:t>
      </w:r>
      <w:r w:rsidRPr="00640DCB">
        <w:rPr>
          <w:rFonts w:cstheme="minorHAnsi"/>
          <w:spacing w:val="-6"/>
        </w:rPr>
        <w:t xml:space="preserve"> </w:t>
      </w:r>
      <w:r w:rsidRPr="00640DCB">
        <w:rPr>
          <w:rFonts w:cstheme="minorHAnsi"/>
        </w:rPr>
        <w:t>and/or</w:t>
      </w:r>
      <w:r w:rsidRPr="00640DCB">
        <w:rPr>
          <w:rFonts w:cstheme="minorHAnsi"/>
          <w:spacing w:val="-3"/>
        </w:rPr>
        <w:t xml:space="preserve"> </w:t>
      </w:r>
      <w:r w:rsidRPr="00640DCB">
        <w:rPr>
          <w:rFonts w:cstheme="minorHAnsi"/>
        </w:rPr>
        <w:t>small</w:t>
      </w:r>
      <w:r w:rsidRPr="00640DCB">
        <w:rPr>
          <w:rFonts w:cstheme="minorHAnsi"/>
          <w:spacing w:val="-6"/>
        </w:rPr>
        <w:t xml:space="preserve"> </w:t>
      </w:r>
      <w:r w:rsidRPr="00640DCB">
        <w:rPr>
          <w:rFonts w:cstheme="minorHAnsi"/>
        </w:rPr>
        <w:t>group/special</w:t>
      </w:r>
      <w:r w:rsidRPr="00640DCB">
        <w:rPr>
          <w:rFonts w:cstheme="minorHAnsi"/>
          <w:spacing w:val="-6"/>
        </w:rPr>
        <w:t xml:space="preserve"> </w:t>
      </w:r>
      <w:r w:rsidRPr="00640DCB">
        <w:rPr>
          <w:rFonts w:cstheme="minorHAnsi"/>
        </w:rPr>
        <w:t>class</w:t>
      </w:r>
      <w:r w:rsidRPr="00640DCB">
        <w:rPr>
          <w:rFonts w:cstheme="minorHAnsi"/>
          <w:spacing w:val="-3"/>
        </w:rPr>
        <w:t xml:space="preserve"> </w:t>
      </w:r>
      <w:r w:rsidRPr="00640DCB">
        <w:rPr>
          <w:rFonts w:cstheme="minorHAnsi"/>
          <w:spacing w:val="-2"/>
        </w:rPr>
        <w:t>interventions/programmes</w:t>
      </w:r>
    </w:p>
    <w:p w14:paraId="13C92FD1"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after="0" w:line="293" w:lineRule="exact"/>
        <w:ind w:left="940" w:hanging="361"/>
        <w:contextualSpacing w:val="0"/>
        <w:rPr>
          <w:rFonts w:cstheme="minorHAnsi"/>
        </w:rPr>
      </w:pPr>
      <w:r w:rsidRPr="00640DCB">
        <w:rPr>
          <w:rFonts w:cstheme="minorHAnsi"/>
        </w:rPr>
        <w:t>Specific</w:t>
      </w:r>
      <w:r w:rsidRPr="00640DCB">
        <w:rPr>
          <w:rFonts w:cstheme="minorHAnsi"/>
          <w:spacing w:val="-4"/>
        </w:rPr>
        <w:t xml:space="preserve"> </w:t>
      </w:r>
      <w:r w:rsidRPr="00640DCB">
        <w:rPr>
          <w:rFonts w:cstheme="minorHAnsi"/>
        </w:rPr>
        <w:t>methodologies/programmes</w:t>
      </w:r>
      <w:r w:rsidRPr="00640DCB">
        <w:rPr>
          <w:rFonts w:cstheme="minorHAnsi"/>
          <w:spacing w:val="-6"/>
        </w:rPr>
        <w:t xml:space="preserve"> </w:t>
      </w:r>
      <w:r w:rsidRPr="00640DCB">
        <w:rPr>
          <w:rFonts w:cstheme="minorHAnsi"/>
        </w:rPr>
        <w:t>to</w:t>
      </w:r>
      <w:r w:rsidRPr="00640DCB">
        <w:rPr>
          <w:rFonts w:cstheme="minorHAnsi"/>
          <w:spacing w:val="-3"/>
        </w:rPr>
        <w:t xml:space="preserve"> </w:t>
      </w:r>
      <w:r w:rsidRPr="00640DCB">
        <w:rPr>
          <w:rFonts w:cstheme="minorHAnsi"/>
        </w:rPr>
        <w:t>be</w:t>
      </w:r>
      <w:r w:rsidRPr="00640DCB">
        <w:rPr>
          <w:rFonts w:cstheme="minorHAnsi"/>
          <w:spacing w:val="-3"/>
        </w:rPr>
        <w:t xml:space="preserve"> </w:t>
      </w:r>
      <w:r w:rsidRPr="00640DCB">
        <w:rPr>
          <w:rFonts w:cstheme="minorHAnsi"/>
          <w:spacing w:val="-2"/>
        </w:rPr>
        <w:t>implemented</w:t>
      </w:r>
    </w:p>
    <w:p w14:paraId="283C261D"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after="0" w:line="240" w:lineRule="auto"/>
        <w:ind w:left="940" w:right="672"/>
        <w:contextualSpacing w:val="0"/>
        <w:rPr>
          <w:rFonts w:cstheme="minorHAnsi"/>
        </w:rPr>
      </w:pPr>
      <w:r w:rsidRPr="00640DCB">
        <w:rPr>
          <w:rFonts w:cstheme="minorHAnsi"/>
        </w:rPr>
        <w:t>Specific</w:t>
      </w:r>
      <w:r w:rsidRPr="00640DCB">
        <w:rPr>
          <w:rFonts w:cstheme="minorHAnsi"/>
          <w:spacing w:val="-3"/>
        </w:rPr>
        <w:t xml:space="preserve"> </w:t>
      </w:r>
      <w:r w:rsidRPr="00640DCB">
        <w:rPr>
          <w:rFonts w:cstheme="minorHAnsi"/>
        </w:rPr>
        <w:t>equipment/materials</w:t>
      </w:r>
      <w:r w:rsidRPr="00640DCB">
        <w:rPr>
          <w:rFonts w:cstheme="minorHAnsi"/>
          <w:spacing w:val="-3"/>
        </w:rPr>
        <w:t xml:space="preserve"> </w:t>
      </w:r>
      <w:r w:rsidRPr="00640DCB">
        <w:rPr>
          <w:rFonts w:cstheme="minorHAnsi"/>
        </w:rPr>
        <w:t>and/or</w:t>
      </w:r>
      <w:r w:rsidRPr="00640DCB">
        <w:rPr>
          <w:rFonts w:cstheme="minorHAnsi"/>
          <w:spacing w:val="-3"/>
        </w:rPr>
        <w:t xml:space="preserve"> </w:t>
      </w:r>
      <w:r w:rsidRPr="00640DCB">
        <w:rPr>
          <w:rFonts w:cstheme="minorHAnsi"/>
        </w:rPr>
        <w:t>IT</w:t>
      </w:r>
      <w:r w:rsidRPr="00640DCB">
        <w:rPr>
          <w:rFonts w:cstheme="minorHAnsi"/>
          <w:spacing w:val="-3"/>
        </w:rPr>
        <w:t xml:space="preserve"> </w:t>
      </w:r>
      <w:r w:rsidRPr="00640DCB">
        <w:rPr>
          <w:rFonts w:cstheme="minorHAnsi"/>
        </w:rPr>
        <w:t>supports,</w:t>
      </w:r>
      <w:r w:rsidRPr="00640DCB">
        <w:rPr>
          <w:rFonts w:cstheme="minorHAnsi"/>
          <w:spacing w:val="-5"/>
        </w:rPr>
        <w:t xml:space="preserve"> </w:t>
      </w:r>
      <w:r w:rsidRPr="00640DCB">
        <w:rPr>
          <w:rFonts w:cstheme="minorHAnsi"/>
        </w:rPr>
        <w:t>if</w:t>
      </w:r>
      <w:r w:rsidRPr="00640DCB">
        <w:rPr>
          <w:rFonts w:cstheme="minorHAnsi"/>
          <w:spacing w:val="-3"/>
        </w:rPr>
        <w:t xml:space="preserve"> </w:t>
      </w:r>
      <w:r w:rsidRPr="00640DCB">
        <w:rPr>
          <w:rFonts w:cstheme="minorHAnsi"/>
        </w:rPr>
        <w:t>required</w:t>
      </w:r>
      <w:r w:rsidRPr="00640DCB">
        <w:rPr>
          <w:rFonts w:cstheme="minorHAnsi"/>
          <w:spacing w:val="-3"/>
        </w:rPr>
        <w:t xml:space="preserve"> </w:t>
      </w:r>
      <w:r w:rsidRPr="00640DCB">
        <w:rPr>
          <w:rFonts w:cstheme="minorHAnsi"/>
        </w:rPr>
        <w:t>to</w:t>
      </w:r>
      <w:r w:rsidRPr="00640DCB">
        <w:rPr>
          <w:rFonts w:cstheme="minorHAnsi"/>
          <w:spacing w:val="-3"/>
        </w:rPr>
        <w:t xml:space="preserve"> </w:t>
      </w:r>
      <w:r w:rsidRPr="00640DCB">
        <w:rPr>
          <w:rFonts w:cstheme="minorHAnsi"/>
        </w:rPr>
        <w:t>support</w:t>
      </w:r>
      <w:r w:rsidRPr="00640DCB">
        <w:rPr>
          <w:rFonts w:cstheme="minorHAnsi"/>
          <w:spacing w:val="-4"/>
        </w:rPr>
        <w:t xml:space="preserve"> </w:t>
      </w:r>
      <w:r w:rsidRPr="00640DCB">
        <w:rPr>
          <w:rFonts w:cstheme="minorHAnsi"/>
        </w:rPr>
        <w:t>learning</w:t>
      </w:r>
      <w:r w:rsidRPr="00640DCB">
        <w:rPr>
          <w:rFonts w:cstheme="minorHAnsi"/>
          <w:spacing w:val="-5"/>
        </w:rPr>
        <w:t xml:space="preserve"> </w:t>
      </w:r>
      <w:r w:rsidRPr="00640DCB">
        <w:rPr>
          <w:rFonts w:cstheme="minorHAnsi"/>
        </w:rPr>
        <w:t>and</w:t>
      </w:r>
      <w:r w:rsidRPr="00640DCB">
        <w:rPr>
          <w:rFonts w:cstheme="minorHAnsi"/>
          <w:spacing w:val="-3"/>
        </w:rPr>
        <w:t xml:space="preserve"> </w:t>
      </w:r>
      <w:r w:rsidRPr="00640DCB">
        <w:rPr>
          <w:rFonts w:cstheme="minorHAnsi"/>
        </w:rPr>
        <w:t>access</w:t>
      </w:r>
      <w:r w:rsidRPr="00640DCB">
        <w:rPr>
          <w:rFonts w:cstheme="minorHAnsi"/>
          <w:spacing w:val="-3"/>
        </w:rPr>
        <w:t xml:space="preserve"> </w:t>
      </w:r>
      <w:r w:rsidRPr="00640DCB">
        <w:rPr>
          <w:rFonts w:cstheme="minorHAnsi"/>
        </w:rPr>
        <w:t xml:space="preserve">to the </w:t>
      </w:r>
      <w:r w:rsidRPr="00640DCB">
        <w:rPr>
          <w:rFonts w:cstheme="minorHAnsi"/>
          <w:spacing w:val="-2"/>
        </w:rPr>
        <w:t>curriculum</w:t>
      </w:r>
    </w:p>
    <w:p w14:paraId="268F016D"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after="0" w:line="293" w:lineRule="exact"/>
        <w:ind w:left="940" w:hanging="361"/>
        <w:contextualSpacing w:val="0"/>
        <w:rPr>
          <w:rFonts w:cstheme="minorHAnsi"/>
        </w:rPr>
      </w:pPr>
      <w:r w:rsidRPr="00640DCB">
        <w:rPr>
          <w:rFonts w:cstheme="minorHAnsi"/>
        </w:rPr>
        <w:t>Support</w:t>
      </w:r>
      <w:r w:rsidRPr="00640DCB">
        <w:rPr>
          <w:rFonts w:cstheme="minorHAnsi"/>
          <w:spacing w:val="-3"/>
        </w:rPr>
        <w:t xml:space="preserve"> </w:t>
      </w:r>
      <w:r w:rsidRPr="00640DCB">
        <w:rPr>
          <w:rFonts w:cstheme="minorHAnsi"/>
        </w:rPr>
        <w:t>required</w:t>
      </w:r>
      <w:r w:rsidRPr="00640DCB">
        <w:rPr>
          <w:rFonts w:cstheme="minorHAnsi"/>
          <w:spacing w:val="-3"/>
        </w:rPr>
        <w:t xml:space="preserve"> </w:t>
      </w:r>
      <w:r w:rsidRPr="00640DCB">
        <w:rPr>
          <w:rFonts w:cstheme="minorHAnsi"/>
        </w:rPr>
        <w:t>from</w:t>
      </w:r>
      <w:r w:rsidRPr="00640DCB">
        <w:rPr>
          <w:rFonts w:cstheme="minorHAnsi"/>
          <w:spacing w:val="-4"/>
        </w:rPr>
        <w:t xml:space="preserve"> </w:t>
      </w:r>
      <w:r w:rsidRPr="00640DCB">
        <w:rPr>
          <w:rFonts w:cstheme="minorHAnsi"/>
        </w:rPr>
        <w:t>a</w:t>
      </w:r>
      <w:r w:rsidRPr="00640DCB">
        <w:rPr>
          <w:rFonts w:cstheme="minorHAnsi"/>
          <w:spacing w:val="-4"/>
        </w:rPr>
        <w:t xml:space="preserve"> </w:t>
      </w:r>
      <w:r w:rsidRPr="00640DCB">
        <w:rPr>
          <w:rFonts w:cstheme="minorHAnsi"/>
        </w:rPr>
        <w:t>Special</w:t>
      </w:r>
      <w:r w:rsidRPr="00640DCB">
        <w:rPr>
          <w:rFonts w:cstheme="minorHAnsi"/>
          <w:spacing w:val="-1"/>
        </w:rPr>
        <w:t xml:space="preserve"> </w:t>
      </w:r>
      <w:r w:rsidRPr="00640DCB">
        <w:rPr>
          <w:rFonts w:cstheme="minorHAnsi"/>
        </w:rPr>
        <w:t>Needs</w:t>
      </w:r>
      <w:r w:rsidRPr="00640DCB">
        <w:rPr>
          <w:rFonts w:cstheme="minorHAnsi"/>
          <w:spacing w:val="-4"/>
        </w:rPr>
        <w:t xml:space="preserve"> </w:t>
      </w:r>
      <w:r w:rsidRPr="00640DCB">
        <w:rPr>
          <w:rFonts w:cstheme="minorHAnsi"/>
        </w:rPr>
        <w:t>Assistant</w:t>
      </w:r>
      <w:r w:rsidRPr="00640DCB">
        <w:rPr>
          <w:rFonts w:cstheme="minorHAnsi"/>
          <w:spacing w:val="-1"/>
        </w:rPr>
        <w:t xml:space="preserve"> </w:t>
      </w:r>
      <w:r w:rsidRPr="00640DCB">
        <w:rPr>
          <w:rFonts w:cstheme="minorHAnsi"/>
        </w:rPr>
        <w:t>(SNA),</w:t>
      </w:r>
      <w:r w:rsidRPr="00640DCB">
        <w:rPr>
          <w:rFonts w:cstheme="minorHAnsi"/>
          <w:spacing w:val="-2"/>
        </w:rPr>
        <w:t xml:space="preserve"> </w:t>
      </w:r>
      <w:r w:rsidRPr="00640DCB">
        <w:rPr>
          <w:rFonts w:cstheme="minorHAnsi"/>
        </w:rPr>
        <w:t>if</w:t>
      </w:r>
      <w:r w:rsidRPr="00640DCB">
        <w:rPr>
          <w:rFonts w:cstheme="minorHAnsi"/>
          <w:spacing w:val="-1"/>
        </w:rPr>
        <w:t xml:space="preserve"> </w:t>
      </w:r>
      <w:r w:rsidRPr="00640DCB">
        <w:rPr>
          <w:rFonts w:cstheme="minorHAnsi"/>
          <w:spacing w:val="-2"/>
        </w:rPr>
        <w:t>appropriate</w:t>
      </w:r>
    </w:p>
    <w:p w14:paraId="573672BC" w14:textId="77777777" w:rsidR="0011611E" w:rsidRPr="00640DCB" w:rsidRDefault="0011611E" w:rsidP="009B3DDC">
      <w:pPr>
        <w:pStyle w:val="ListParagraph"/>
        <w:widowControl w:val="0"/>
        <w:numPr>
          <w:ilvl w:val="0"/>
          <w:numId w:val="6"/>
        </w:numPr>
        <w:tabs>
          <w:tab w:val="left" w:pos="940"/>
          <w:tab w:val="left" w:pos="941"/>
        </w:tabs>
        <w:autoSpaceDE w:val="0"/>
        <w:autoSpaceDN w:val="0"/>
        <w:spacing w:after="0" w:line="240" w:lineRule="auto"/>
        <w:ind w:left="940" w:hanging="361"/>
        <w:contextualSpacing w:val="0"/>
        <w:rPr>
          <w:rFonts w:cstheme="minorHAnsi"/>
        </w:rPr>
      </w:pPr>
      <w:r w:rsidRPr="00640DCB">
        <w:rPr>
          <w:rFonts w:cstheme="minorHAnsi"/>
        </w:rPr>
        <w:t>The</w:t>
      </w:r>
      <w:r w:rsidRPr="00640DCB">
        <w:rPr>
          <w:rFonts w:cstheme="minorHAnsi"/>
          <w:spacing w:val="-2"/>
        </w:rPr>
        <w:t xml:space="preserve"> </w:t>
      </w:r>
      <w:r w:rsidRPr="00640DCB">
        <w:rPr>
          <w:rFonts w:cstheme="minorHAnsi"/>
        </w:rPr>
        <w:t>goals</w:t>
      </w:r>
      <w:r w:rsidRPr="00640DCB">
        <w:rPr>
          <w:rFonts w:cstheme="minorHAnsi"/>
          <w:spacing w:val="-2"/>
        </w:rPr>
        <w:t xml:space="preserve"> </w:t>
      </w:r>
      <w:r w:rsidRPr="00640DCB">
        <w:rPr>
          <w:rFonts w:cstheme="minorHAnsi"/>
        </w:rPr>
        <w:t>which</w:t>
      </w:r>
      <w:r w:rsidRPr="00640DCB">
        <w:rPr>
          <w:rFonts w:cstheme="minorHAnsi"/>
          <w:spacing w:val="-4"/>
        </w:rPr>
        <w:t xml:space="preserve"> </w:t>
      </w:r>
      <w:r w:rsidRPr="00640DCB">
        <w:rPr>
          <w:rFonts w:cstheme="minorHAnsi"/>
        </w:rPr>
        <w:t>the</w:t>
      </w:r>
      <w:r w:rsidRPr="00640DCB">
        <w:rPr>
          <w:rFonts w:cstheme="minorHAnsi"/>
          <w:spacing w:val="-3"/>
        </w:rPr>
        <w:t xml:space="preserve"> </w:t>
      </w:r>
      <w:r w:rsidRPr="00640DCB">
        <w:rPr>
          <w:rFonts w:cstheme="minorHAnsi"/>
        </w:rPr>
        <w:t>pupil</w:t>
      </w:r>
      <w:r w:rsidRPr="00640DCB">
        <w:rPr>
          <w:rFonts w:cstheme="minorHAnsi"/>
          <w:spacing w:val="-2"/>
        </w:rPr>
        <w:t xml:space="preserve"> </w:t>
      </w:r>
      <w:r w:rsidRPr="00640DCB">
        <w:rPr>
          <w:rFonts w:cstheme="minorHAnsi"/>
        </w:rPr>
        <w:t>is</w:t>
      </w:r>
      <w:r w:rsidRPr="00640DCB">
        <w:rPr>
          <w:rFonts w:cstheme="minorHAnsi"/>
          <w:spacing w:val="-3"/>
        </w:rPr>
        <w:t xml:space="preserve"> </w:t>
      </w:r>
      <w:r w:rsidRPr="00640DCB">
        <w:rPr>
          <w:rFonts w:cstheme="minorHAnsi"/>
        </w:rPr>
        <w:t>to</w:t>
      </w:r>
      <w:r w:rsidRPr="00640DCB">
        <w:rPr>
          <w:rFonts w:cstheme="minorHAnsi"/>
          <w:spacing w:val="-1"/>
        </w:rPr>
        <w:t xml:space="preserve"> </w:t>
      </w:r>
      <w:r w:rsidRPr="00640DCB">
        <w:rPr>
          <w:rFonts w:cstheme="minorHAnsi"/>
        </w:rPr>
        <w:t>achieve</w:t>
      </w:r>
      <w:r w:rsidRPr="00640DCB">
        <w:rPr>
          <w:rFonts w:cstheme="minorHAnsi"/>
          <w:spacing w:val="-1"/>
        </w:rPr>
        <w:t xml:space="preserve"> </w:t>
      </w:r>
      <w:r w:rsidRPr="00640DCB">
        <w:rPr>
          <w:rFonts w:cstheme="minorHAnsi"/>
        </w:rPr>
        <w:t>over</w:t>
      </w:r>
      <w:r w:rsidRPr="00640DCB">
        <w:rPr>
          <w:rFonts w:cstheme="minorHAnsi"/>
          <w:spacing w:val="-5"/>
        </w:rPr>
        <w:t xml:space="preserve"> </w:t>
      </w:r>
      <w:r w:rsidRPr="00640DCB">
        <w:rPr>
          <w:rFonts w:cstheme="minorHAnsi"/>
        </w:rPr>
        <w:t>a</w:t>
      </w:r>
      <w:r w:rsidRPr="00640DCB">
        <w:rPr>
          <w:rFonts w:cstheme="minorHAnsi"/>
          <w:spacing w:val="-4"/>
        </w:rPr>
        <w:t xml:space="preserve"> </w:t>
      </w:r>
      <w:r w:rsidRPr="00640DCB">
        <w:rPr>
          <w:rFonts w:cstheme="minorHAnsi"/>
        </w:rPr>
        <w:t>period</w:t>
      </w:r>
      <w:r w:rsidRPr="00640DCB">
        <w:rPr>
          <w:rFonts w:cstheme="minorHAnsi"/>
          <w:spacing w:val="-2"/>
        </w:rPr>
        <w:t xml:space="preserve"> </w:t>
      </w:r>
      <w:r w:rsidRPr="00640DCB">
        <w:rPr>
          <w:rFonts w:cstheme="minorHAnsi"/>
        </w:rPr>
        <w:t>not</w:t>
      </w:r>
      <w:r w:rsidRPr="00640DCB">
        <w:rPr>
          <w:rFonts w:cstheme="minorHAnsi"/>
          <w:spacing w:val="-4"/>
        </w:rPr>
        <w:t xml:space="preserve"> </w:t>
      </w:r>
      <w:r w:rsidRPr="00640DCB">
        <w:rPr>
          <w:rFonts w:cstheme="minorHAnsi"/>
        </w:rPr>
        <w:t>exceeding</w:t>
      </w:r>
      <w:r w:rsidRPr="00640DCB">
        <w:rPr>
          <w:rFonts w:cstheme="minorHAnsi"/>
          <w:spacing w:val="-2"/>
        </w:rPr>
        <w:t xml:space="preserve"> </w:t>
      </w:r>
      <w:r w:rsidRPr="00640DCB">
        <w:rPr>
          <w:rFonts w:cstheme="minorHAnsi"/>
        </w:rPr>
        <w:t>12</w:t>
      </w:r>
      <w:r w:rsidRPr="00640DCB">
        <w:rPr>
          <w:rFonts w:cstheme="minorHAnsi"/>
          <w:spacing w:val="-1"/>
        </w:rPr>
        <w:t xml:space="preserve"> </w:t>
      </w:r>
      <w:r w:rsidRPr="00640DCB">
        <w:rPr>
          <w:rFonts w:cstheme="minorHAnsi"/>
          <w:spacing w:val="-2"/>
        </w:rPr>
        <w:t>months</w:t>
      </w:r>
    </w:p>
    <w:p w14:paraId="33FAEFE3" w14:textId="0296947A" w:rsidR="0011611E" w:rsidRPr="00640DCB" w:rsidRDefault="0011611E" w:rsidP="009B3DDC">
      <w:pPr>
        <w:pStyle w:val="ListParagraph"/>
        <w:widowControl w:val="0"/>
        <w:numPr>
          <w:ilvl w:val="0"/>
          <w:numId w:val="6"/>
        </w:numPr>
        <w:tabs>
          <w:tab w:val="left" w:pos="940"/>
          <w:tab w:val="left" w:pos="941"/>
        </w:tabs>
        <w:autoSpaceDE w:val="0"/>
        <w:autoSpaceDN w:val="0"/>
        <w:spacing w:after="0" w:line="240" w:lineRule="auto"/>
        <w:ind w:left="940" w:right="618"/>
        <w:contextualSpacing w:val="0"/>
        <w:rPr>
          <w:rFonts w:cstheme="minorHAnsi"/>
        </w:rPr>
      </w:pPr>
      <w:r w:rsidRPr="00640DCB">
        <w:rPr>
          <w:rFonts w:cstheme="minorHAnsi"/>
        </w:rPr>
        <w:t>The</w:t>
      </w:r>
      <w:r w:rsidRPr="00640DCB">
        <w:rPr>
          <w:rFonts w:cstheme="minorHAnsi"/>
          <w:spacing w:val="-3"/>
        </w:rPr>
        <w:t xml:space="preserve"> </w:t>
      </w:r>
      <w:r w:rsidRPr="00640DCB">
        <w:rPr>
          <w:rFonts w:cstheme="minorHAnsi"/>
        </w:rPr>
        <w:t>pupil’s</w:t>
      </w:r>
      <w:r w:rsidRPr="00640DCB">
        <w:rPr>
          <w:rFonts w:cstheme="minorHAnsi"/>
          <w:spacing w:val="-4"/>
        </w:rPr>
        <w:t xml:space="preserve"> </w:t>
      </w:r>
      <w:r w:rsidRPr="00640DCB">
        <w:rPr>
          <w:rFonts w:cstheme="minorHAnsi"/>
        </w:rPr>
        <w:t>priority</w:t>
      </w:r>
      <w:r w:rsidRPr="00640DCB">
        <w:rPr>
          <w:rFonts w:cstheme="minorHAnsi"/>
          <w:spacing w:val="-2"/>
        </w:rPr>
        <w:t xml:space="preserve"> </w:t>
      </w:r>
      <w:r w:rsidRPr="00640DCB">
        <w:rPr>
          <w:rFonts w:cstheme="minorHAnsi"/>
        </w:rPr>
        <w:t>learning</w:t>
      </w:r>
      <w:r w:rsidRPr="00640DCB">
        <w:rPr>
          <w:rFonts w:cstheme="minorHAnsi"/>
          <w:spacing w:val="-2"/>
        </w:rPr>
        <w:t xml:space="preserve"> </w:t>
      </w:r>
      <w:r w:rsidRPr="00640DCB">
        <w:rPr>
          <w:rFonts w:cstheme="minorHAnsi"/>
        </w:rPr>
        <w:t>needs,</w:t>
      </w:r>
      <w:r w:rsidRPr="00640DCB">
        <w:rPr>
          <w:rFonts w:cstheme="minorHAnsi"/>
          <w:spacing w:val="-4"/>
        </w:rPr>
        <w:t xml:space="preserve"> </w:t>
      </w:r>
      <w:r w:rsidRPr="00640DCB">
        <w:rPr>
          <w:rFonts w:cstheme="minorHAnsi"/>
        </w:rPr>
        <w:t>long</w:t>
      </w:r>
      <w:r w:rsidRPr="00640DCB">
        <w:rPr>
          <w:rFonts w:cstheme="minorHAnsi"/>
          <w:spacing w:val="-4"/>
        </w:rPr>
        <w:t xml:space="preserve"> </w:t>
      </w:r>
      <w:r w:rsidRPr="00640DCB">
        <w:rPr>
          <w:rFonts w:cstheme="minorHAnsi"/>
        </w:rPr>
        <w:t>and</w:t>
      </w:r>
      <w:r w:rsidRPr="00640DCB">
        <w:rPr>
          <w:rFonts w:cstheme="minorHAnsi"/>
          <w:spacing w:val="-1"/>
        </w:rPr>
        <w:t xml:space="preserve"> </w:t>
      </w:r>
      <w:r w:rsidRPr="00640DCB">
        <w:rPr>
          <w:rFonts w:cstheme="minorHAnsi"/>
        </w:rPr>
        <w:t>short</w:t>
      </w:r>
      <w:r w:rsidR="00944690" w:rsidRPr="00640DCB">
        <w:rPr>
          <w:rFonts w:cstheme="minorHAnsi"/>
          <w:spacing w:val="-5"/>
        </w:rPr>
        <w:t>-</w:t>
      </w:r>
      <w:r w:rsidRPr="00640DCB">
        <w:rPr>
          <w:rFonts w:cstheme="minorHAnsi"/>
        </w:rPr>
        <w:t>term</w:t>
      </w:r>
      <w:r w:rsidRPr="00640DCB">
        <w:rPr>
          <w:rFonts w:cstheme="minorHAnsi"/>
          <w:spacing w:val="-4"/>
        </w:rPr>
        <w:t xml:space="preserve"> </w:t>
      </w:r>
      <w:r w:rsidRPr="00640DCB">
        <w:rPr>
          <w:rFonts w:cstheme="minorHAnsi"/>
        </w:rPr>
        <w:t>targets</w:t>
      </w:r>
      <w:r w:rsidRPr="00640DCB">
        <w:rPr>
          <w:rFonts w:cstheme="minorHAnsi"/>
          <w:spacing w:val="-4"/>
        </w:rPr>
        <w:t xml:space="preserve"> </w:t>
      </w:r>
      <w:r w:rsidRPr="00640DCB">
        <w:rPr>
          <w:rFonts w:cstheme="minorHAnsi"/>
        </w:rPr>
        <w:t>to</w:t>
      </w:r>
      <w:r w:rsidRPr="00640DCB">
        <w:rPr>
          <w:rFonts w:cstheme="minorHAnsi"/>
          <w:spacing w:val="-3"/>
        </w:rPr>
        <w:t xml:space="preserve"> </w:t>
      </w:r>
      <w:r w:rsidRPr="00640DCB">
        <w:rPr>
          <w:rFonts w:cstheme="minorHAnsi"/>
        </w:rPr>
        <w:t>be</w:t>
      </w:r>
      <w:r w:rsidRPr="00640DCB">
        <w:rPr>
          <w:rFonts w:cstheme="minorHAnsi"/>
          <w:spacing w:val="-1"/>
        </w:rPr>
        <w:t xml:space="preserve"> </w:t>
      </w:r>
      <w:r w:rsidRPr="00640DCB">
        <w:rPr>
          <w:rFonts w:cstheme="minorHAnsi"/>
        </w:rPr>
        <w:t>achieved,</w:t>
      </w:r>
      <w:r w:rsidRPr="00640DCB">
        <w:rPr>
          <w:rFonts w:cstheme="minorHAnsi"/>
          <w:spacing w:val="-4"/>
        </w:rPr>
        <w:t xml:space="preserve"> </w:t>
      </w:r>
      <w:r w:rsidRPr="00640DCB">
        <w:rPr>
          <w:rFonts w:cstheme="minorHAnsi"/>
        </w:rPr>
        <w:t>the</w:t>
      </w:r>
      <w:r w:rsidRPr="00640DCB">
        <w:rPr>
          <w:rFonts w:cstheme="minorHAnsi"/>
          <w:spacing w:val="-4"/>
        </w:rPr>
        <w:t xml:space="preserve"> </w:t>
      </w:r>
      <w:r w:rsidRPr="00640DCB">
        <w:rPr>
          <w:rFonts w:cstheme="minorHAnsi"/>
        </w:rPr>
        <w:t>monitoring</w:t>
      </w:r>
      <w:r w:rsidRPr="00640DCB">
        <w:rPr>
          <w:rFonts w:cstheme="minorHAnsi"/>
          <w:spacing w:val="-2"/>
        </w:rPr>
        <w:t xml:space="preserve"> </w:t>
      </w:r>
      <w:r w:rsidRPr="00640DCB">
        <w:rPr>
          <w:rFonts w:cstheme="minorHAnsi"/>
        </w:rPr>
        <w:t>and review arrangements to be put in pla</w:t>
      </w:r>
      <w:r w:rsidR="000632C1" w:rsidRPr="00640DCB">
        <w:rPr>
          <w:rFonts w:cstheme="minorHAnsi"/>
        </w:rPr>
        <w:t>ce</w:t>
      </w:r>
    </w:p>
    <w:p w14:paraId="791E1868" w14:textId="77777777" w:rsidR="000632C1" w:rsidRPr="00640DCB" w:rsidRDefault="000632C1" w:rsidP="000632C1">
      <w:pPr>
        <w:widowControl w:val="0"/>
        <w:tabs>
          <w:tab w:val="left" w:pos="940"/>
          <w:tab w:val="left" w:pos="941"/>
        </w:tabs>
        <w:autoSpaceDE w:val="0"/>
        <w:autoSpaceDN w:val="0"/>
        <w:spacing w:after="0" w:line="240" w:lineRule="auto"/>
        <w:ind w:right="618"/>
        <w:rPr>
          <w:rFonts w:cstheme="minorHAnsi"/>
        </w:rPr>
      </w:pPr>
    </w:p>
    <w:p w14:paraId="6A2E3853" w14:textId="77777777" w:rsidR="000632C1" w:rsidRPr="00640DCB" w:rsidRDefault="000632C1" w:rsidP="000632C1">
      <w:pPr>
        <w:widowControl w:val="0"/>
        <w:tabs>
          <w:tab w:val="left" w:pos="940"/>
          <w:tab w:val="left" w:pos="941"/>
        </w:tabs>
        <w:autoSpaceDE w:val="0"/>
        <w:autoSpaceDN w:val="0"/>
        <w:spacing w:after="0" w:line="240" w:lineRule="auto"/>
        <w:ind w:right="618"/>
        <w:rPr>
          <w:rFonts w:cstheme="minorHAnsi"/>
        </w:rPr>
      </w:pPr>
    </w:p>
    <w:p w14:paraId="4C8FA050" w14:textId="1824050D" w:rsidR="000632C1" w:rsidRPr="00640DCB" w:rsidRDefault="000632C1" w:rsidP="000632C1">
      <w:pPr>
        <w:spacing w:before="111" w:line="163" w:lineRule="auto"/>
        <w:rPr>
          <w:rFonts w:cstheme="minorHAnsi"/>
        </w:rPr>
        <w:sectPr w:rsidR="000632C1" w:rsidRPr="00640DCB">
          <w:pgSz w:w="11900" w:h="16840"/>
          <w:pgMar w:top="300" w:right="560" w:bottom="0" w:left="180" w:header="720" w:footer="720" w:gutter="0"/>
          <w:cols w:space="720"/>
        </w:sectPr>
      </w:pPr>
      <w:r w:rsidRPr="00640DCB">
        <w:rPr>
          <w:rFonts w:cstheme="minorHAnsi"/>
          <w:noProof/>
        </w:rPr>
        <mc:AlternateContent>
          <mc:Choice Requires="wps">
            <w:drawing>
              <wp:anchor distT="0" distB="0" distL="114300" distR="114300" simplePos="0" relativeHeight="251757568" behindDoc="1" locked="0" layoutInCell="1" allowOverlap="1" wp14:anchorId="682FC63E" wp14:editId="0BD51FC7">
                <wp:simplePos x="0" y="0"/>
                <wp:positionH relativeFrom="page">
                  <wp:posOffset>559435</wp:posOffset>
                </wp:positionH>
                <wp:positionV relativeFrom="paragraph">
                  <wp:posOffset>151130</wp:posOffset>
                </wp:positionV>
                <wp:extent cx="923925" cy="186055"/>
                <wp:effectExtent l="0" t="0" r="0" b="0"/>
                <wp:wrapNone/>
                <wp:docPr id="1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9236ACF" id="docshape6" o:spid="_x0000_s1026" style="position:absolute;margin-left:44.05pt;margin-top:11.9pt;width:72.75pt;height:14.6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" stroked="f">
                <w10:wrap anchorx="page"/>
              </v:rect>
            </w:pict>
          </mc:Fallback>
        </mc:AlternateContent>
      </w:r>
      <w:r w:rsidR="00944690" w:rsidRPr="00640DCB">
        <w:rPr>
          <w:rFonts w:cstheme="minorHAnsi"/>
        </w:rPr>
        <w:t xml:space="preserve">           </w:t>
      </w:r>
      <w:r w:rsidRPr="00640DCB">
        <w:rPr>
          <w:rFonts w:cstheme="minorHAnsi"/>
        </w:rPr>
        <w:t xml:space="preserve">These planning meetings should be co-ordinated by the SET. Parents will be kept informed of </w:t>
      </w:r>
      <w:r w:rsidR="00F90478" w:rsidRPr="00640DCB">
        <w:rPr>
          <w:rFonts w:cstheme="minorHAnsi"/>
          <w:spacing w:val="-2"/>
        </w:rPr>
        <w:t>development</w:t>
      </w:r>
    </w:p>
    <w:p w14:paraId="43B8A70B" w14:textId="7137B075" w:rsidR="0011611E" w:rsidRPr="008141E7" w:rsidRDefault="008141E7" w:rsidP="008141E7">
      <w:pPr>
        <w:spacing w:line="163" w:lineRule="auto"/>
        <w:rPr>
          <w:b/>
          <w:noProof/>
        </w:rPr>
      </w:pPr>
      <w:r>
        <w:rPr>
          <w:b/>
          <w:noProof/>
        </w:rPr>
        <w:t xml:space="preserve">           </w:t>
      </w:r>
      <w:r w:rsidRPr="008141E7">
        <w:rPr>
          <w:b/>
          <w:noProof/>
        </w:rPr>
        <w:t>Appendix 7: Annual Confirmation to the Board of deploymenent of SET Reousrces</w:t>
      </w:r>
    </w:p>
    <w:p w14:paraId="2ADD7692" w14:textId="4846553F" w:rsidR="008141E7" w:rsidRPr="00640DCB" w:rsidRDefault="008141E7" w:rsidP="00591B8D">
      <w:pPr>
        <w:spacing w:line="163" w:lineRule="auto"/>
        <w:jc w:val="center"/>
        <w:rPr>
          <w:rFonts w:cstheme="minorHAnsi"/>
        </w:rPr>
        <w:sectPr w:rsidR="008141E7" w:rsidRPr="00640DCB">
          <w:pgSz w:w="11900" w:h="16840"/>
          <w:pgMar w:top="200" w:right="560" w:bottom="280" w:left="180" w:header="720" w:footer="720" w:gutter="0"/>
          <w:cols w:space="720"/>
        </w:sectPr>
      </w:pPr>
      <w:r>
        <w:rPr>
          <w:noProof/>
        </w:rPr>
        <w:drawing>
          <wp:inline distT="0" distB="0" distL="0" distR="0" wp14:anchorId="4D4124D5" wp14:editId="572EDC24">
            <wp:extent cx="5531966" cy="799559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237" t="21668" r="37204" b="6705"/>
                    <a:stretch/>
                  </pic:blipFill>
                  <pic:spPr bwMode="auto">
                    <a:xfrm>
                      <a:off x="0" y="0"/>
                      <a:ext cx="5583873" cy="8070616"/>
                    </a:xfrm>
                    <a:prstGeom prst="rect">
                      <a:avLst/>
                    </a:prstGeom>
                    <a:ln>
                      <a:noFill/>
                    </a:ln>
                    <a:extLst>
                      <a:ext uri="{53640926-AAD7-44D8-BBD7-CCE9431645EC}">
                        <a14:shadowObscured xmlns:a14="http://schemas.microsoft.com/office/drawing/2010/main"/>
                      </a:ext>
                    </a:extLst>
                  </pic:spPr>
                </pic:pic>
              </a:graphicData>
            </a:graphic>
          </wp:inline>
        </w:drawing>
      </w:r>
    </w:p>
    <w:p w14:paraId="746781C7" w14:textId="16131310" w:rsidR="000632C1" w:rsidRPr="00640DCB" w:rsidRDefault="00E601A2" w:rsidP="000632C1">
      <w:pPr>
        <w:pStyle w:val="Heading1"/>
        <w:spacing w:line="421" w:lineRule="exact"/>
        <w:rPr>
          <w:rFonts w:asciiTheme="minorHAnsi" w:hAnsiTheme="minorHAnsi" w:cstheme="minorHAnsi"/>
          <w:b/>
          <w:color w:val="000000" w:themeColor="text1"/>
          <w:sz w:val="22"/>
          <w:szCs w:val="22"/>
        </w:rPr>
      </w:pPr>
      <w:r w:rsidRPr="00640DCB">
        <w:rPr>
          <w:rFonts w:asciiTheme="minorHAnsi" w:hAnsiTheme="minorHAnsi" w:cstheme="minorHAnsi"/>
          <w:b/>
          <w:color w:val="000000" w:themeColor="text1"/>
          <w:sz w:val="22"/>
          <w:szCs w:val="22"/>
        </w:rPr>
        <w:t xml:space="preserve"> </w:t>
      </w:r>
      <w:bookmarkStart w:id="28" w:name="_Toc212650622"/>
      <w:r w:rsidR="008141E7">
        <w:rPr>
          <w:rFonts w:asciiTheme="minorHAnsi" w:hAnsiTheme="minorHAnsi" w:cstheme="minorHAnsi"/>
          <w:b/>
          <w:color w:val="000000" w:themeColor="text1"/>
          <w:sz w:val="22"/>
          <w:szCs w:val="22"/>
        </w:rPr>
        <w:t xml:space="preserve">      </w:t>
      </w:r>
      <w:r w:rsidR="000632C1" w:rsidRPr="00640DCB">
        <w:rPr>
          <w:rFonts w:asciiTheme="minorHAnsi" w:hAnsiTheme="minorHAnsi" w:cstheme="minorHAnsi"/>
          <w:b/>
          <w:color w:val="000000" w:themeColor="text1"/>
          <w:sz w:val="22"/>
          <w:szCs w:val="22"/>
        </w:rPr>
        <w:t>Appendix</w:t>
      </w:r>
      <w:r w:rsidR="000632C1" w:rsidRPr="00640DCB">
        <w:rPr>
          <w:rFonts w:asciiTheme="minorHAnsi" w:hAnsiTheme="minorHAnsi" w:cstheme="minorHAnsi"/>
          <w:b/>
          <w:color w:val="000000" w:themeColor="text1"/>
          <w:spacing w:val="-9"/>
          <w:sz w:val="22"/>
          <w:szCs w:val="22"/>
        </w:rPr>
        <w:t xml:space="preserve"> </w:t>
      </w:r>
      <w:r w:rsidR="008141E7">
        <w:rPr>
          <w:rFonts w:asciiTheme="minorHAnsi" w:hAnsiTheme="minorHAnsi" w:cstheme="minorHAnsi"/>
          <w:b/>
          <w:color w:val="000000" w:themeColor="text1"/>
          <w:sz w:val="22"/>
          <w:szCs w:val="22"/>
        </w:rPr>
        <w:t>8</w:t>
      </w:r>
      <w:r w:rsidR="000632C1" w:rsidRPr="00640DCB">
        <w:rPr>
          <w:rFonts w:asciiTheme="minorHAnsi" w:hAnsiTheme="minorHAnsi" w:cstheme="minorHAnsi"/>
          <w:b/>
          <w:color w:val="000000" w:themeColor="text1"/>
          <w:sz w:val="22"/>
          <w:szCs w:val="22"/>
        </w:rPr>
        <w:t xml:space="preserve"> Basic Needs Checklist</w:t>
      </w:r>
      <w:bookmarkEnd w:id="28"/>
    </w:p>
    <w:p w14:paraId="4FA44A34" w14:textId="77777777" w:rsidR="0011611E" w:rsidRPr="00640DCB" w:rsidRDefault="0011611E" w:rsidP="0011611E">
      <w:pPr>
        <w:pStyle w:val="BodyText"/>
        <w:spacing w:before="9"/>
        <w:rPr>
          <w:rFonts w:asciiTheme="minorHAnsi" w:hAnsiTheme="minorHAnsi" w:cstheme="minorHAnsi"/>
          <w:b/>
        </w:rPr>
      </w:pPr>
    </w:p>
    <w:p w14:paraId="6CBF91F7" w14:textId="364615A3" w:rsidR="0011611E" w:rsidRPr="00640DCB" w:rsidRDefault="00E601A2" w:rsidP="00DA23E4">
      <w:pPr>
        <w:rPr>
          <w:rFonts w:cstheme="minorHAnsi"/>
          <w:b/>
          <w:bCs/>
        </w:rPr>
      </w:pPr>
      <w:r w:rsidRPr="00640DCB">
        <w:rPr>
          <w:rFonts w:cstheme="minorHAnsi"/>
          <w:b/>
          <w:bCs/>
        </w:rPr>
        <w:t xml:space="preserve">        </w:t>
      </w:r>
      <w:r w:rsidR="0011611E" w:rsidRPr="00640DCB">
        <w:rPr>
          <w:rFonts w:cstheme="minorHAnsi"/>
          <w:b/>
          <w:bCs/>
        </w:rPr>
        <w:t>Basic</w:t>
      </w:r>
      <w:r w:rsidR="0011611E" w:rsidRPr="00640DCB">
        <w:rPr>
          <w:rFonts w:cstheme="minorHAnsi"/>
          <w:b/>
          <w:bCs/>
          <w:spacing w:val="-11"/>
        </w:rPr>
        <w:t xml:space="preserve"> </w:t>
      </w:r>
      <w:r w:rsidR="0011611E" w:rsidRPr="00640DCB">
        <w:rPr>
          <w:rFonts w:cstheme="minorHAnsi"/>
          <w:b/>
          <w:bCs/>
        </w:rPr>
        <w:t>Needs</w:t>
      </w:r>
      <w:r w:rsidR="0011611E" w:rsidRPr="00640DCB">
        <w:rPr>
          <w:rFonts w:cstheme="minorHAnsi"/>
          <w:b/>
          <w:bCs/>
          <w:spacing w:val="-9"/>
        </w:rPr>
        <w:t xml:space="preserve"> </w:t>
      </w:r>
      <w:r w:rsidR="0011611E" w:rsidRPr="00640DCB">
        <w:rPr>
          <w:rFonts w:cstheme="minorHAnsi"/>
          <w:b/>
          <w:bCs/>
          <w:spacing w:val="-2"/>
        </w:rPr>
        <w:t>Checklist</w:t>
      </w:r>
    </w:p>
    <w:p w14:paraId="0C4FB236" w14:textId="6A850896" w:rsidR="0011611E" w:rsidRPr="00640DCB" w:rsidRDefault="0011611E" w:rsidP="0011611E">
      <w:pPr>
        <w:tabs>
          <w:tab w:val="left" w:pos="5156"/>
        </w:tabs>
        <w:spacing w:before="95" w:line="528" w:lineRule="auto"/>
        <w:ind w:left="700" w:right="3055"/>
        <w:rPr>
          <w:rFonts w:cstheme="minorHAnsi"/>
        </w:rPr>
      </w:pPr>
      <w:r w:rsidRPr="00640DCB">
        <w:rPr>
          <w:rFonts w:cstheme="minorHAnsi"/>
        </w:rPr>
        <w:t>This</w:t>
      </w:r>
      <w:r w:rsidRPr="00640DCB">
        <w:rPr>
          <w:rFonts w:cstheme="minorHAnsi"/>
          <w:spacing w:val="-5"/>
        </w:rPr>
        <w:t xml:space="preserve"> </w:t>
      </w:r>
      <w:r w:rsidRPr="00640DCB">
        <w:rPr>
          <w:rFonts w:cstheme="minorHAnsi"/>
        </w:rPr>
        <w:t>page</w:t>
      </w:r>
      <w:r w:rsidRPr="00640DCB">
        <w:rPr>
          <w:rFonts w:cstheme="minorHAnsi"/>
          <w:spacing w:val="-2"/>
        </w:rPr>
        <w:t xml:space="preserve"> </w:t>
      </w:r>
      <w:r w:rsidRPr="00640DCB">
        <w:rPr>
          <w:rFonts w:cstheme="minorHAnsi"/>
        </w:rPr>
        <w:t>shows</w:t>
      </w:r>
      <w:r w:rsidRPr="00640DCB">
        <w:rPr>
          <w:rFonts w:cstheme="minorHAnsi"/>
          <w:spacing w:val="-4"/>
        </w:rPr>
        <w:t xml:space="preserve"> </w:t>
      </w:r>
      <w:r w:rsidRPr="00640DCB">
        <w:rPr>
          <w:rFonts w:cstheme="minorHAnsi"/>
        </w:rPr>
        <w:t>a</w:t>
      </w:r>
      <w:r w:rsidRPr="00640DCB">
        <w:rPr>
          <w:rFonts w:cstheme="minorHAnsi"/>
          <w:spacing w:val="-3"/>
        </w:rPr>
        <w:t xml:space="preserve"> </w:t>
      </w:r>
      <w:r w:rsidRPr="00640DCB">
        <w:rPr>
          <w:rFonts w:cstheme="minorHAnsi"/>
        </w:rPr>
        <w:t>checklist can</w:t>
      </w:r>
      <w:r w:rsidRPr="00640DCB">
        <w:rPr>
          <w:rFonts w:cstheme="minorHAnsi"/>
          <w:spacing w:val="-4"/>
        </w:rPr>
        <w:t xml:space="preserve"> </w:t>
      </w:r>
      <w:r w:rsidRPr="00640DCB">
        <w:rPr>
          <w:rFonts w:cstheme="minorHAnsi"/>
        </w:rPr>
        <w:t>be</w:t>
      </w:r>
      <w:r w:rsidRPr="00640DCB">
        <w:rPr>
          <w:rFonts w:cstheme="minorHAnsi"/>
          <w:spacing w:val="-5"/>
        </w:rPr>
        <w:t xml:space="preserve"> </w:t>
      </w:r>
      <w:r w:rsidRPr="00640DCB">
        <w:rPr>
          <w:rFonts w:cstheme="minorHAnsi"/>
        </w:rPr>
        <w:t>useful</w:t>
      </w:r>
      <w:r w:rsidRPr="00640DCB">
        <w:rPr>
          <w:rFonts w:cstheme="minorHAnsi"/>
          <w:spacing w:val="-5"/>
        </w:rPr>
        <w:t xml:space="preserve"> </w:t>
      </w:r>
      <w:r w:rsidRPr="00640DCB">
        <w:rPr>
          <w:rFonts w:cstheme="minorHAnsi"/>
        </w:rPr>
        <w:t>in</w:t>
      </w:r>
      <w:r w:rsidRPr="00640DCB">
        <w:rPr>
          <w:rFonts w:cstheme="minorHAnsi"/>
          <w:spacing w:val="-2"/>
        </w:rPr>
        <w:t xml:space="preserve"> </w:t>
      </w:r>
      <w:r w:rsidRPr="00640DCB">
        <w:rPr>
          <w:rFonts w:cstheme="minorHAnsi"/>
        </w:rPr>
        <w:t>considering</w:t>
      </w:r>
      <w:r w:rsidRPr="00640DCB">
        <w:rPr>
          <w:rFonts w:cstheme="minorHAnsi"/>
          <w:spacing w:val="-5"/>
        </w:rPr>
        <w:t xml:space="preserve"> </w:t>
      </w:r>
      <w:r w:rsidRPr="00640DCB">
        <w:rPr>
          <w:rFonts w:cstheme="minorHAnsi"/>
        </w:rPr>
        <w:t>a</w:t>
      </w:r>
      <w:r w:rsidRPr="00640DCB">
        <w:rPr>
          <w:rFonts w:cstheme="minorHAnsi"/>
          <w:spacing w:val="-5"/>
        </w:rPr>
        <w:t xml:space="preserve"> </w:t>
      </w:r>
      <w:r w:rsidR="00F90478" w:rsidRPr="00640DCB">
        <w:rPr>
          <w:rFonts w:cstheme="minorHAnsi"/>
        </w:rPr>
        <w:t>pupil’s</w:t>
      </w:r>
      <w:r w:rsidRPr="00640DCB">
        <w:rPr>
          <w:rFonts w:cstheme="minorHAnsi"/>
          <w:spacing w:val="-3"/>
        </w:rPr>
        <w:t xml:space="preserve"> </w:t>
      </w:r>
      <w:r w:rsidRPr="00640DCB">
        <w:rPr>
          <w:rFonts w:cstheme="minorHAnsi"/>
        </w:rPr>
        <w:t>basic</w:t>
      </w:r>
      <w:r w:rsidRPr="00640DCB">
        <w:rPr>
          <w:rFonts w:cstheme="minorHAnsi"/>
          <w:spacing w:val="-6"/>
        </w:rPr>
        <w:t xml:space="preserve"> </w:t>
      </w:r>
      <w:r w:rsidRPr="00640DCB">
        <w:rPr>
          <w:rFonts w:cstheme="minorHAnsi"/>
        </w:rPr>
        <w:t xml:space="preserve">needs Name: </w:t>
      </w:r>
      <w:r w:rsidRPr="00640DCB">
        <w:rPr>
          <w:rFonts w:cstheme="minorHAnsi"/>
          <w:u w:val="single"/>
        </w:rPr>
        <w:tab/>
      </w:r>
    </w:p>
    <w:p w14:paraId="6874704C" w14:textId="77777777" w:rsidR="0011611E" w:rsidRPr="00640DCB" w:rsidRDefault="0011611E" w:rsidP="0011611E">
      <w:pPr>
        <w:spacing w:line="257" w:lineRule="exact"/>
        <w:ind w:left="700"/>
        <w:rPr>
          <w:rFonts w:cstheme="minorHAnsi"/>
        </w:rPr>
      </w:pPr>
      <w:r w:rsidRPr="00640DCB">
        <w:rPr>
          <w:rFonts w:cstheme="minorHAnsi"/>
        </w:rPr>
        <w:t>Headings</w:t>
      </w:r>
      <w:r w:rsidRPr="00640DCB">
        <w:rPr>
          <w:rFonts w:cstheme="minorHAnsi"/>
          <w:spacing w:val="-4"/>
        </w:rPr>
        <w:t xml:space="preserve"> </w:t>
      </w:r>
      <w:r w:rsidRPr="00640DCB">
        <w:rPr>
          <w:rFonts w:cstheme="minorHAnsi"/>
        </w:rPr>
        <w:t>under</w:t>
      </w:r>
      <w:r w:rsidRPr="00640DCB">
        <w:rPr>
          <w:rFonts w:cstheme="minorHAnsi"/>
          <w:spacing w:val="-2"/>
        </w:rPr>
        <w:t xml:space="preserve"> </w:t>
      </w:r>
      <w:r w:rsidRPr="00640DCB">
        <w:rPr>
          <w:rFonts w:cstheme="minorHAnsi"/>
        </w:rPr>
        <w:t>which</w:t>
      </w:r>
      <w:r w:rsidRPr="00640DCB">
        <w:rPr>
          <w:rFonts w:cstheme="minorHAnsi"/>
          <w:spacing w:val="-1"/>
        </w:rPr>
        <w:t xml:space="preserve"> </w:t>
      </w:r>
      <w:r w:rsidRPr="00640DCB">
        <w:rPr>
          <w:rFonts w:cstheme="minorHAnsi"/>
        </w:rPr>
        <w:t>to</w:t>
      </w:r>
      <w:r w:rsidRPr="00640DCB">
        <w:rPr>
          <w:rFonts w:cstheme="minorHAnsi"/>
          <w:spacing w:val="-4"/>
        </w:rPr>
        <w:t xml:space="preserve"> </w:t>
      </w:r>
      <w:r w:rsidRPr="00640DCB">
        <w:rPr>
          <w:rFonts w:cstheme="minorHAnsi"/>
        </w:rPr>
        <w:t>consider</w:t>
      </w:r>
      <w:r w:rsidRPr="00640DCB">
        <w:rPr>
          <w:rFonts w:cstheme="minorHAnsi"/>
          <w:spacing w:val="-1"/>
        </w:rPr>
        <w:t xml:space="preserve"> </w:t>
      </w:r>
      <w:r w:rsidRPr="00640DCB">
        <w:rPr>
          <w:rFonts w:cstheme="minorHAnsi"/>
        </w:rPr>
        <w:t>a</w:t>
      </w:r>
      <w:r w:rsidRPr="00640DCB">
        <w:rPr>
          <w:rFonts w:cstheme="minorHAnsi"/>
          <w:spacing w:val="-4"/>
        </w:rPr>
        <w:t xml:space="preserve"> </w:t>
      </w:r>
      <w:r w:rsidRPr="00640DCB">
        <w:rPr>
          <w:rFonts w:cstheme="minorHAnsi"/>
        </w:rPr>
        <w:t>pupil’s</w:t>
      </w:r>
      <w:r w:rsidRPr="00640DCB">
        <w:rPr>
          <w:rFonts w:cstheme="minorHAnsi"/>
          <w:spacing w:val="-4"/>
        </w:rPr>
        <w:t xml:space="preserve"> </w:t>
      </w:r>
      <w:r w:rsidRPr="00640DCB">
        <w:rPr>
          <w:rFonts w:cstheme="minorHAnsi"/>
        </w:rPr>
        <w:t>basic</w:t>
      </w:r>
      <w:r w:rsidRPr="00640DCB">
        <w:rPr>
          <w:rFonts w:cstheme="minorHAnsi"/>
          <w:spacing w:val="-4"/>
        </w:rPr>
        <w:t xml:space="preserve"> </w:t>
      </w:r>
      <w:r w:rsidRPr="00640DCB">
        <w:rPr>
          <w:rFonts w:cstheme="minorHAnsi"/>
          <w:spacing w:val="-2"/>
        </w:rPr>
        <w:t>needs:</w:t>
      </w:r>
    </w:p>
    <w:p w14:paraId="5604F3AB" w14:textId="77777777" w:rsidR="0011611E" w:rsidRPr="00640DCB" w:rsidRDefault="0011611E" w:rsidP="0011611E">
      <w:pPr>
        <w:spacing w:before="136"/>
        <w:ind w:left="700"/>
        <w:rPr>
          <w:rFonts w:cstheme="minorHAnsi"/>
        </w:rPr>
      </w:pPr>
      <w:r w:rsidRPr="00640DCB">
        <w:rPr>
          <w:rFonts w:cstheme="minorHAnsi"/>
        </w:rPr>
        <w:t>□Physiological</w:t>
      </w:r>
      <w:r w:rsidRPr="00640DCB">
        <w:rPr>
          <w:rFonts w:cstheme="minorHAnsi"/>
          <w:spacing w:val="-5"/>
        </w:rPr>
        <w:t xml:space="preserve"> </w:t>
      </w:r>
      <w:r w:rsidRPr="00640DCB">
        <w:rPr>
          <w:rFonts w:cstheme="minorHAnsi"/>
        </w:rPr>
        <w:t>needs</w:t>
      </w:r>
      <w:r w:rsidRPr="00640DCB">
        <w:rPr>
          <w:rFonts w:cstheme="minorHAnsi"/>
          <w:spacing w:val="-3"/>
        </w:rPr>
        <w:t xml:space="preserve"> </w:t>
      </w:r>
      <w:r w:rsidRPr="00640DCB">
        <w:rPr>
          <w:rFonts w:cstheme="minorHAnsi"/>
        </w:rPr>
        <w:t>e.g.</w:t>
      </w:r>
      <w:r w:rsidRPr="00640DCB">
        <w:rPr>
          <w:rFonts w:cstheme="minorHAnsi"/>
          <w:spacing w:val="-3"/>
        </w:rPr>
        <w:t xml:space="preserve"> </w:t>
      </w:r>
      <w:proofErr w:type="gramStart"/>
      <w:r w:rsidRPr="00640DCB">
        <w:rPr>
          <w:rFonts w:cstheme="minorHAnsi"/>
        </w:rPr>
        <w:t>does</w:t>
      </w:r>
      <w:proofErr w:type="gramEnd"/>
      <w:r w:rsidRPr="00640DCB">
        <w:rPr>
          <w:rFonts w:cstheme="minorHAnsi"/>
          <w:spacing w:val="-5"/>
        </w:rPr>
        <w:t xml:space="preserve"> </w:t>
      </w:r>
      <w:r w:rsidRPr="00640DCB">
        <w:rPr>
          <w:rFonts w:cstheme="minorHAnsi"/>
        </w:rPr>
        <w:t>the</w:t>
      </w:r>
      <w:r w:rsidRPr="00640DCB">
        <w:rPr>
          <w:rFonts w:cstheme="minorHAnsi"/>
          <w:spacing w:val="-2"/>
        </w:rPr>
        <w:t xml:space="preserve"> </w:t>
      </w:r>
      <w:r w:rsidRPr="00640DCB">
        <w:rPr>
          <w:rFonts w:cstheme="minorHAnsi"/>
        </w:rPr>
        <w:t>child</w:t>
      </w:r>
      <w:r w:rsidRPr="00640DCB">
        <w:rPr>
          <w:rFonts w:cstheme="minorHAnsi"/>
          <w:spacing w:val="-2"/>
        </w:rPr>
        <w:t xml:space="preserve"> </w:t>
      </w:r>
      <w:r w:rsidRPr="00640DCB">
        <w:rPr>
          <w:rFonts w:cstheme="minorHAnsi"/>
        </w:rPr>
        <w:t>have</w:t>
      </w:r>
      <w:r w:rsidRPr="00640DCB">
        <w:rPr>
          <w:rFonts w:cstheme="minorHAnsi"/>
          <w:spacing w:val="-3"/>
        </w:rPr>
        <w:t xml:space="preserve"> </w:t>
      </w:r>
      <w:r w:rsidRPr="00640DCB">
        <w:rPr>
          <w:rFonts w:cstheme="minorHAnsi"/>
        </w:rPr>
        <w:t>adequate</w:t>
      </w:r>
      <w:r w:rsidRPr="00640DCB">
        <w:rPr>
          <w:rFonts w:cstheme="minorHAnsi"/>
          <w:spacing w:val="-4"/>
        </w:rPr>
        <w:t xml:space="preserve"> </w:t>
      </w:r>
      <w:r w:rsidRPr="00640DCB">
        <w:rPr>
          <w:rFonts w:cstheme="minorHAnsi"/>
        </w:rPr>
        <w:t>food,</w:t>
      </w:r>
      <w:r w:rsidRPr="00640DCB">
        <w:rPr>
          <w:rFonts w:cstheme="minorHAnsi"/>
          <w:spacing w:val="-3"/>
        </w:rPr>
        <w:t xml:space="preserve"> </w:t>
      </w:r>
      <w:r w:rsidRPr="00640DCB">
        <w:rPr>
          <w:rFonts w:cstheme="minorHAnsi"/>
        </w:rPr>
        <w:t>warmth,</w:t>
      </w:r>
      <w:r w:rsidRPr="00640DCB">
        <w:rPr>
          <w:rFonts w:cstheme="minorHAnsi"/>
          <w:spacing w:val="-5"/>
        </w:rPr>
        <w:t xml:space="preserve"> </w:t>
      </w:r>
      <w:r w:rsidRPr="00640DCB">
        <w:rPr>
          <w:rFonts w:cstheme="minorHAnsi"/>
        </w:rPr>
        <w:t>housing</w:t>
      </w:r>
      <w:r w:rsidRPr="00640DCB">
        <w:rPr>
          <w:rFonts w:cstheme="minorHAnsi"/>
          <w:spacing w:val="-3"/>
        </w:rPr>
        <w:t xml:space="preserve"> </w:t>
      </w:r>
      <w:r w:rsidRPr="00640DCB">
        <w:rPr>
          <w:rFonts w:cstheme="minorHAnsi"/>
          <w:spacing w:val="-4"/>
        </w:rPr>
        <w:t>etc?</w:t>
      </w:r>
    </w:p>
    <w:p w14:paraId="1704BBB8" w14:textId="77777777" w:rsidR="0011611E" w:rsidRPr="00640DCB" w:rsidRDefault="0011611E" w:rsidP="0011611E">
      <w:pPr>
        <w:spacing w:before="394"/>
        <w:ind w:left="700"/>
        <w:rPr>
          <w:rFonts w:cstheme="minorHAnsi"/>
        </w:rPr>
      </w:pPr>
      <w:r w:rsidRPr="00640DCB">
        <w:rPr>
          <w:rFonts w:cstheme="minorHAnsi"/>
        </w:rPr>
        <w:t>□Safety</w:t>
      </w:r>
      <w:r w:rsidRPr="00640DCB">
        <w:rPr>
          <w:rFonts w:cstheme="minorHAnsi"/>
          <w:spacing w:val="-3"/>
        </w:rPr>
        <w:t xml:space="preserve"> </w:t>
      </w:r>
      <w:r w:rsidRPr="00640DCB">
        <w:rPr>
          <w:rFonts w:cstheme="minorHAnsi"/>
        </w:rPr>
        <w:t>needs</w:t>
      </w:r>
      <w:r w:rsidRPr="00640DCB">
        <w:rPr>
          <w:rFonts w:cstheme="minorHAnsi"/>
          <w:spacing w:val="-4"/>
        </w:rPr>
        <w:t xml:space="preserve"> </w:t>
      </w:r>
      <w:r w:rsidRPr="00640DCB">
        <w:rPr>
          <w:rFonts w:cstheme="minorHAnsi"/>
        </w:rPr>
        <w:t>e.g.</w:t>
      </w:r>
      <w:r w:rsidRPr="00640DCB">
        <w:rPr>
          <w:rFonts w:cstheme="minorHAnsi"/>
          <w:spacing w:val="-3"/>
        </w:rPr>
        <w:t xml:space="preserve"> </w:t>
      </w:r>
      <w:r w:rsidRPr="00640DCB">
        <w:rPr>
          <w:rFonts w:cstheme="minorHAnsi"/>
        </w:rPr>
        <w:t>does</w:t>
      </w:r>
      <w:r w:rsidRPr="00640DCB">
        <w:rPr>
          <w:rFonts w:cstheme="minorHAnsi"/>
          <w:spacing w:val="-4"/>
        </w:rPr>
        <w:t xml:space="preserve"> </w:t>
      </w:r>
      <w:r w:rsidRPr="00640DCB">
        <w:rPr>
          <w:rFonts w:cstheme="minorHAnsi"/>
        </w:rPr>
        <w:t>the</w:t>
      </w:r>
      <w:r w:rsidRPr="00640DCB">
        <w:rPr>
          <w:rFonts w:cstheme="minorHAnsi"/>
          <w:spacing w:val="-2"/>
        </w:rPr>
        <w:t xml:space="preserve"> </w:t>
      </w:r>
      <w:r w:rsidRPr="00640DCB">
        <w:rPr>
          <w:rFonts w:cstheme="minorHAnsi"/>
        </w:rPr>
        <w:t>child</w:t>
      </w:r>
      <w:r w:rsidRPr="00640DCB">
        <w:rPr>
          <w:rFonts w:cstheme="minorHAnsi"/>
          <w:spacing w:val="-3"/>
        </w:rPr>
        <w:t xml:space="preserve"> </w:t>
      </w:r>
      <w:r w:rsidRPr="00640DCB">
        <w:rPr>
          <w:rFonts w:cstheme="minorHAnsi"/>
        </w:rPr>
        <w:t>need</w:t>
      </w:r>
      <w:r w:rsidRPr="00640DCB">
        <w:rPr>
          <w:rFonts w:cstheme="minorHAnsi"/>
          <w:spacing w:val="-4"/>
        </w:rPr>
        <w:t xml:space="preserve"> </w:t>
      </w:r>
      <w:r w:rsidRPr="00640DCB">
        <w:rPr>
          <w:rFonts w:cstheme="minorHAnsi"/>
        </w:rPr>
        <w:t>physical</w:t>
      </w:r>
      <w:r w:rsidRPr="00640DCB">
        <w:rPr>
          <w:rFonts w:cstheme="minorHAnsi"/>
          <w:spacing w:val="-4"/>
        </w:rPr>
        <w:t xml:space="preserve"> </w:t>
      </w:r>
      <w:r w:rsidRPr="00640DCB">
        <w:rPr>
          <w:rFonts w:cstheme="minorHAnsi"/>
        </w:rPr>
        <w:t>or</w:t>
      </w:r>
      <w:r w:rsidRPr="00640DCB">
        <w:rPr>
          <w:rFonts w:cstheme="minorHAnsi"/>
          <w:spacing w:val="-2"/>
        </w:rPr>
        <w:t xml:space="preserve"> </w:t>
      </w:r>
      <w:r w:rsidRPr="00640DCB">
        <w:rPr>
          <w:rFonts w:cstheme="minorHAnsi"/>
        </w:rPr>
        <w:t>psychological</w:t>
      </w:r>
      <w:r w:rsidRPr="00640DCB">
        <w:rPr>
          <w:rFonts w:cstheme="minorHAnsi"/>
          <w:spacing w:val="-2"/>
        </w:rPr>
        <w:t xml:space="preserve"> protection?</w:t>
      </w:r>
    </w:p>
    <w:p w14:paraId="2BA23818" w14:textId="77777777" w:rsidR="0011611E" w:rsidRPr="00640DCB" w:rsidRDefault="0011611E" w:rsidP="0011611E">
      <w:pPr>
        <w:spacing w:before="392"/>
        <w:ind w:left="700"/>
        <w:rPr>
          <w:rFonts w:cstheme="minorHAnsi"/>
        </w:rPr>
      </w:pPr>
      <w:r w:rsidRPr="00640DCB">
        <w:rPr>
          <w:rFonts w:cstheme="minorHAnsi"/>
        </w:rPr>
        <w:t>□Belonging</w:t>
      </w:r>
      <w:r w:rsidRPr="00640DCB">
        <w:rPr>
          <w:rFonts w:cstheme="minorHAnsi"/>
          <w:spacing w:val="-4"/>
        </w:rPr>
        <w:t xml:space="preserve"> </w:t>
      </w:r>
      <w:r w:rsidRPr="00640DCB">
        <w:rPr>
          <w:rFonts w:cstheme="minorHAnsi"/>
        </w:rPr>
        <w:t>needs</w:t>
      </w:r>
      <w:r w:rsidRPr="00640DCB">
        <w:rPr>
          <w:rFonts w:cstheme="minorHAnsi"/>
          <w:spacing w:val="-3"/>
        </w:rPr>
        <w:t xml:space="preserve"> </w:t>
      </w:r>
      <w:r w:rsidRPr="00640DCB">
        <w:rPr>
          <w:rFonts w:cstheme="minorHAnsi"/>
        </w:rPr>
        <w:t>e.g.</w:t>
      </w:r>
      <w:r w:rsidRPr="00640DCB">
        <w:rPr>
          <w:rFonts w:cstheme="minorHAnsi"/>
          <w:spacing w:val="-1"/>
        </w:rPr>
        <w:t xml:space="preserve"> </w:t>
      </w:r>
      <w:r w:rsidRPr="00640DCB">
        <w:rPr>
          <w:rFonts w:cstheme="minorHAnsi"/>
        </w:rPr>
        <w:t>does</w:t>
      </w:r>
      <w:r w:rsidRPr="00640DCB">
        <w:rPr>
          <w:rFonts w:cstheme="minorHAnsi"/>
          <w:spacing w:val="-3"/>
        </w:rPr>
        <w:t xml:space="preserve"> </w:t>
      </w:r>
      <w:r w:rsidRPr="00640DCB">
        <w:rPr>
          <w:rFonts w:cstheme="minorHAnsi"/>
        </w:rPr>
        <w:t>the</w:t>
      </w:r>
      <w:r w:rsidRPr="00640DCB">
        <w:rPr>
          <w:rFonts w:cstheme="minorHAnsi"/>
          <w:spacing w:val="-3"/>
        </w:rPr>
        <w:t xml:space="preserve"> </w:t>
      </w:r>
      <w:r w:rsidRPr="00640DCB">
        <w:rPr>
          <w:rFonts w:cstheme="minorHAnsi"/>
        </w:rPr>
        <w:t>pupil</w:t>
      </w:r>
      <w:r w:rsidRPr="00640DCB">
        <w:rPr>
          <w:rFonts w:cstheme="minorHAnsi"/>
          <w:spacing w:val="-3"/>
        </w:rPr>
        <w:t xml:space="preserve"> </w:t>
      </w:r>
      <w:r w:rsidRPr="00640DCB">
        <w:rPr>
          <w:rFonts w:cstheme="minorHAnsi"/>
        </w:rPr>
        <w:t>have</w:t>
      </w:r>
      <w:r w:rsidRPr="00640DCB">
        <w:rPr>
          <w:rFonts w:cstheme="minorHAnsi"/>
          <w:spacing w:val="-4"/>
        </w:rPr>
        <w:t xml:space="preserve"> </w:t>
      </w:r>
      <w:r w:rsidRPr="00640DCB">
        <w:rPr>
          <w:rFonts w:cstheme="minorHAnsi"/>
        </w:rPr>
        <w:t>close family</w:t>
      </w:r>
      <w:r w:rsidRPr="00640DCB">
        <w:rPr>
          <w:rFonts w:cstheme="minorHAnsi"/>
          <w:spacing w:val="-3"/>
        </w:rPr>
        <w:t xml:space="preserve"> </w:t>
      </w:r>
      <w:r w:rsidRPr="00640DCB">
        <w:rPr>
          <w:rFonts w:cstheme="minorHAnsi"/>
        </w:rPr>
        <w:t>and friends,</w:t>
      </w:r>
      <w:r w:rsidRPr="00640DCB">
        <w:rPr>
          <w:rFonts w:cstheme="minorHAnsi"/>
          <w:spacing w:val="-3"/>
        </w:rPr>
        <w:t xml:space="preserve"> </w:t>
      </w:r>
      <w:r w:rsidRPr="00640DCB">
        <w:rPr>
          <w:rFonts w:cstheme="minorHAnsi"/>
        </w:rPr>
        <w:t>feel</w:t>
      </w:r>
      <w:r w:rsidRPr="00640DCB">
        <w:rPr>
          <w:rFonts w:cstheme="minorHAnsi"/>
          <w:spacing w:val="-4"/>
        </w:rPr>
        <w:t xml:space="preserve"> </w:t>
      </w:r>
      <w:r w:rsidRPr="00640DCB">
        <w:rPr>
          <w:rFonts w:cstheme="minorHAnsi"/>
        </w:rPr>
        <w:t>part of</w:t>
      </w:r>
      <w:r w:rsidRPr="00640DCB">
        <w:rPr>
          <w:rFonts w:cstheme="minorHAnsi"/>
          <w:spacing w:val="-2"/>
        </w:rPr>
        <w:t xml:space="preserve"> </w:t>
      </w:r>
      <w:r w:rsidRPr="00640DCB">
        <w:rPr>
          <w:rFonts w:cstheme="minorHAnsi"/>
        </w:rPr>
        <w:t xml:space="preserve">his/her </w:t>
      </w:r>
      <w:r w:rsidRPr="00640DCB">
        <w:rPr>
          <w:rFonts w:cstheme="minorHAnsi"/>
          <w:spacing w:val="-2"/>
        </w:rPr>
        <w:t>class?</w:t>
      </w:r>
    </w:p>
    <w:p w14:paraId="094EB7AE" w14:textId="77777777" w:rsidR="0011611E" w:rsidRPr="00640DCB" w:rsidRDefault="0011611E" w:rsidP="0011611E">
      <w:pPr>
        <w:pStyle w:val="BodyText"/>
        <w:rPr>
          <w:rFonts w:asciiTheme="minorHAnsi" w:hAnsiTheme="minorHAnsi" w:cstheme="minorHAnsi"/>
        </w:rPr>
      </w:pPr>
    </w:p>
    <w:p w14:paraId="2BE94236" w14:textId="77777777" w:rsidR="0011611E" w:rsidRPr="00640DCB" w:rsidRDefault="0011611E" w:rsidP="0011611E">
      <w:pPr>
        <w:spacing w:before="1" w:line="213" w:lineRule="auto"/>
        <w:ind w:left="700" w:right="287"/>
        <w:rPr>
          <w:rFonts w:cstheme="minorHAnsi"/>
        </w:rPr>
      </w:pPr>
      <w:r w:rsidRPr="00640DCB">
        <w:rPr>
          <w:rFonts w:cstheme="minorHAnsi"/>
        </w:rPr>
        <w:t>□Esteem</w:t>
      </w:r>
      <w:r w:rsidRPr="00640DCB">
        <w:rPr>
          <w:rFonts w:cstheme="minorHAnsi"/>
          <w:spacing w:val="-5"/>
        </w:rPr>
        <w:t xml:space="preserve"> </w:t>
      </w:r>
      <w:r w:rsidRPr="00640DCB">
        <w:rPr>
          <w:rFonts w:cstheme="minorHAnsi"/>
        </w:rPr>
        <w:t>needs</w:t>
      </w:r>
      <w:r w:rsidRPr="00640DCB">
        <w:rPr>
          <w:rFonts w:cstheme="minorHAnsi"/>
          <w:spacing w:val="-4"/>
        </w:rPr>
        <w:t xml:space="preserve"> </w:t>
      </w:r>
      <w:r w:rsidRPr="00640DCB">
        <w:rPr>
          <w:rFonts w:cstheme="minorHAnsi"/>
        </w:rPr>
        <w:t>e.g.</w:t>
      </w:r>
      <w:r w:rsidRPr="00640DCB">
        <w:rPr>
          <w:rFonts w:cstheme="minorHAnsi"/>
          <w:spacing w:val="-3"/>
        </w:rPr>
        <w:t xml:space="preserve"> </w:t>
      </w:r>
      <w:r w:rsidRPr="00640DCB">
        <w:rPr>
          <w:rFonts w:cstheme="minorHAnsi"/>
        </w:rPr>
        <w:t>does</w:t>
      </w:r>
      <w:r w:rsidRPr="00640DCB">
        <w:rPr>
          <w:rFonts w:cstheme="minorHAnsi"/>
          <w:spacing w:val="-2"/>
        </w:rPr>
        <w:t xml:space="preserve"> </w:t>
      </w:r>
      <w:r w:rsidRPr="00640DCB">
        <w:rPr>
          <w:rFonts w:cstheme="minorHAnsi"/>
        </w:rPr>
        <w:t>the</w:t>
      </w:r>
      <w:r w:rsidRPr="00640DCB">
        <w:rPr>
          <w:rFonts w:cstheme="minorHAnsi"/>
          <w:spacing w:val="-2"/>
        </w:rPr>
        <w:t xml:space="preserve"> </w:t>
      </w:r>
      <w:r w:rsidRPr="00640DCB">
        <w:rPr>
          <w:rFonts w:cstheme="minorHAnsi"/>
        </w:rPr>
        <w:t>child</w:t>
      </w:r>
      <w:r w:rsidRPr="00640DCB">
        <w:rPr>
          <w:rFonts w:cstheme="minorHAnsi"/>
          <w:spacing w:val="-2"/>
        </w:rPr>
        <w:t xml:space="preserve"> </w:t>
      </w:r>
      <w:r w:rsidRPr="00640DCB">
        <w:rPr>
          <w:rFonts w:cstheme="minorHAnsi"/>
        </w:rPr>
        <w:t>receive</w:t>
      </w:r>
      <w:r w:rsidRPr="00640DCB">
        <w:rPr>
          <w:rFonts w:cstheme="minorHAnsi"/>
          <w:spacing w:val="-2"/>
        </w:rPr>
        <w:t xml:space="preserve"> </w:t>
      </w:r>
      <w:r w:rsidRPr="00640DCB">
        <w:rPr>
          <w:rFonts w:cstheme="minorHAnsi"/>
        </w:rPr>
        <w:t>respect,</w:t>
      </w:r>
      <w:r w:rsidRPr="00640DCB">
        <w:rPr>
          <w:rFonts w:cstheme="minorHAnsi"/>
          <w:spacing w:val="-3"/>
        </w:rPr>
        <w:t xml:space="preserve"> </w:t>
      </w:r>
      <w:r w:rsidRPr="00640DCB">
        <w:rPr>
          <w:rFonts w:cstheme="minorHAnsi"/>
        </w:rPr>
        <w:t>positive</w:t>
      </w:r>
      <w:r w:rsidRPr="00640DCB">
        <w:rPr>
          <w:rFonts w:cstheme="minorHAnsi"/>
          <w:spacing w:val="-5"/>
        </w:rPr>
        <w:t xml:space="preserve"> </w:t>
      </w:r>
      <w:r w:rsidRPr="00640DCB">
        <w:rPr>
          <w:rFonts w:cstheme="minorHAnsi"/>
        </w:rPr>
        <w:t>feedback</w:t>
      </w:r>
      <w:r w:rsidRPr="00640DCB">
        <w:rPr>
          <w:rFonts w:cstheme="minorHAnsi"/>
          <w:spacing w:val="-4"/>
        </w:rPr>
        <w:t xml:space="preserve"> </w:t>
      </w:r>
      <w:r w:rsidRPr="00640DCB">
        <w:rPr>
          <w:rFonts w:cstheme="minorHAnsi"/>
        </w:rPr>
        <w:t>from</w:t>
      </w:r>
      <w:r w:rsidRPr="00640DCB">
        <w:rPr>
          <w:rFonts w:cstheme="minorHAnsi"/>
          <w:spacing w:val="-2"/>
        </w:rPr>
        <w:t xml:space="preserve"> </w:t>
      </w:r>
      <w:r w:rsidRPr="00640DCB">
        <w:rPr>
          <w:rFonts w:cstheme="minorHAnsi"/>
        </w:rPr>
        <w:t>others</w:t>
      </w:r>
      <w:r w:rsidRPr="00640DCB">
        <w:rPr>
          <w:rFonts w:cstheme="minorHAnsi"/>
          <w:spacing w:val="-5"/>
        </w:rPr>
        <w:t xml:space="preserve"> </w:t>
      </w:r>
      <w:r w:rsidRPr="00640DCB">
        <w:rPr>
          <w:rFonts w:cstheme="minorHAnsi"/>
        </w:rPr>
        <w:t>and</w:t>
      </w:r>
      <w:r w:rsidRPr="00640DCB">
        <w:rPr>
          <w:rFonts w:cstheme="minorHAnsi"/>
          <w:spacing w:val="-2"/>
        </w:rPr>
        <w:t xml:space="preserve"> </w:t>
      </w:r>
      <w:r w:rsidRPr="00640DCB">
        <w:rPr>
          <w:rFonts w:cstheme="minorHAnsi"/>
        </w:rPr>
        <w:t>respect</w:t>
      </w:r>
      <w:r w:rsidRPr="00640DCB">
        <w:rPr>
          <w:rFonts w:cstheme="minorHAnsi"/>
          <w:spacing w:val="-4"/>
        </w:rPr>
        <w:t xml:space="preserve"> </w:t>
      </w:r>
      <w:r w:rsidRPr="00640DCB">
        <w:rPr>
          <w:rFonts w:cstheme="minorHAnsi"/>
        </w:rPr>
        <w:t>others and self?</w:t>
      </w:r>
    </w:p>
    <w:p w14:paraId="2E9DEDB5" w14:textId="77777777" w:rsidR="0011611E" w:rsidRPr="00640DCB" w:rsidRDefault="0011611E" w:rsidP="0011611E">
      <w:pPr>
        <w:pStyle w:val="BodyText"/>
        <w:rPr>
          <w:rFonts w:asciiTheme="minorHAnsi" w:hAnsiTheme="minorHAnsi" w:cstheme="minorHAnsi"/>
        </w:rPr>
      </w:pPr>
    </w:p>
    <w:p w14:paraId="7BB4F54B" w14:textId="77777777" w:rsidR="0011611E" w:rsidRPr="00640DCB" w:rsidRDefault="0011611E" w:rsidP="0011611E">
      <w:pPr>
        <w:pStyle w:val="BodyText"/>
        <w:spacing w:before="6"/>
        <w:rPr>
          <w:rFonts w:asciiTheme="minorHAnsi" w:hAnsiTheme="minorHAnsi" w:cstheme="minorHAnsi"/>
        </w:rPr>
      </w:pPr>
      <w:r w:rsidRPr="00640DCB">
        <w:rPr>
          <w:rFonts w:asciiTheme="minorHAnsi" w:hAnsiTheme="minorHAnsi" w:cstheme="minorHAnsi"/>
          <w:noProof/>
        </w:rPr>
        <mc:AlternateContent>
          <mc:Choice Requires="wps">
            <w:drawing>
              <wp:anchor distT="0" distB="0" distL="0" distR="0" simplePos="0" relativeHeight="251741184" behindDoc="1" locked="0" layoutInCell="1" allowOverlap="1" wp14:anchorId="1B7F69DD" wp14:editId="51A0DEC4">
                <wp:simplePos x="0" y="0"/>
                <wp:positionH relativeFrom="page">
                  <wp:posOffset>661670</wp:posOffset>
                </wp:positionH>
                <wp:positionV relativeFrom="paragraph">
                  <wp:posOffset>203835</wp:posOffset>
                </wp:positionV>
                <wp:extent cx="6000115" cy="2839085"/>
                <wp:effectExtent l="0" t="0" r="19685" b="18415"/>
                <wp:wrapTopAndBottom/>
                <wp:docPr id="14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115" cy="28390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63A835" w14:textId="77777777" w:rsidR="0057727D" w:rsidRDefault="0057727D" w:rsidP="0011611E">
                            <w:pPr>
                              <w:spacing w:before="72"/>
                              <w:ind w:left="1874" w:right="1762" w:firstLine="196"/>
                              <w:rPr>
                                <w:sz w:val="28"/>
                              </w:rPr>
                            </w:pPr>
                            <w:r>
                              <w:rPr>
                                <w:color w:val="204B66"/>
                                <w:sz w:val="28"/>
                              </w:rPr>
                              <w:t>Possible actions suggested to the teacher on the basis of</w:t>
                            </w:r>
                            <w:r>
                              <w:rPr>
                                <w:color w:val="204B66"/>
                                <w:spacing w:val="-3"/>
                                <w:sz w:val="28"/>
                              </w:rPr>
                              <w:t xml:space="preserve"> </w:t>
                            </w:r>
                            <w:r>
                              <w:rPr>
                                <w:color w:val="204B66"/>
                                <w:sz w:val="28"/>
                              </w:rPr>
                              <w:t>the</w:t>
                            </w:r>
                            <w:r>
                              <w:rPr>
                                <w:color w:val="204B66"/>
                                <w:spacing w:val="-5"/>
                                <w:sz w:val="28"/>
                              </w:rPr>
                              <w:t xml:space="preserve"> </w:t>
                            </w:r>
                            <w:r>
                              <w:rPr>
                                <w:color w:val="204B66"/>
                                <w:sz w:val="28"/>
                              </w:rPr>
                              <w:t>consideration</w:t>
                            </w:r>
                            <w:r>
                              <w:rPr>
                                <w:color w:val="204B66"/>
                                <w:spacing w:val="-6"/>
                                <w:sz w:val="28"/>
                              </w:rPr>
                              <w:t xml:space="preserve"> </w:t>
                            </w:r>
                            <w:r>
                              <w:rPr>
                                <w:color w:val="204B66"/>
                                <w:sz w:val="28"/>
                              </w:rPr>
                              <w:t>of</w:t>
                            </w:r>
                            <w:r>
                              <w:rPr>
                                <w:color w:val="204B66"/>
                                <w:spacing w:val="-3"/>
                                <w:sz w:val="28"/>
                              </w:rPr>
                              <w:t xml:space="preserve"> </w:t>
                            </w:r>
                            <w:r>
                              <w:rPr>
                                <w:color w:val="204B66"/>
                                <w:sz w:val="28"/>
                              </w:rPr>
                              <w:t>the</w:t>
                            </w:r>
                            <w:r>
                              <w:rPr>
                                <w:color w:val="204B66"/>
                                <w:spacing w:val="-5"/>
                                <w:sz w:val="28"/>
                              </w:rPr>
                              <w:t xml:space="preserve"> </w:t>
                            </w:r>
                            <w:r>
                              <w:rPr>
                                <w:color w:val="204B66"/>
                                <w:sz w:val="28"/>
                              </w:rPr>
                              <w:t>basic</w:t>
                            </w:r>
                            <w:r>
                              <w:rPr>
                                <w:color w:val="204B66"/>
                                <w:spacing w:val="-5"/>
                                <w:sz w:val="28"/>
                              </w:rPr>
                              <w:t xml:space="preserve"> </w:t>
                            </w:r>
                            <w:r>
                              <w:rPr>
                                <w:color w:val="204B66"/>
                                <w:sz w:val="28"/>
                              </w:rPr>
                              <w:t>needs</w:t>
                            </w:r>
                            <w:r>
                              <w:rPr>
                                <w:color w:val="204B66"/>
                                <w:spacing w:val="-2"/>
                                <w:sz w:val="28"/>
                              </w:rPr>
                              <w:t xml:space="preserve"> </w:t>
                            </w:r>
                            <w:r>
                              <w:rPr>
                                <w:color w:val="204B66"/>
                                <w:sz w:val="28"/>
                              </w:rPr>
                              <w:t>questions</w:t>
                            </w:r>
                            <w:r>
                              <w:rPr>
                                <w:color w:val="204B66"/>
                                <w:spacing w:val="-4"/>
                                <w:sz w:val="28"/>
                              </w:rPr>
                              <w:t xml:space="preserve"> </w:t>
                            </w:r>
                            <w:r>
                              <w:rPr>
                                <w:color w:val="204B66"/>
                                <w:sz w:val="28"/>
                              </w:rPr>
                              <w:t>above:</w:t>
                            </w:r>
                          </w:p>
                          <w:p w14:paraId="3438CB3A" w14:textId="77777777" w:rsidR="0057727D" w:rsidRDefault="0057727D" w:rsidP="0011611E">
                            <w:pPr>
                              <w:pStyle w:val="BodyText"/>
                              <w:spacing w:before="12"/>
                              <w:rPr>
                                <w:sz w:val="39"/>
                              </w:rPr>
                            </w:pPr>
                          </w:p>
                          <w:p w14:paraId="01D93EF9" w14:textId="77777777" w:rsidR="0057727D" w:rsidRDefault="0057727D" w:rsidP="009B3DDC">
                            <w:pPr>
                              <w:widowControl w:val="0"/>
                              <w:numPr>
                                <w:ilvl w:val="0"/>
                                <w:numId w:val="4"/>
                              </w:numPr>
                              <w:tabs>
                                <w:tab w:val="left" w:pos="865"/>
                              </w:tabs>
                              <w:autoSpaceDE w:val="0"/>
                              <w:autoSpaceDN w:val="0"/>
                              <w:spacing w:after="0" w:line="240" w:lineRule="auto"/>
                              <w:ind w:hanging="362"/>
                              <w:rPr>
                                <w:sz w:val="24"/>
                              </w:rPr>
                            </w:pPr>
                            <w:r>
                              <w:rPr>
                                <w:sz w:val="24"/>
                              </w:rPr>
                              <w:t>Talk</w:t>
                            </w:r>
                            <w:r>
                              <w:rPr>
                                <w:spacing w:val="-3"/>
                                <w:sz w:val="24"/>
                              </w:rPr>
                              <w:t xml:space="preserve"> </w:t>
                            </w:r>
                            <w:r>
                              <w:rPr>
                                <w:sz w:val="24"/>
                              </w:rPr>
                              <w:t>to</w:t>
                            </w:r>
                            <w:r>
                              <w:rPr>
                                <w:spacing w:val="-2"/>
                                <w:sz w:val="24"/>
                              </w:rPr>
                              <w:t xml:space="preserve"> </w:t>
                            </w:r>
                            <w:r>
                              <w:rPr>
                                <w:sz w:val="24"/>
                              </w:rPr>
                              <w:t>home-school</w:t>
                            </w:r>
                            <w:r>
                              <w:rPr>
                                <w:spacing w:val="-1"/>
                                <w:sz w:val="24"/>
                              </w:rPr>
                              <w:t xml:space="preserve"> </w:t>
                            </w:r>
                            <w:r>
                              <w:rPr>
                                <w:sz w:val="24"/>
                              </w:rPr>
                              <w:t>care</w:t>
                            </w:r>
                            <w:r>
                              <w:rPr>
                                <w:spacing w:val="-2"/>
                                <w:sz w:val="24"/>
                              </w:rPr>
                              <w:t xml:space="preserve"> </w:t>
                            </w:r>
                            <w:r>
                              <w:rPr>
                                <w:sz w:val="24"/>
                              </w:rPr>
                              <w:t>team</w:t>
                            </w:r>
                            <w:r>
                              <w:rPr>
                                <w:spacing w:val="-4"/>
                                <w:sz w:val="24"/>
                              </w:rPr>
                              <w:t xml:space="preserve"> </w:t>
                            </w:r>
                            <w:r>
                              <w:rPr>
                                <w:sz w:val="24"/>
                              </w:rPr>
                              <w:t>re</w:t>
                            </w:r>
                            <w:r>
                              <w:rPr>
                                <w:spacing w:val="-2"/>
                                <w:sz w:val="24"/>
                              </w:rPr>
                              <w:t xml:space="preserve"> </w:t>
                            </w:r>
                            <w:r>
                              <w:rPr>
                                <w:sz w:val="24"/>
                              </w:rPr>
                              <w:t>lunch</w:t>
                            </w:r>
                            <w:r>
                              <w:rPr>
                                <w:spacing w:val="-1"/>
                                <w:sz w:val="24"/>
                              </w:rPr>
                              <w:t xml:space="preserve"> </w:t>
                            </w:r>
                            <w:r>
                              <w:rPr>
                                <w:sz w:val="24"/>
                              </w:rPr>
                              <w:t>/</w:t>
                            </w:r>
                            <w:r>
                              <w:rPr>
                                <w:spacing w:val="2"/>
                                <w:sz w:val="24"/>
                              </w:rPr>
                              <w:t xml:space="preserve"> </w:t>
                            </w:r>
                            <w:r>
                              <w:rPr>
                                <w:spacing w:val="-2"/>
                                <w:sz w:val="24"/>
                              </w:rPr>
                              <w:t>hygiene</w:t>
                            </w:r>
                          </w:p>
                          <w:p w14:paraId="06519434" w14:textId="77777777" w:rsidR="0057727D" w:rsidRDefault="0057727D" w:rsidP="009B3DDC">
                            <w:pPr>
                              <w:widowControl w:val="0"/>
                              <w:numPr>
                                <w:ilvl w:val="0"/>
                                <w:numId w:val="4"/>
                              </w:numPr>
                              <w:tabs>
                                <w:tab w:val="left" w:pos="865"/>
                              </w:tabs>
                              <w:autoSpaceDE w:val="0"/>
                              <w:autoSpaceDN w:val="0"/>
                              <w:spacing w:after="0" w:line="240" w:lineRule="auto"/>
                              <w:ind w:hanging="362"/>
                              <w:rPr>
                                <w:sz w:val="24"/>
                              </w:rPr>
                            </w:pPr>
                            <w:r>
                              <w:rPr>
                                <w:sz w:val="24"/>
                              </w:rPr>
                              <w:t>Offer</w:t>
                            </w:r>
                            <w:r>
                              <w:rPr>
                                <w:spacing w:val="-4"/>
                                <w:sz w:val="24"/>
                              </w:rPr>
                              <w:t xml:space="preserve"> </w:t>
                            </w:r>
                            <w:r>
                              <w:rPr>
                                <w:sz w:val="24"/>
                              </w:rPr>
                              <w:t>some</w:t>
                            </w:r>
                            <w:r>
                              <w:rPr>
                                <w:spacing w:val="-3"/>
                                <w:sz w:val="24"/>
                              </w:rPr>
                              <w:t xml:space="preserve"> </w:t>
                            </w:r>
                            <w:r>
                              <w:rPr>
                                <w:sz w:val="24"/>
                              </w:rPr>
                              <w:t>healthy</w:t>
                            </w:r>
                            <w:r>
                              <w:rPr>
                                <w:spacing w:val="-4"/>
                                <w:sz w:val="24"/>
                              </w:rPr>
                              <w:t xml:space="preserve"> </w:t>
                            </w:r>
                            <w:r>
                              <w:rPr>
                                <w:sz w:val="24"/>
                              </w:rPr>
                              <w:t>foods</w:t>
                            </w:r>
                            <w:r>
                              <w:rPr>
                                <w:spacing w:val="-2"/>
                                <w:sz w:val="24"/>
                              </w:rPr>
                              <w:t xml:space="preserve"> </w:t>
                            </w:r>
                            <w:r>
                              <w:rPr>
                                <w:sz w:val="24"/>
                              </w:rPr>
                              <w:t>in</w:t>
                            </w:r>
                            <w:r>
                              <w:rPr>
                                <w:spacing w:val="-1"/>
                                <w:sz w:val="24"/>
                              </w:rPr>
                              <w:t xml:space="preserve"> </w:t>
                            </w:r>
                            <w:r>
                              <w:rPr>
                                <w:spacing w:val="-2"/>
                                <w:sz w:val="24"/>
                              </w:rPr>
                              <w:t>school.</w:t>
                            </w:r>
                          </w:p>
                          <w:p w14:paraId="02AF35C9" w14:textId="77777777" w:rsidR="0057727D" w:rsidRDefault="0057727D" w:rsidP="009B3DDC">
                            <w:pPr>
                              <w:widowControl w:val="0"/>
                              <w:numPr>
                                <w:ilvl w:val="0"/>
                                <w:numId w:val="4"/>
                              </w:numPr>
                              <w:tabs>
                                <w:tab w:val="left" w:pos="865"/>
                              </w:tabs>
                              <w:autoSpaceDE w:val="0"/>
                              <w:autoSpaceDN w:val="0"/>
                              <w:spacing w:before="2" w:after="0" w:line="240" w:lineRule="auto"/>
                              <w:ind w:hanging="362"/>
                              <w:rPr>
                                <w:sz w:val="24"/>
                              </w:rPr>
                            </w:pPr>
                            <w:r>
                              <w:rPr>
                                <w:sz w:val="24"/>
                              </w:rPr>
                              <w:t>Provide</w:t>
                            </w:r>
                            <w:r>
                              <w:rPr>
                                <w:spacing w:val="-4"/>
                                <w:sz w:val="24"/>
                              </w:rPr>
                              <w:t xml:space="preserve"> </w:t>
                            </w:r>
                            <w:r>
                              <w:rPr>
                                <w:sz w:val="24"/>
                              </w:rPr>
                              <w:t>clean</w:t>
                            </w:r>
                            <w:r>
                              <w:rPr>
                                <w:spacing w:val="-2"/>
                                <w:sz w:val="24"/>
                              </w:rPr>
                              <w:t xml:space="preserve"> </w:t>
                            </w:r>
                            <w:r>
                              <w:rPr>
                                <w:sz w:val="24"/>
                              </w:rPr>
                              <w:t>jumper</w:t>
                            </w:r>
                            <w:r>
                              <w:rPr>
                                <w:spacing w:val="-3"/>
                                <w:sz w:val="24"/>
                              </w:rPr>
                              <w:t xml:space="preserve"> </w:t>
                            </w:r>
                            <w:r>
                              <w:rPr>
                                <w:sz w:val="24"/>
                              </w:rPr>
                              <w:t xml:space="preserve">/ </w:t>
                            </w:r>
                            <w:r>
                              <w:rPr>
                                <w:spacing w:val="-2"/>
                                <w:sz w:val="24"/>
                              </w:rPr>
                              <w:t>sweatshirt.</w:t>
                            </w:r>
                          </w:p>
                          <w:p w14:paraId="16AF0E8B" w14:textId="77777777" w:rsidR="0057727D" w:rsidRDefault="0057727D" w:rsidP="009B3DDC">
                            <w:pPr>
                              <w:widowControl w:val="0"/>
                              <w:numPr>
                                <w:ilvl w:val="0"/>
                                <w:numId w:val="4"/>
                              </w:numPr>
                              <w:tabs>
                                <w:tab w:val="left" w:pos="865"/>
                              </w:tabs>
                              <w:autoSpaceDE w:val="0"/>
                              <w:autoSpaceDN w:val="0"/>
                              <w:spacing w:after="0" w:line="240" w:lineRule="auto"/>
                              <w:ind w:hanging="362"/>
                              <w:rPr>
                                <w:sz w:val="24"/>
                              </w:rPr>
                            </w:pPr>
                            <w:r>
                              <w:rPr>
                                <w:sz w:val="24"/>
                              </w:rPr>
                              <w:t>Concentrate</w:t>
                            </w:r>
                            <w:r>
                              <w:rPr>
                                <w:spacing w:val="-5"/>
                                <w:sz w:val="24"/>
                              </w:rPr>
                              <w:t xml:space="preserve"> </w:t>
                            </w:r>
                            <w:r>
                              <w:rPr>
                                <w:sz w:val="24"/>
                              </w:rPr>
                              <w:t>on</w:t>
                            </w:r>
                            <w:r>
                              <w:rPr>
                                <w:spacing w:val="-3"/>
                                <w:sz w:val="24"/>
                              </w:rPr>
                              <w:t xml:space="preserve"> </w:t>
                            </w:r>
                            <w:r>
                              <w:rPr>
                                <w:sz w:val="24"/>
                              </w:rPr>
                              <w:t>healthy</w:t>
                            </w:r>
                            <w:r>
                              <w:rPr>
                                <w:spacing w:val="-4"/>
                                <w:sz w:val="24"/>
                              </w:rPr>
                              <w:t xml:space="preserve"> </w:t>
                            </w:r>
                            <w:r>
                              <w:rPr>
                                <w:sz w:val="24"/>
                              </w:rPr>
                              <w:t>eating</w:t>
                            </w:r>
                            <w:r>
                              <w:rPr>
                                <w:spacing w:val="-4"/>
                                <w:sz w:val="24"/>
                              </w:rPr>
                              <w:t xml:space="preserve"> </w:t>
                            </w:r>
                            <w:r>
                              <w:rPr>
                                <w:sz w:val="24"/>
                              </w:rPr>
                              <w:t>and</w:t>
                            </w:r>
                            <w:r>
                              <w:rPr>
                                <w:spacing w:val="-1"/>
                                <w:sz w:val="24"/>
                              </w:rPr>
                              <w:t xml:space="preserve"> </w:t>
                            </w:r>
                            <w:r>
                              <w:rPr>
                                <w:sz w:val="24"/>
                              </w:rPr>
                              <w:t>importance</w:t>
                            </w:r>
                            <w:r>
                              <w:rPr>
                                <w:spacing w:val="-4"/>
                                <w:sz w:val="24"/>
                              </w:rPr>
                              <w:t xml:space="preserve"> </w:t>
                            </w:r>
                            <w:r>
                              <w:rPr>
                                <w:sz w:val="24"/>
                              </w:rPr>
                              <w:t>of</w:t>
                            </w:r>
                            <w:r>
                              <w:rPr>
                                <w:spacing w:val="-1"/>
                                <w:sz w:val="24"/>
                              </w:rPr>
                              <w:t xml:space="preserve"> </w:t>
                            </w:r>
                            <w:r>
                              <w:rPr>
                                <w:sz w:val="24"/>
                              </w:rPr>
                              <w:t>hygiene</w:t>
                            </w:r>
                            <w:r>
                              <w:rPr>
                                <w:spacing w:val="-1"/>
                                <w:sz w:val="24"/>
                              </w:rPr>
                              <w:t xml:space="preserve"> </w:t>
                            </w:r>
                            <w:r>
                              <w:rPr>
                                <w:sz w:val="24"/>
                              </w:rPr>
                              <w:t>in</w:t>
                            </w:r>
                            <w:r>
                              <w:rPr>
                                <w:spacing w:val="-1"/>
                                <w:sz w:val="24"/>
                              </w:rPr>
                              <w:t xml:space="preserve"> </w:t>
                            </w:r>
                            <w:r>
                              <w:rPr>
                                <w:spacing w:val="-2"/>
                                <w:sz w:val="24"/>
                              </w:rPr>
                              <w:t>SPHE.</w:t>
                            </w:r>
                          </w:p>
                          <w:p w14:paraId="54CDAD5D" w14:textId="77777777" w:rsidR="0057727D" w:rsidRDefault="0057727D" w:rsidP="009B3DDC">
                            <w:pPr>
                              <w:widowControl w:val="0"/>
                              <w:numPr>
                                <w:ilvl w:val="0"/>
                                <w:numId w:val="4"/>
                              </w:numPr>
                              <w:tabs>
                                <w:tab w:val="left" w:pos="865"/>
                              </w:tabs>
                              <w:autoSpaceDE w:val="0"/>
                              <w:autoSpaceDN w:val="0"/>
                              <w:spacing w:after="0" w:line="240" w:lineRule="auto"/>
                              <w:ind w:hanging="362"/>
                              <w:rPr>
                                <w:sz w:val="24"/>
                              </w:rPr>
                            </w:pPr>
                            <w:r>
                              <w:rPr>
                                <w:sz w:val="24"/>
                              </w:rPr>
                              <w:t>Set</w:t>
                            </w:r>
                            <w:r>
                              <w:rPr>
                                <w:spacing w:val="-4"/>
                                <w:sz w:val="24"/>
                              </w:rPr>
                              <w:t xml:space="preserve"> </w:t>
                            </w:r>
                            <w:r>
                              <w:rPr>
                                <w:sz w:val="24"/>
                              </w:rPr>
                              <w:t>up</w:t>
                            </w:r>
                            <w:r>
                              <w:rPr>
                                <w:spacing w:val="-4"/>
                                <w:sz w:val="24"/>
                              </w:rPr>
                              <w:t xml:space="preserve"> </w:t>
                            </w:r>
                            <w:r>
                              <w:rPr>
                                <w:sz w:val="24"/>
                              </w:rPr>
                              <w:t>buddy</w:t>
                            </w:r>
                            <w:r>
                              <w:rPr>
                                <w:spacing w:val="-3"/>
                                <w:sz w:val="24"/>
                              </w:rPr>
                              <w:t xml:space="preserve"> </w:t>
                            </w:r>
                            <w:r>
                              <w:rPr>
                                <w:sz w:val="24"/>
                              </w:rPr>
                              <w:t>system</w:t>
                            </w:r>
                            <w:r>
                              <w:rPr>
                                <w:spacing w:val="-2"/>
                                <w:sz w:val="24"/>
                              </w:rPr>
                              <w:t xml:space="preserve"> </w:t>
                            </w:r>
                            <w:r>
                              <w:rPr>
                                <w:sz w:val="24"/>
                              </w:rPr>
                              <w:t>in</w:t>
                            </w:r>
                            <w:r>
                              <w:rPr>
                                <w:spacing w:val="-2"/>
                                <w:sz w:val="24"/>
                              </w:rPr>
                              <w:t xml:space="preserve"> </w:t>
                            </w:r>
                            <w:r>
                              <w:rPr>
                                <w:sz w:val="24"/>
                              </w:rPr>
                              <w:t>class,</w:t>
                            </w:r>
                            <w:r>
                              <w:rPr>
                                <w:spacing w:val="-3"/>
                                <w:sz w:val="24"/>
                              </w:rPr>
                              <w:t xml:space="preserve"> </w:t>
                            </w:r>
                            <w:r>
                              <w:rPr>
                                <w:sz w:val="24"/>
                              </w:rPr>
                              <w:t>friendship</w:t>
                            </w:r>
                            <w:r>
                              <w:rPr>
                                <w:spacing w:val="-2"/>
                                <w:sz w:val="24"/>
                              </w:rPr>
                              <w:t xml:space="preserve"> </w:t>
                            </w:r>
                            <w:r>
                              <w:rPr>
                                <w:sz w:val="24"/>
                              </w:rPr>
                              <w:t>(buddy)</w:t>
                            </w:r>
                            <w:r>
                              <w:rPr>
                                <w:spacing w:val="-4"/>
                                <w:sz w:val="24"/>
                              </w:rPr>
                              <w:t xml:space="preserve"> </w:t>
                            </w:r>
                            <w:r>
                              <w:rPr>
                                <w:sz w:val="24"/>
                              </w:rPr>
                              <w:t>bench</w:t>
                            </w:r>
                            <w:r>
                              <w:rPr>
                                <w:spacing w:val="-2"/>
                                <w:sz w:val="24"/>
                              </w:rPr>
                              <w:t xml:space="preserve"> </w:t>
                            </w:r>
                            <w:r>
                              <w:rPr>
                                <w:sz w:val="24"/>
                              </w:rPr>
                              <w:t>in</w:t>
                            </w:r>
                            <w:r>
                              <w:rPr>
                                <w:spacing w:val="-2"/>
                                <w:sz w:val="24"/>
                              </w:rPr>
                              <w:t xml:space="preserve"> yard.</w:t>
                            </w:r>
                          </w:p>
                          <w:p w14:paraId="71809B8F" w14:textId="77777777" w:rsidR="0057727D" w:rsidRDefault="0057727D" w:rsidP="009B3DDC">
                            <w:pPr>
                              <w:widowControl w:val="0"/>
                              <w:numPr>
                                <w:ilvl w:val="0"/>
                                <w:numId w:val="4"/>
                              </w:numPr>
                              <w:tabs>
                                <w:tab w:val="left" w:pos="865"/>
                              </w:tabs>
                              <w:autoSpaceDE w:val="0"/>
                              <w:autoSpaceDN w:val="0"/>
                              <w:spacing w:after="0" w:line="240" w:lineRule="auto"/>
                              <w:ind w:right="546"/>
                              <w:rPr>
                                <w:sz w:val="24"/>
                              </w:rPr>
                            </w:pPr>
                            <w:r>
                              <w:rPr>
                                <w:sz w:val="24"/>
                              </w:rPr>
                              <w:t>Always</w:t>
                            </w:r>
                            <w:r>
                              <w:rPr>
                                <w:spacing w:val="-4"/>
                                <w:sz w:val="24"/>
                              </w:rPr>
                              <w:t xml:space="preserve"> </w:t>
                            </w:r>
                            <w:r>
                              <w:rPr>
                                <w:sz w:val="24"/>
                              </w:rPr>
                              <w:t>greet</w:t>
                            </w:r>
                            <w:r>
                              <w:rPr>
                                <w:spacing w:val="-4"/>
                                <w:sz w:val="24"/>
                              </w:rPr>
                              <w:t xml:space="preserve"> </w:t>
                            </w:r>
                            <w:r>
                              <w:rPr>
                                <w:sz w:val="24"/>
                              </w:rPr>
                              <w:t>pupil</w:t>
                            </w:r>
                            <w:r>
                              <w:rPr>
                                <w:spacing w:val="-5"/>
                                <w:sz w:val="24"/>
                              </w:rPr>
                              <w:t xml:space="preserve"> </w:t>
                            </w:r>
                            <w:r>
                              <w:rPr>
                                <w:sz w:val="24"/>
                              </w:rPr>
                              <w:t>positively</w:t>
                            </w:r>
                            <w:r>
                              <w:rPr>
                                <w:spacing w:val="-3"/>
                                <w:sz w:val="24"/>
                              </w:rPr>
                              <w:t xml:space="preserve"> </w:t>
                            </w:r>
                            <w:r>
                              <w:rPr>
                                <w:sz w:val="24"/>
                              </w:rPr>
                              <w:t>when</w:t>
                            </w:r>
                            <w:r>
                              <w:rPr>
                                <w:spacing w:val="-3"/>
                                <w:sz w:val="24"/>
                              </w:rPr>
                              <w:t xml:space="preserve"> </w:t>
                            </w:r>
                            <w:r>
                              <w:rPr>
                                <w:sz w:val="24"/>
                              </w:rPr>
                              <w:t>he/she</w:t>
                            </w:r>
                            <w:r>
                              <w:rPr>
                                <w:spacing w:val="-2"/>
                                <w:sz w:val="24"/>
                              </w:rPr>
                              <w:t xml:space="preserve"> </w:t>
                            </w:r>
                            <w:r>
                              <w:rPr>
                                <w:sz w:val="24"/>
                              </w:rPr>
                              <w:t>arrives</w:t>
                            </w:r>
                            <w:r>
                              <w:rPr>
                                <w:spacing w:val="-5"/>
                                <w:sz w:val="24"/>
                              </w:rPr>
                              <w:t xml:space="preserve"> </w:t>
                            </w:r>
                            <w:r>
                              <w:rPr>
                                <w:sz w:val="24"/>
                              </w:rPr>
                              <w:t>in</w:t>
                            </w:r>
                            <w:r>
                              <w:rPr>
                                <w:spacing w:val="-2"/>
                                <w:sz w:val="24"/>
                              </w:rPr>
                              <w:t xml:space="preserve"> </w:t>
                            </w:r>
                            <w:r>
                              <w:rPr>
                                <w:sz w:val="24"/>
                              </w:rPr>
                              <w:t>school</w:t>
                            </w:r>
                            <w:r>
                              <w:rPr>
                                <w:spacing w:val="-3"/>
                                <w:sz w:val="24"/>
                              </w:rPr>
                              <w:t xml:space="preserve"> </w:t>
                            </w:r>
                            <w:r>
                              <w:rPr>
                                <w:sz w:val="24"/>
                              </w:rPr>
                              <w:t>(even</w:t>
                            </w:r>
                            <w:r>
                              <w:rPr>
                                <w:spacing w:val="-2"/>
                                <w:sz w:val="24"/>
                              </w:rPr>
                              <w:t xml:space="preserve"> </w:t>
                            </w:r>
                            <w:r>
                              <w:rPr>
                                <w:sz w:val="24"/>
                              </w:rPr>
                              <w:t>if</w:t>
                            </w:r>
                            <w:r>
                              <w:rPr>
                                <w:spacing w:val="-2"/>
                                <w:sz w:val="24"/>
                              </w:rPr>
                              <w:t xml:space="preserve"> </w:t>
                            </w:r>
                            <w:r>
                              <w:rPr>
                                <w:sz w:val="24"/>
                              </w:rPr>
                              <w:t>late)</w:t>
                            </w:r>
                            <w:r>
                              <w:rPr>
                                <w:spacing w:val="-3"/>
                                <w:sz w:val="24"/>
                              </w:rPr>
                              <w:t xml:space="preserve"> </w:t>
                            </w:r>
                            <w:r>
                              <w:rPr>
                                <w:sz w:val="24"/>
                              </w:rPr>
                              <w:t>commenting</w:t>
                            </w:r>
                            <w:r>
                              <w:rPr>
                                <w:spacing w:val="-5"/>
                                <w:sz w:val="24"/>
                              </w:rPr>
                              <w:t xml:space="preserve"> </w:t>
                            </w:r>
                            <w:r>
                              <w:rPr>
                                <w:sz w:val="24"/>
                              </w:rPr>
                              <w:t>that you are glad to see them.</w:t>
                            </w:r>
                          </w:p>
                          <w:p w14:paraId="6DDCBA01" w14:textId="2D127938" w:rsidR="0057727D" w:rsidRPr="00636656" w:rsidRDefault="0057727D" w:rsidP="009B3DDC">
                            <w:pPr>
                              <w:widowControl w:val="0"/>
                              <w:numPr>
                                <w:ilvl w:val="0"/>
                                <w:numId w:val="4"/>
                              </w:numPr>
                              <w:tabs>
                                <w:tab w:val="left" w:pos="865"/>
                              </w:tabs>
                              <w:autoSpaceDE w:val="0"/>
                              <w:autoSpaceDN w:val="0"/>
                              <w:spacing w:after="0" w:line="293" w:lineRule="exact"/>
                              <w:ind w:hanging="362"/>
                              <w:rPr>
                                <w:sz w:val="24"/>
                              </w:rPr>
                            </w:pPr>
                            <w:r>
                              <w:rPr>
                                <w:sz w:val="24"/>
                              </w:rPr>
                              <w:t>Praise</w:t>
                            </w:r>
                            <w:r>
                              <w:rPr>
                                <w:spacing w:val="-2"/>
                                <w:sz w:val="24"/>
                              </w:rPr>
                              <w:t xml:space="preserve"> </w:t>
                            </w:r>
                            <w:r>
                              <w:rPr>
                                <w:sz w:val="24"/>
                              </w:rPr>
                              <w:t>and</w:t>
                            </w:r>
                            <w:r>
                              <w:rPr>
                                <w:spacing w:val="-3"/>
                                <w:sz w:val="24"/>
                              </w:rPr>
                              <w:t xml:space="preserve"> </w:t>
                            </w:r>
                            <w:r>
                              <w:rPr>
                                <w:sz w:val="24"/>
                              </w:rPr>
                              <w:t>encourage</w:t>
                            </w:r>
                            <w:r>
                              <w:rPr>
                                <w:spacing w:val="-4"/>
                                <w:sz w:val="24"/>
                              </w:rPr>
                              <w:t xml:space="preserve"> </w:t>
                            </w:r>
                            <w:r>
                              <w:rPr>
                                <w:sz w:val="24"/>
                              </w:rPr>
                              <w:t>positive</w:t>
                            </w:r>
                            <w:r>
                              <w:rPr>
                                <w:spacing w:val="-2"/>
                                <w:sz w:val="24"/>
                              </w:rPr>
                              <w:t xml:space="preserve"> </w:t>
                            </w:r>
                            <w:r>
                              <w:rPr>
                                <w:sz w:val="24"/>
                              </w:rPr>
                              <w:t>behaviour</w:t>
                            </w:r>
                            <w:r>
                              <w:rPr>
                                <w:spacing w:val="-2"/>
                                <w:sz w:val="24"/>
                              </w:rPr>
                              <w:t xml:space="preserve"> </w:t>
                            </w:r>
                            <w:r>
                              <w:rPr>
                                <w:sz w:val="24"/>
                              </w:rPr>
                              <w:t>and</w:t>
                            </w:r>
                            <w:r>
                              <w:rPr>
                                <w:spacing w:val="-3"/>
                                <w:sz w:val="24"/>
                              </w:rPr>
                              <w:t xml:space="preserve"> </w:t>
                            </w:r>
                            <w:r>
                              <w:rPr>
                                <w:sz w:val="24"/>
                              </w:rPr>
                              <w:t>effort</w:t>
                            </w:r>
                            <w:r>
                              <w:rPr>
                                <w:spacing w:val="-1"/>
                                <w:sz w:val="24"/>
                              </w:rPr>
                              <w:t xml:space="preserve"> </w:t>
                            </w:r>
                            <w:r>
                              <w:rPr>
                                <w:sz w:val="24"/>
                              </w:rPr>
                              <w:t>at</w:t>
                            </w:r>
                            <w:r>
                              <w:rPr>
                                <w:spacing w:val="-1"/>
                                <w:sz w:val="24"/>
                              </w:rPr>
                              <w:t xml:space="preserve"> </w:t>
                            </w:r>
                            <w:r>
                              <w:rPr>
                                <w:spacing w:val="-2"/>
                                <w:sz w:val="24"/>
                              </w:rPr>
                              <w:t>work.</w:t>
                            </w:r>
                          </w:p>
                          <w:p w14:paraId="38C11463" w14:textId="77777777" w:rsidR="0057727D" w:rsidRDefault="0057727D" w:rsidP="00636656">
                            <w:pPr>
                              <w:widowControl w:val="0"/>
                              <w:tabs>
                                <w:tab w:val="left" w:pos="865"/>
                              </w:tabs>
                              <w:autoSpaceDE w:val="0"/>
                              <w:autoSpaceDN w:val="0"/>
                              <w:spacing w:after="0" w:line="293" w:lineRule="exact"/>
                              <w:rPr>
                                <w:sz w:val="24"/>
                              </w:rPr>
                            </w:pPr>
                          </w:p>
                          <w:p w14:paraId="47D89859" w14:textId="77777777" w:rsidR="0057727D" w:rsidRDefault="0057727D" w:rsidP="009B3DDC">
                            <w:pPr>
                              <w:widowControl w:val="0"/>
                              <w:numPr>
                                <w:ilvl w:val="0"/>
                                <w:numId w:val="4"/>
                              </w:numPr>
                              <w:tabs>
                                <w:tab w:val="left" w:pos="865"/>
                              </w:tabs>
                              <w:autoSpaceDE w:val="0"/>
                              <w:autoSpaceDN w:val="0"/>
                              <w:spacing w:after="0" w:line="240" w:lineRule="auto"/>
                              <w:ind w:hanging="362"/>
                              <w:rPr>
                                <w:sz w:val="24"/>
                              </w:rPr>
                            </w:pPr>
                            <w:r>
                              <w:rPr>
                                <w:sz w:val="24"/>
                              </w:rPr>
                              <w:t>Give</w:t>
                            </w:r>
                            <w:r>
                              <w:rPr>
                                <w:spacing w:val="-5"/>
                                <w:sz w:val="24"/>
                              </w:rPr>
                              <w:t xml:space="preserve"> </w:t>
                            </w:r>
                            <w:r>
                              <w:rPr>
                                <w:sz w:val="24"/>
                              </w:rPr>
                              <w:t>child’s</w:t>
                            </w:r>
                            <w:r>
                              <w:rPr>
                                <w:spacing w:val="-3"/>
                                <w:sz w:val="24"/>
                              </w:rPr>
                              <w:t xml:space="preserve"> </w:t>
                            </w:r>
                            <w:r>
                              <w:rPr>
                                <w:sz w:val="24"/>
                              </w:rPr>
                              <w:t>parents</w:t>
                            </w:r>
                            <w:r>
                              <w:rPr>
                                <w:spacing w:val="-4"/>
                                <w:sz w:val="24"/>
                              </w:rPr>
                              <w:t xml:space="preserve"> </w:t>
                            </w:r>
                            <w:r>
                              <w:rPr>
                                <w:sz w:val="24"/>
                              </w:rPr>
                              <w:t>positive</w:t>
                            </w:r>
                            <w:r>
                              <w:rPr>
                                <w:spacing w:val="-2"/>
                                <w:sz w:val="24"/>
                              </w:rPr>
                              <w:t xml:space="preserve"> </w:t>
                            </w:r>
                            <w:r>
                              <w:rPr>
                                <w:sz w:val="24"/>
                              </w:rPr>
                              <w:t>feedback</w:t>
                            </w:r>
                            <w:r>
                              <w:rPr>
                                <w:spacing w:val="-3"/>
                                <w:sz w:val="24"/>
                              </w:rPr>
                              <w:t xml:space="preserve"> </w:t>
                            </w:r>
                            <w:r>
                              <w:rPr>
                                <w:sz w:val="24"/>
                              </w:rPr>
                              <w:t>on</w:t>
                            </w:r>
                            <w:r>
                              <w:rPr>
                                <w:spacing w:val="-3"/>
                                <w:sz w:val="24"/>
                              </w:rPr>
                              <w:t xml:space="preserve"> </w:t>
                            </w:r>
                            <w:r>
                              <w:rPr>
                                <w:sz w:val="24"/>
                              </w:rPr>
                              <w:t>how</w:t>
                            </w:r>
                            <w:r>
                              <w:rPr>
                                <w:spacing w:val="-3"/>
                                <w:sz w:val="24"/>
                              </w:rPr>
                              <w:t xml:space="preserve"> </w:t>
                            </w:r>
                            <w:r>
                              <w:rPr>
                                <w:sz w:val="24"/>
                              </w:rPr>
                              <w:t>they</w:t>
                            </w:r>
                            <w:r>
                              <w:rPr>
                                <w:spacing w:val="-2"/>
                                <w:sz w:val="24"/>
                              </w:rPr>
                              <w:t xml:space="preserve"> </w:t>
                            </w:r>
                            <w:r>
                              <w:rPr>
                                <w:sz w:val="24"/>
                              </w:rPr>
                              <w:t>are</w:t>
                            </w:r>
                            <w:r>
                              <w:rPr>
                                <w:spacing w:val="-1"/>
                                <w:sz w:val="24"/>
                              </w:rPr>
                              <w:t xml:space="preserve"> </w:t>
                            </w:r>
                            <w:r>
                              <w:rPr>
                                <w:sz w:val="24"/>
                              </w:rPr>
                              <w:t>doing</w:t>
                            </w:r>
                            <w:r>
                              <w:rPr>
                                <w:spacing w:val="-4"/>
                                <w:sz w:val="24"/>
                              </w:rPr>
                              <w:t xml:space="preserve"> </w:t>
                            </w:r>
                            <w:r>
                              <w:rPr>
                                <w:sz w:val="24"/>
                              </w:rPr>
                              <w:t>whenever</w:t>
                            </w:r>
                            <w:r>
                              <w:rPr>
                                <w:spacing w:val="-1"/>
                                <w:sz w:val="24"/>
                              </w:rPr>
                              <w:t xml:space="preserve"> </w:t>
                            </w:r>
                            <w:r>
                              <w:rPr>
                                <w:spacing w:val="-2"/>
                                <w:sz w:val="24"/>
                              </w:rPr>
                              <w:t>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F69DD" id="_x0000_t202" coordsize="21600,21600" o:spt="202" path="m,l,21600r21600,l21600,xe">
                <v:stroke joinstyle="miter"/>
                <v:path gradientshapeok="t" o:connecttype="rect"/>
              </v:shapetype>
              <v:shape id="docshape7" o:spid="_x0000_s1026" type="#_x0000_t202" style="position:absolute;margin-left:52.1pt;margin-top:16.05pt;width:472.45pt;height:223.5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" filled="f" strokeweight=".72pt">
                <v:textbox inset="0,0,0,0">
                  <w:txbxContent>
                    <w:p w14:paraId="3263A835" w14:textId="77777777" w:rsidR="0057727D" w:rsidRDefault="0057727D" w:rsidP="0011611E">
                      <w:pPr>
                        <w:spacing w:before="72"/>
                        <w:ind w:left="1874" w:right="1762" w:firstLine="196"/>
                        <w:rPr>
                          <w:sz w:val="28"/>
                        </w:rPr>
                      </w:pPr>
                      <w:r>
                        <w:rPr>
                          <w:color w:val="204B66"/>
                          <w:sz w:val="28"/>
                        </w:rPr>
                        <w:t>Possible actions suggested to the teacher on the basis of</w:t>
                      </w:r>
                      <w:r>
                        <w:rPr>
                          <w:color w:val="204B66"/>
                          <w:spacing w:val="-3"/>
                          <w:sz w:val="28"/>
                        </w:rPr>
                        <w:t xml:space="preserve"> </w:t>
                      </w:r>
                      <w:r>
                        <w:rPr>
                          <w:color w:val="204B66"/>
                          <w:sz w:val="28"/>
                        </w:rPr>
                        <w:t>the</w:t>
                      </w:r>
                      <w:r>
                        <w:rPr>
                          <w:color w:val="204B66"/>
                          <w:spacing w:val="-5"/>
                          <w:sz w:val="28"/>
                        </w:rPr>
                        <w:t xml:space="preserve"> </w:t>
                      </w:r>
                      <w:r>
                        <w:rPr>
                          <w:color w:val="204B66"/>
                          <w:sz w:val="28"/>
                        </w:rPr>
                        <w:t>consideration</w:t>
                      </w:r>
                      <w:r>
                        <w:rPr>
                          <w:color w:val="204B66"/>
                          <w:spacing w:val="-6"/>
                          <w:sz w:val="28"/>
                        </w:rPr>
                        <w:t xml:space="preserve"> </w:t>
                      </w:r>
                      <w:r>
                        <w:rPr>
                          <w:color w:val="204B66"/>
                          <w:sz w:val="28"/>
                        </w:rPr>
                        <w:t>of</w:t>
                      </w:r>
                      <w:r>
                        <w:rPr>
                          <w:color w:val="204B66"/>
                          <w:spacing w:val="-3"/>
                          <w:sz w:val="28"/>
                        </w:rPr>
                        <w:t xml:space="preserve"> </w:t>
                      </w:r>
                      <w:r>
                        <w:rPr>
                          <w:color w:val="204B66"/>
                          <w:sz w:val="28"/>
                        </w:rPr>
                        <w:t>the</w:t>
                      </w:r>
                      <w:r>
                        <w:rPr>
                          <w:color w:val="204B66"/>
                          <w:spacing w:val="-5"/>
                          <w:sz w:val="28"/>
                        </w:rPr>
                        <w:t xml:space="preserve"> </w:t>
                      </w:r>
                      <w:r>
                        <w:rPr>
                          <w:color w:val="204B66"/>
                          <w:sz w:val="28"/>
                        </w:rPr>
                        <w:t>basic</w:t>
                      </w:r>
                      <w:r>
                        <w:rPr>
                          <w:color w:val="204B66"/>
                          <w:spacing w:val="-5"/>
                          <w:sz w:val="28"/>
                        </w:rPr>
                        <w:t xml:space="preserve"> </w:t>
                      </w:r>
                      <w:r>
                        <w:rPr>
                          <w:color w:val="204B66"/>
                          <w:sz w:val="28"/>
                        </w:rPr>
                        <w:t>needs</w:t>
                      </w:r>
                      <w:r>
                        <w:rPr>
                          <w:color w:val="204B66"/>
                          <w:spacing w:val="-2"/>
                          <w:sz w:val="28"/>
                        </w:rPr>
                        <w:t xml:space="preserve"> </w:t>
                      </w:r>
                      <w:r>
                        <w:rPr>
                          <w:color w:val="204B66"/>
                          <w:sz w:val="28"/>
                        </w:rPr>
                        <w:t>questions</w:t>
                      </w:r>
                      <w:r>
                        <w:rPr>
                          <w:color w:val="204B66"/>
                          <w:spacing w:val="-4"/>
                          <w:sz w:val="28"/>
                        </w:rPr>
                        <w:t xml:space="preserve"> </w:t>
                      </w:r>
                      <w:r>
                        <w:rPr>
                          <w:color w:val="204B66"/>
                          <w:sz w:val="28"/>
                        </w:rPr>
                        <w:t>above:</w:t>
                      </w:r>
                    </w:p>
                    <w:p w14:paraId="3438CB3A" w14:textId="77777777" w:rsidR="0057727D" w:rsidRDefault="0057727D" w:rsidP="0011611E">
                      <w:pPr>
                        <w:pStyle w:val="BodyText"/>
                        <w:spacing w:before="12"/>
                        <w:rPr>
                          <w:sz w:val="39"/>
                        </w:rPr>
                      </w:pPr>
                    </w:p>
                    <w:p w14:paraId="01D93EF9" w14:textId="77777777" w:rsidR="0057727D" w:rsidRDefault="0057727D" w:rsidP="009B3DDC">
                      <w:pPr>
                        <w:widowControl w:val="0"/>
                        <w:numPr>
                          <w:ilvl w:val="0"/>
                          <w:numId w:val="4"/>
                        </w:numPr>
                        <w:tabs>
                          <w:tab w:val="left" w:pos="865"/>
                        </w:tabs>
                        <w:autoSpaceDE w:val="0"/>
                        <w:autoSpaceDN w:val="0"/>
                        <w:spacing w:after="0" w:line="240" w:lineRule="auto"/>
                        <w:ind w:hanging="362"/>
                        <w:rPr>
                          <w:sz w:val="24"/>
                        </w:rPr>
                      </w:pPr>
                      <w:r>
                        <w:rPr>
                          <w:sz w:val="24"/>
                        </w:rPr>
                        <w:t>Talk</w:t>
                      </w:r>
                      <w:r>
                        <w:rPr>
                          <w:spacing w:val="-3"/>
                          <w:sz w:val="24"/>
                        </w:rPr>
                        <w:t xml:space="preserve"> </w:t>
                      </w:r>
                      <w:r>
                        <w:rPr>
                          <w:sz w:val="24"/>
                        </w:rPr>
                        <w:t>to</w:t>
                      </w:r>
                      <w:r>
                        <w:rPr>
                          <w:spacing w:val="-2"/>
                          <w:sz w:val="24"/>
                        </w:rPr>
                        <w:t xml:space="preserve"> </w:t>
                      </w:r>
                      <w:r>
                        <w:rPr>
                          <w:sz w:val="24"/>
                        </w:rPr>
                        <w:t>home-school</w:t>
                      </w:r>
                      <w:r>
                        <w:rPr>
                          <w:spacing w:val="-1"/>
                          <w:sz w:val="24"/>
                        </w:rPr>
                        <w:t xml:space="preserve"> </w:t>
                      </w:r>
                      <w:r>
                        <w:rPr>
                          <w:sz w:val="24"/>
                        </w:rPr>
                        <w:t>care</w:t>
                      </w:r>
                      <w:r>
                        <w:rPr>
                          <w:spacing w:val="-2"/>
                          <w:sz w:val="24"/>
                        </w:rPr>
                        <w:t xml:space="preserve"> </w:t>
                      </w:r>
                      <w:r>
                        <w:rPr>
                          <w:sz w:val="24"/>
                        </w:rPr>
                        <w:t>team</w:t>
                      </w:r>
                      <w:r>
                        <w:rPr>
                          <w:spacing w:val="-4"/>
                          <w:sz w:val="24"/>
                        </w:rPr>
                        <w:t xml:space="preserve"> </w:t>
                      </w:r>
                      <w:r>
                        <w:rPr>
                          <w:sz w:val="24"/>
                        </w:rPr>
                        <w:t>re</w:t>
                      </w:r>
                      <w:r>
                        <w:rPr>
                          <w:spacing w:val="-2"/>
                          <w:sz w:val="24"/>
                        </w:rPr>
                        <w:t xml:space="preserve"> </w:t>
                      </w:r>
                      <w:r>
                        <w:rPr>
                          <w:sz w:val="24"/>
                        </w:rPr>
                        <w:t>lunch</w:t>
                      </w:r>
                      <w:r>
                        <w:rPr>
                          <w:spacing w:val="-1"/>
                          <w:sz w:val="24"/>
                        </w:rPr>
                        <w:t xml:space="preserve"> </w:t>
                      </w:r>
                      <w:r>
                        <w:rPr>
                          <w:sz w:val="24"/>
                        </w:rPr>
                        <w:t>/</w:t>
                      </w:r>
                      <w:r>
                        <w:rPr>
                          <w:spacing w:val="2"/>
                          <w:sz w:val="24"/>
                        </w:rPr>
                        <w:t xml:space="preserve"> </w:t>
                      </w:r>
                      <w:r>
                        <w:rPr>
                          <w:spacing w:val="-2"/>
                          <w:sz w:val="24"/>
                        </w:rPr>
                        <w:t>hygiene</w:t>
                      </w:r>
                    </w:p>
                    <w:p w14:paraId="06519434" w14:textId="77777777" w:rsidR="0057727D" w:rsidRDefault="0057727D" w:rsidP="009B3DDC">
                      <w:pPr>
                        <w:widowControl w:val="0"/>
                        <w:numPr>
                          <w:ilvl w:val="0"/>
                          <w:numId w:val="4"/>
                        </w:numPr>
                        <w:tabs>
                          <w:tab w:val="left" w:pos="865"/>
                        </w:tabs>
                        <w:autoSpaceDE w:val="0"/>
                        <w:autoSpaceDN w:val="0"/>
                        <w:spacing w:after="0" w:line="240" w:lineRule="auto"/>
                        <w:ind w:hanging="362"/>
                        <w:rPr>
                          <w:sz w:val="24"/>
                        </w:rPr>
                      </w:pPr>
                      <w:r>
                        <w:rPr>
                          <w:sz w:val="24"/>
                        </w:rPr>
                        <w:t>Offer</w:t>
                      </w:r>
                      <w:r>
                        <w:rPr>
                          <w:spacing w:val="-4"/>
                          <w:sz w:val="24"/>
                        </w:rPr>
                        <w:t xml:space="preserve"> </w:t>
                      </w:r>
                      <w:r>
                        <w:rPr>
                          <w:sz w:val="24"/>
                        </w:rPr>
                        <w:t>some</w:t>
                      </w:r>
                      <w:r>
                        <w:rPr>
                          <w:spacing w:val="-3"/>
                          <w:sz w:val="24"/>
                        </w:rPr>
                        <w:t xml:space="preserve"> </w:t>
                      </w:r>
                      <w:r>
                        <w:rPr>
                          <w:sz w:val="24"/>
                        </w:rPr>
                        <w:t>healthy</w:t>
                      </w:r>
                      <w:r>
                        <w:rPr>
                          <w:spacing w:val="-4"/>
                          <w:sz w:val="24"/>
                        </w:rPr>
                        <w:t xml:space="preserve"> </w:t>
                      </w:r>
                      <w:r>
                        <w:rPr>
                          <w:sz w:val="24"/>
                        </w:rPr>
                        <w:t>foods</w:t>
                      </w:r>
                      <w:r>
                        <w:rPr>
                          <w:spacing w:val="-2"/>
                          <w:sz w:val="24"/>
                        </w:rPr>
                        <w:t xml:space="preserve"> </w:t>
                      </w:r>
                      <w:r>
                        <w:rPr>
                          <w:sz w:val="24"/>
                        </w:rPr>
                        <w:t>in</w:t>
                      </w:r>
                      <w:r>
                        <w:rPr>
                          <w:spacing w:val="-1"/>
                          <w:sz w:val="24"/>
                        </w:rPr>
                        <w:t xml:space="preserve"> </w:t>
                      </w:r>
                      <w:r>
                        <w:rPr>
                          <w:spacing w:val="-2"/>
                          <w:sz w:val="24"/>
                        </w:rPr>
                        <w:t>school.</w:t>
                      </w:r>
                    </w:p>
                    <w:p w14:paraId="02AF35C9" w14:textId="77777777" w:rsidR="0057727D" w:rsidRDefault="0057727D" w:rsidP="009B3DDC">
                      <w:pPr>
                        <w:widowControl w:val="0"/>
                        <w:numPr>
                          <w:ilvl w:val="0"/>
                          <w:numId w:val="4"/>
                        </w:numPr>
                        <w:tabs>
                          <w:tab w:val="left" w:pos="865"/>
                        </w:tabs>
                        <w:autoSpaceDE w:val="0"/>
                        <w:autoSpaceDN w:val="0"/>
                        <w:spacing w:before="2" w:after="0" w:line="240" w:lineRule="auto"/>
                        <w:ind w:hanging="362"/>
                        <w:rPr>
                          <w:sz w:val="24"/>
                        </w:rPr>
                      </w:pPr>
                      <w:r>
                        <w:rPr>
                          <w:sz w:val="24"/>
                        </w:rPr>
                        <w:t>Provide</w:t>
                      </w:r>
                      <w:r>
                        <w:rPr>
                          <w:spacing w:val="-4"/>
                          <w:sz w:val="24"/>
                        </w:rPr>
                        <w:t xml:space="preserve"> </w:t>
                      </w:r>
                      <w:r>
                        <w:rPr>
                          <w:sz w:val="24"/>
                        </w:rPr>
                        <w:t>clean</w:t>
                      </w:r>
                      <w:r>
                        <w:rPr>
                          <w:spacing w:val="-2"/>
                          <w:sz w:val="24"/>
                        </w:rPr>
                        <w:t xml:space="preserve"> </w:t>
                      </w:r>
                      <w:r>
                        <w:rPr>
                          <w:sz w:val="24"/>
                        </w:rPr>
                        <w:t>jumper</w:t>
                      </w:r>
                      <w:r>
                        <w:rPr>
                          <w:spacing w:val="-3"/>
                          <w:sz w:val="24"/>
                        </w:rPr>
                        <w:t xml:space="preserve"> </w:t>
                      </w:r>
                      <w:r>
                        <w:rPr>
                          <w:sz w:val="24"/>
                        </w:rPr>
                        <w:t xml:space="preserve">/ </w:t>
                      </w:r>
                      <w:r>
                        <w:rPr>
                          <w:spacing w:val="-2"/>
                          <w:sz w:val="24"/>
                        </w:rPr>
                        <w:t>sweatshirt.</w:t>
                      </w:r>
                    </w:p>
                    <w:p w14:paraId="16AF0E8B" w14:textId="77777777" w:rsidR="0057727D" w:rsidRDefault="0057727D" w:rsidP="009B3DDC">
                      <w:pPr>
                        <w:widowControl w:val="0"/>
                        <w:numPr>
                          <w:ilvl w:val="0"/>
                          <w:numId w:val="4"/>
                        </w:numPr>
                        <w:tabs>
                          <w:tab w:val="left" w:pos="865"/>
                        </w:tabs>
                        <w:autoSpaceDE w:val="0"/>
                        <w:autoSpaceDN w:val="0"/>
                        <w:spacing w:after="0" w:line="240" w:lineRule="auto"/>
                        <w:ind w:hanging="362"/>
                        <w:rPr>
                          <w:sz w:val="24"/>
                        </w:rPr>
                      </w:pPr>
                      <w:r>
                        <w:rPr>
                          <w:sz w:val="24"/>
                        </w:rPr>
                        <w:t>Concentrate</w:t>
                      </w:r>
                      <w:r>
                        <w:rPr>
                          <w:spacing w:val="-5"/>
                          <w:sz w:val="24"/>
                        </w:rPr>
                        <w:t xml:space="preserve"> </w:t>
                      </w:r>
                      <w:r>
                        <w:rPr>
                          <w:sz w:val="24"/>
                        </w:rPr>
                        <w:t>on</w:t>
                      </w:r>
                      <w:r>
                        <w:rPr>
                          <w:spacing w:val="-3"/>
                          <w:sz w:val="24"/>
                        </w:rPr>
                        <w:t xml:space="preserve"> </w:t>
                      </w:r>
                      <w:r>
                        <w:rPr>
                          <w:sz w:val="24"/>
                        </w:rPr>
                        <w:t>healthy</w:t>
                      </w:r>
                      <w:r>
                        <w:rPr>
                          <w:spacing w:val="-4"/>
                          <w:sz w:val="24"/>
                        </w:rPr>
                        <w:t xml:space="preserve"> </w:t>
                      </w:r>
                      <w:r>
                        <w:rPr>
                          <w:sz w:val="24"/>
                        </w:rPr>
                        <w:t>eating</w:t>
                      </w:r>
                      <w:r>
                        <w:rPr>
                          <w:spacing w:val="-4"/>
                          <w:sz w:val="24"/>
                        </w:rPr>
                        <w:t xml:space="preserve"> </w:t>
                      </w:r>
                      <w:r>
                        <w:rPr>
                          <w:sz w:val="24"/>
                        </w:rPr>
                        <w:t>and</w:t>
                      </w:r>
                      <w:r>
                        <w:rPr>
                          <w:spacing w:val="-1"/>
                          <w:sz w:val="24"/>
                        </w:rPr>
                        <w:t xml:space="preserve"> </w:t>
                      </w:r>
                      <w:r>
                        <w:rPr>
                          <w:sz w:val="24"/>
                        </w:rPr>
                        <w:t>importance</w:t>
                      </w:r>
                      <w:r>
                        <w:rPr>
                          <w:spacing w:val="-4"/>
                          <w:sz w:val="24"/>
                        </w:rPr>
                        <w:t xml:space="preserve"> </w:t>
                      </w:r>
                      <w:r>
                        <w:rPr>
                          <w:sz w:val="24"/>
                        </w:rPr>
                        <w:t>of</w:t>
                      </w:r>
                      <w:r>
                        <w:rPr>
                          <w:spacing w:val="-1"/>
                          <w:sz w:val="24"/>
                        </w:rPr>
                        <w:t xml:space="preserve"> </w:t>
                      </w:r>
                      <w:r>
                        <w:rPr>
                          <w:sz w:val="24"/>
                        </w:rPr>
                        <w:t>hygiene</w:t>
                      </w:r>
                      <w:r>
                        <w:rPr>
                          <w:spacing w:val="-1"/>
                          <w:sz w:val="24"/>
                        </w:rPr>
                        <w:t xml:space="preserve"> </w:t>
                      </w:r>
                      <w:r>
                        <w:rPr>
                          <w:sz w:val="24"/>
                        </w:rPr>
                        <w:t>in</w:t>
                      </w:r>
                      <w:r>
                        <w:rPr>
                          <w:spacing w:val="-1"/>
                          <w:sz w:val="24"/>
                        </w:rPr>
                        <w:t xml:space="preserve"> </w:t>
                      </w:r>
                      <w:r>
                        <w:rPr>
                          <w:spacing w:val="-2"/>
                          <w:sz w:val="24"/>
                        </w:rPr>
                        <w:t>SPHE.</w:t>
                      </w:r>
                    </w:p>
                    <w:p w14:paraId="54CDAD5D" w14:textId="77777777" w:rsidR="0057727D" w:rsidRDefault="0057727D" w:rsidP="009B3DDC">
                      <w:pPr>
                        <w:widowControl w:val="0"/>
                        <w:numPr>
                          <w:ilvl w:val="0"/>
                          <w:numId w:val="4"/>
                        </w:numPr>
                        <w:tabs>
                          <w:tab w:val="left" w:pos="865"/>
                        </w:tabs>
                        <w:autoSpaceDE w:val="0"/>
                        <w:autoSpaceDN w:val="0"/>
                        <w:spacing w:after="0" w:line="240" w:lineRule="auto"/>
                        <w:ind w:hanging="362"/>
                        <w:rPr>
                          <w:sz w:val="24"/>
                        </w:rPr>
                      </w:pPr>
                      <w:r>
                        <w:rPr>
                          <w:sz w:val="24"/>
                        </w:rPr>
                        <w:t>Set</w:t>
                      </w:r>
                      <w:r>
                        <w:rPr>
                          <w:spacing w:val="-4"/>
                          <w:sz w:val="24"/>
                        </w:rPr>
                        <w:t xml:space="preserve"> </w:t>
                      </w:r>
                      <w:r>
                        <w:rPr>
                          <w:sz w:val="24"/>
                        </w:rPr>
                        <w:t>up</w:t>
                      </w:r>
                      <w:r>
                        <w:rPr>
                          <w:spacing w:val="-4"/>
                          <w:sz w:val="24"/>
                        </w:rPr>
                        <w:t xml:space="preserve"> </w:t>
                      </w:r>
                      <w:r>
                        <w:rPr>
                          <w:sz w:val="24"/>
                        </w:rPr>
                        <w:t>buddy</w:t>
                      </w:r>
                      <w:r>
                        <w:rPr>
                          <w:spacing w:val="-3"/>
                          <w:sz w:val="24"/>
                        </w:rPr>
                        <w:t xml:space="preserve"> </w:t>
                      </w:r>
                      <w:r>
                        <w:rPr>
                          <w:sz w:val="24"/>
                        </w:rPr>
                        <w:t>system</w:t>
                      </w:r>
                      <w:r>
                        <w:rPr>
                          <w:spacing w:val="-2"/>
                          <w:sz w:val="24"/>
                        </w:rPr>
                        <w:t xml:space="preserve"> </w:t>
                      </w:r>
                      <w:r>
                        <w:rPr>
                          <w:sz w:val="24"/>
                        </w:rPr>
                        <w:t>in</w:t>
                      </w:r>
                      <w:r>
                        <w:rPr>
                          <w:spacing w:val="-2"/>
                          <w:sz w:val="24"/>
                        </w:rPr>
                        <w:t xml:space="preserve"> </w:t>
                      </w:r>
                      <w:r>
                        <w:rPr>
                          <w:sz w:val="24"/>
                        </w:rPr>
                        <w:t>class,</w:t>
                      </w:r>
                      <w:r>
                        <w:rPr>
                          <w:spacing w:val="-3"/>
                          <w:sz w:val="24"/>
                        </w:rPr>
                        <w:t xml:space="preserve"> </w:t>
                      </w:r>
                      <w:r>
                        <w:rPr>
                          <w:sz w:val="24"/>
                        </w:rPr>
                        <w:t>friendship</w:t>
                      </w:r>
                      <w:r>
                        <w:rPr>
                          <w:spacing w:val="-2"/>
                          <w:sz w:val="24"/>
                        </w:rPr>
                        <w:t xml:space="preserve"> </w:t>
                      </w:r>
                      <w:r>
                        <w:rPr>
                          <w:sz w:val="24"/>
                        </w:rPr>
                        <w:t>(buddy)</w:t>
                      </w:r>
                      <w:r>
                        <w:rPr>
                          <w:spacing w:val="-4"/>
                          <w:sz w:val="24"/>
                        </w:rPr>
                        <w:t xml:space="preserve"> </w:t>
                      </w:r>
                      <w:r>
                        <w:rPr>
                          <w:sz w:val="24"/>
                        </w:rPr>
                        <w:t>bench</w:t>
                      </w:r>
                      <w:r>
                        <w:rPr>
                          <w:spacing w:val="-2"/>
                          <w:sz w:val="24"/>
                        </w:rPr>
                        <w:t xml:space="preserve"> </w:t>
                      </w:r>
                      <w:r>
                        <w:rPr>
                          <w:sz w:val="24"/>
                        </w:rPr>
                        <w:t>in</w:t>
                      </w:r>
                      <w:r>
                        <w:rPr>
                          <w:spacing w:val="-2"/>
                          <w:sz w:val="24"/>
                        </w:rPr>
                        <w:t xml:space="preserve"> yard.</w:t>
                      </w:r>
                    </w:p>
                    <w:p w14:paraId="71809B8F" w14:textId="77777777" w:rsidR="0057727D" w:rsidRDefault="0057727D" w:rsidP="009B3DDC">
                      <w:pPr>
                        <w:widowControl w:val="0"/>
                        <w:numPr>
                          <w:ilvl w:val="0"/>
                          <w:numId w:val="4"/>
                        </w:numPr>
                        <w:tabs>
                          <w:tab w:val="left" w:pos="865"/>
                        </w:tabs>
                        <w:autoSpaceDE w:val="0"/>
                        <w:autoSpaceDN w:val="0"/>
                        <w:spacing w:after="0" w:line="240" w:lineRule="auto"/>
                        <w:ind w:right="546"/>
                        <w:rPr>
                          <w:sz w:val="24"/>
                        </w:rPr>
                      </w:pPr>
                      <w:r>
                        <w:rPr>
                          <w:sz w:val="24"/>
                        </w:rPr>
                        <w:t>Always</w:t>
                      </w:r>
                      <w:r>
                        <w:rPr>
                          <w:spacing w:val="-4"/>
                          <w:sz w:val="24"/>
                        </w:rPr>
                        <w:t xml:space="preserve"> </w:t>
                      </w:r>
                      <w:r>
                        <w:rPr>
                          <w:sz w:val="24"/>
                        </w:rPr>
                        <w:t>greet</w:t>
                      </w:r>
                      <w:r>
                        <w:rPr>
                          <w:spacing w:val="-4"/>
                          <w:sz w:val="24"/>
                        </w:rPr>
                        <w:t xml:space="preserve"> </w:t>
                      </w:r>
                      <w:r>
                        <w:rPr>
                          <w:sz w:val="24"/>
                        </w:rPr>
                        <w:t>pupil</w:t>
                      </w:r>
                      <w:r>
                        <w:rPr>
                          <w:spacing w:val="-5"/>
                          <w:sz w:val="24"/>
                        </w:rPr>
                        <w:t xml:space="preserve"> </w:t>
                      </w:r>
                      <w:r>
                        <w:rPr>
                          <w:sz w:val="24"/>
                        </w:rPr>
                        <w:t>positively</w:t>
                      </w:r>
                      <w:r>
                        <w:rPr>
                          <w:spacing w:val="-3"/>
                          <w:sz w:val="24"/>
                        </w:rPr>
                        <w:t xml:space="preserve"> </w:t>
                      </w:r>
                      <w:r>
                        <w:rPr>
                          <w:sz w:val="24"/>
                        </w:rPr>
                        <w:t>when</w:t>
                      </w:r>
                      <w:r>
                        <w:rPr>
                          <w:spacing w:val="-3"/>
                          <w:sz w:val="24"/>
                        </w:rPr>
                        <w:t xml:space="preserve"> </w:t>
                      </w:r>
                      <w:r>
                        <w:rPr>
                          <w:sz w:val="24"/>
                        </w:rPr>
                        <w:t>he/she</w:t>
                      </w:r>
                      <w:r>
                        <w:rPr>
                          <w:spacing w:val="-2"/>
                          <w:sz w:val="24"/>
                        </w:rPr>
                        <w:t xml:space="preserve"> </w:t>
                      </w:r>
                      <w:r>
                        <w:rPr>
                          <w:sz w:val="24"/>
                        </w:rPr>
                        <w:t>arrives</w:t>
                      </w:r>
                      <w:r>
                        <w:rPr>
                          <w:spacing w:val="-5"/>
                          <w:sz w:val="24"/>
                        </w:rPr>
                        <w:t xml:space="preserve"> </w:t>
                      </w:r>
                      <w:r>
                        <w:rPr>
                          <w:sz w:val="24"/>
                        </w:rPr>
                        <w:t>in</w:t>
                      </w:r>
                      <w:r>
                        <w:rPr>
                          <w:spacing w:val="-2"/>
                          <w:sz w:val="24"/>
                        </w:rPr>
                        <w:t xml:space="preserve"> </w:t>
                      </w:r>
                      <w:r>
                        <w:rPr>
                          <w:sz w:val="24"/>
                        </w:rPr>
                        <w:t>school</w:t>
                      </w:r>
                      <w:r>
                        <w:rPr>
                          <w:spacing w:val="-3"/>
                          <w:sz w:val="24"/>
                        </w:rPr>
                        <w:t xml:space="preserve"> </w:t>
                      </w:r>
                      <w:r>
                        <w:rPr>
                          <w:sz w:val="24"/>
                        </w:rPr>
                        <w:t>(even</w:t>
                      </w:r>
                      <w:r>
                        <w:rPr>
                          <w:spacing w:val="-2"/>
                          <w:sz w:val="24"/>
                        </w:rPr>
                        <w:t xml:space="preserve"> </w:t>
                      </w:r>
                      <w:r>
                        <w:rPr>
                          <w:sz w:val="24"/>
                        </w:rPr>
                        <w:t>if</w:t>
                      </w:r>
                      <w:r>
                        <w:rPr>
                          <w:spacing w:val="-2"/>
                          <w:sz w:val="24"/>
                        </w:rPr>
                        <w:t xml:space="preserve"> </w:t>
                      </w:r>
                      <w:r>
                        <w:rPr>
                          <w:sz w:val="24"/>
                        </w:rPr>
                        <w:t>late)</w:t>
                      </w:r>
                      <w:r>
                        <w:rPr>
                          <w:spacing w:val="-3"/>
                          <w:sz w:val="24"/>
                        </w:rPr>
                        <w:t xml:space="preserve"> </w:t>
                      </w:r>
                      <w:r>
                        <w:rPr>
                          <w:sz w:val="24"/>
                        </w:rPr>
                        <w:t>commenting</w:t>
                      </w:r>
                      <w:r>
                        <w:rPr>
                          <w:spacing w:val="-5"/>
                          <w:sz w:val="24"/>
                        </w:rPr>
                        <w:t xml:space="preserve"> </w:t>
                      </w:r>
                      <w:r>
                        <w:rPr>
                          <w:sz w:val="24"/>
                        </w:rPr>
                        <w:t>that you are glad to see them.</w:t>
                      </w:r>
                    </w:p>
                    <w:p w14:paraId="6DDCBA01" w14:textId="2D127938" w:rsidR="0057727D" w:rsidRPr="00636656" w:rsidRDefault="0057727D" w:rsidP="009B3DDC">
                      <w:pPr>
                        <w:widowControl w:val="0"/>
                        <w:numPr>
                          <w:ilvl w:val="0"/>
                          <w:numId w:val="4"/>
                        </w:numPr>
                        <w:tabs>
                          <w:tab w:val="left" w:pos="865"/>
                        </w:tabs>
                        <w:autoSpaceDE w:val="0"/>
                        <w:autoSpaceDN w:val="0"/>
                        <w:spacing w:after="0" w:line="293" w:lineRule="exact"/>
                        <w:ind w:hanging="362"/>
                        <w:rPr>
                          <w:sz w:val="24"/>
                        </w:rPr>
                      </w:pPr>
                      <w:r>
                        <w:rPr>
                          <w:sz w:val="24"/>
                        </w:rPr>
                        <w:t>Praise</w:t>
                      </w:r>
                      <w:r>
                        <w:rPr>
                          <w:spacing w:val="-2"/>
                          <w:sz w:val="24"/>
                        </w:rPr>
                        <w:t xml:space="preserve"> </w:t>
                      </w:r>
                      <w:r>
                        <w:rPr>
                          <w:sz w:val="24"/>
                        </w:rPr>
                        <w:t>and</w:t>
                      </w:r>
                      <w:r>
                        <w:rPr>
                          <w:spacing w:val="-3"/>
                          <w:sz w:val="24"/>
                        </w:rPr>
                        <w:t xml:space="preserve"> </w:t>
                      </w:r>
                      <w:r>
                        <w:rPr>
                          <w:sz w:val="24"/>
                        </w:rPr>
                        <w:t>encourage</w:t>
                      </w:r>
                      <w:r>
                        <w:rPr>
                          <w:spacing w:val="-4"/>
                          <w:sz w:val="24"/>
                        </w:rPr>
                        <w:t xml:space="preserve"> </w:t>
                      </w:r>
                      <w:r>
                        <w:rPr>
                          <w:sz w:val="24"/>
                        </w:rPr>
                        <w:t>positive</w:t>
                      </w:r>
                      <w:r>
                        <w:rPr>
                          <w:spacing w:val="-2"/>
                          <w:sz w:val="24"/>
                        </w:rPr>
                        <w:t xml:space="preserve"> </w:t>
                      </w:r>
                      <w:r>
                        <w:rPr>
                          <w:sz w:val="24"/>
                        </w:rPr>
                        <w:t>behaviour</w:t>
                      </w:r>
                      <w:r>
                        <w:rPr>
                          <w:spacing w:val="-2"/>
                          <w:sz w:val="24"/>
                        </w:rPr>
                        <w:t xml:space="preserve"> </w:t>
                      </w:r>
                      <w:r>
                        <w:rPr>
                          <w:sz w:val="24"/>
                        </w:rPr>
                        <w:t>and</w:t>
                      </w:r>
                      <w:r>
                        <w:rPr>
                          <w:spacing w:val="-3"/>
                          <w:sz w:val="24"/>
                        </w:rPr>
                        <w:t xml:space="preserve"> </w:t>
                      </w:r>
                      <w:r>
                        <w:rPr>
                          <w:sz w:val="24"/>
                        </w:rPr>
                        <w:t>effort</w:t>
                      </w:r>
                      <w:r>
                        <w:rPr>
                          <w:spacing w:val="-1"/>
                          <w:sz w:val="24"/>
                        </w:rPr>
                        <w:t xml:space="preserve"> </w:t>
                      </w:r>
                      <w:r>
                        <w:rPr>
                          <w:sz w:val="24"/>
                        </w:rPr>
                        <w:t>at</w:t>
                      </w:r>
                      <w:r>
                        <w:rPr>
                          <w:spacing w:val="-1"/>
                          <w:sz w:val="24"/>
                        </w:rPr>
                        <w:t xml:space="preserve"> </w:t>
                      </w:r>
                      <w:r>
                        <w:rPr>
                          <w:spacing w:val="-2"/>
                          <w:sz w:val="24"/>
                        </w:rPr>
                        <w:t>work.</w:t>
                      </w:r>
                    </w:p>
                    <w:p w14:paraId="38C11463" w14:textId="77777777" w:rsidR="0057727D" w:rsidRDefault="0057727D" w:rsidP="00636656">
                      <w:pPr>
                        <w:widowControl w:val="0"/>
                        <w:tabs>
                          <w:tab w:val="left" w:pos="865"/>
                        </w:tabs>
                        <w:autoSpaceDE w:val="0"/>
                        <w:autoSpaceDN w:val="0"/>
                        <w:spacing w:after="0" w:line="293" w:lineRule="exact"/>
                        <w:rPr>
                          <w:sz w:val="24"/>
                        </w:rPr>
                      </w:pPr>
                    </w:p>
                    <w:p w14:paraId="47D89859" w14:textId="77777777" w:rsidR="0057727D" w:rsidRDefault="0057727D" w:rsidP="009B3DDC">
                      <w:pPr>
                        <w:widowControl w:val="0"/>
                        <w:numPr>
                          <w:ilvl w:val="0"/>
                          <w:numId w:val="4"/>
                        </w:numPr>
                        <w:tabs>
                          <w:tab w:val="left" w:pos="865"/>
                        </w:tabs>
                        <w:autoSpaceDE w:val="0"/>
                        <w:autoSpaceDN w:val="0"/>
                        <w:spacing w:after="0" w:line="240" w:lineRule="auto"/>
                        <w:ind w:hanging="362"/>
                        <w:rPr>
                          <w:sz w:val="24"/>
                        </w:rPr>
                      </w:pPr>
                      <w:r>
                        <w:rPr>
                          <w:sz w:val="24"/>
                        </w:rPr>
                        <w:t>Give</w:t>
                      </w:r>
                      <w:r>
                        <w:rPr>
                          <w:spacing w:val="-5"/>
                          <w:sz w:val="24"/>
                        </w:rPr>
                        <w:t xml:space="preserve"> </w:t>
                      </w:r>
                      <w:r>
                        <w:rPr>
                          <w:sz w:val="24"/>
                        </w:rPr>
                        <w:t>child’s</w:t>
                      </w:r>
                      <w:r>
                        <w:rPr>
                          <w:spacing w:val="-3"/>
                          <w:sz w:val="24"/>
                        </w:rPr>
                        <w:t xml:space="preserve"> </w:t>
                      </w:r>
                      <w:r>
                        <w:rPr>
                          <w:sz w:val="24"/>
                        </w:rPr>
                        <w:t>parents</w:t>
                      </w:r>
                      <w:r>
                        <w:rPr>
                          <w:spacing w:val="-4"/>
                          <w:sz w:val="24"/>
                        </w:rPr>
                        <w:t xml:space="preserve"> </w:t>
                      </w:r>
                      <w:r>
                        <w:rPr>
                          <w:sz w:val="24"/>
                        </w:rPr>
                        <w:t>positive</w:t>
                      </w:r>
                      <w:r>
                        <w:rPr>
                          <w:spacing w:val="-2"/>
                          <w:sz w:val="24"/>
                        </w:rPr>
                        <w:t xml:space="preserve"> </w:t>
                      </w:r>
                      <w:r>
                        <w:rPr>
                          <w:sz w:val="24"/>
                        </w:rPr>
                        <w:t>feedback</w:t>
                      </w:r>
                      <w:r>
                        <w:rPr>
                          <w:spacing w:val="-3"/>
                          <w:sz w:val="24"/>
                        </w:rPr>
                        <w:t xml:space="preserve"> </w:t>
                      </w:r>
                      <w:r>
                        <w:rPr>
                          <w:sz w:val="24"/>
                        </w:rPr>
                        <w:t>on</w:t>
                      </w:r>
                      <w:r>
                        <w:rPr>
                          <w:spacing w:val="-3"/>
                          <w:sz w:val="24"/>
                        </w:rPr>
                        <w:t xml:space="preserve"> </w:t>
                      </w:r>
                      <w:r>
                        <w:rPr>
                          <w:sz w:val="24"/>
                        </w:rPr>
                        <w:t>how</w:t>
                      </w:r>
                      <w:r>
                        <w:rPr>
                          <w:spacing w:val="-3"/>
                          <w:sz w:val="24"/>
                        </w:rPr>
                        <w:t xml:space="preserve"> </w:t>
                      </w:r>
                      <w:r>
                        <w:rPr>
                          <w:sz w:val="24"/>
                        </w:rPr>
                        <w:t>they</w:t>
                      </w:r>
                      <w:r>
                        <w:rPr>
                          <w:spacing w:val="-2"/>
                          <w:sz w:val="24"/>
                        </w:rPr>
                        <w:t xml:space="preserve"> </w:t>
                      </w:r>
                      <w:r>
                        <w:rPr>
                          <w:sz w:val="24"/>
                        </w:rPr>
                        <w:t>are</w:t>
                      </w:r>
                      <w:r>
                        <w:rPr>
                          <w:spacing w:val="-1"/>
                          <w:sz w:val="24"/>
                        </w:rPr>
                        <w:t xml:space="preserve"> </w:t>
                      </w:r>
                      <w:r>
                        <w:rPr>
                          <w:sz w:val="24"/>
                        </w:rPr>
                        <w:t>doing</w:t>
                      </w:r>
                      <w:r>
                        <w:rPr>
                          <w:spacing w:val="-4"/>
                          <w:sz w:val="24"/>
                        </w:rPr>
                        <w:t xml:space="preserve"> </w:t>
                      </w:r>
                      <w:r>
                        <w:rPr>
                          <w:sz w:val="24"/>
                        </w:rPr>
                        <w:t>whenever</w:t>
                      </w:r>
                      <w:r>
                        <w:rPr>
                          <w:spacing w:val="-1"/>
                          <w:sz w:val="24"/>
                        </w:rPr>
                        <w:t xml:space="preserve"> </w:t>
                      </w:r>
                      <w:r>
                        <w:rPr>
                          <w:spacing w:val="-2"/>
                          <w:sz w:val="24"/>
                        </w:rPr>
                        <w:t>possible.</w:t>
                      </w:r>
                    </w:p>
                  </w:txbxContent>
                </v:textbox>
                <w10:wrap type="topAndBottom" anchorx="page"/>
              </v:shape>
            </w:pict>
          </mc:Fallback>
        </mc:AlternateContent>
      </w:r>
    </w:p>
    <w:p w14:paraId="68333574" w14:textId="77777777" w:rsidR="0011611E" w:rsidRPr="00640DCB" w:rsidRDefault="0011611E" w:rsidP="0011611E">
      <w:pPr>
        <w:pStyle w:val="BodyText"/>
        <w:spacing w:before="10"/>
        <w:rPr>
          <w:rFonts w:asciiTheme="minorHAnsi" w:hAnsiTheme="minorHAnsi" w:cstheme="minorHAnsi"/>
        </w:rPr>
      </w:pPr>
    </w:p>
    <w:p w14:paraId="0F96A30C" w14:textId="77777777" w:rsidR="0011611E" w:rsidRPr="00640DCB" w:rsidRDefault="0011611E" w:rsidP="0011611E">
      <w:pPr>
        <w:ind w:left="700"/>
        <w:rPr>
          <w:rFonts w:cstheme="minorHAnsi"/>
        </w:rPr>
      </w:pPr>
      <w:r w:rsidRPr="00640DCB">
        <w:rPr>
          <w:rFonts w:cstheme="minorHAnsi"/>
          <w:noProof/>
        </w:rPr>
        <w:drawing>
          <wp:anchor distT="0" distB="0" distL="0" distR="0" simplePos="0" relativeHeight="251666432" behindDoc="0" locked="0" layoutInCell="1" allowOverlap="1" wp14:anchorId="496B8598" wp14:editId="3CF0F176">
            <wp:simplePos x="0" y="0"/>
            <wp:positionH relativeFrom="page">
              <wp:posOffset>5727191</wp:posOffset>
            </wp:positionH>
            <wp:positionV relativeFrom="paragraph">
              <wp:posOffset>-90278</wp:posOffset>
            </wp:positionV>
            <wp:extent cx="1046988" cy="1251203"/>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32" cstate="print"/>
                    <a:stretch>
                      <a:fillRect/>
                    </a:stretch>
                  </pic:blipFill>
                  <pic:spPr>
                    <a:xfrm>
                      <a:off x="0" y="0"/>
                      <a:ext cx="1046988" cy="1251203"/>
                    </a:xfrm>
                    <a:prstGeom prst="rect">
                      <a:avLst/>
                    </a:prstGeom>
                  </pic:spPr>
                </pic:pic>
              </a:graphicData>
            </a:graphic>
          </wp:anchor>
        </w:drawing>
      </w:r>
      <w:r w:rsidRPr="00640DCB">
        <w:rPr>
          <w:rFonts w:cstheme="minorHAnsi"/>
        </w:rPr>
        <w:t>Examples</w:t>
      </w:r>
      <w:r w:rsidRPr="00640DCB">
        <w:rPr>
          <w:rFonts w:cstheme="minorHAnsi"/>
          <w:spacing w:val="-7"/>
        </w:rPr>
        <w:t xml:space="preserve"> </w:t>
      </w:r>
      <w:r w:rsidRPr="00640DCB">
        <w:rPr>
          <w:rFonts w:cstheme="minorHAnsi"/>
        </w:rPr>
        <w:t>and</w:t>
      </w:r>
      <w:r w:rsidRPr="00640DCB">
        <w:rPr>
          <w:rFonts w:cstheme="minorHAnsi"/>
          <w:spacing w:val="-3"/>
        </w:rPr>
        <w:t xml:space="preserve"> </w:t>
      </w:r>
      <w:r w:rsidRPr="00640DCB">
        <w:rPr>
          <w:rFonts w:cstheme="minorHAnsi"/>
        </w:rPr>
        <w:t>further</w:t>
      </w:r>
      <w:r w:rsidRPr="00640DCB">
        <w:rPr>
          <w:rFonts w:cstheme="minorHAnsi"/>
          <w:spacing w:val="-5"/>
        </w:rPr>
        <w:t xml:space="preserve"> </w:t>
      </w:r>
      <w:r w:rsidRPr="00640DCB">
        <w:rPr>
          <w:rFonts w:cstheme="minorHAnsi"/>
        </w:rPr>
        <w:t>advice</w:t>
      </w:r>
      <w:r w:rsidRPr="00640DCB">
        <w:rPr>
          <w:rFonts w:cstheme="minorHAnsi"/>
          <w:spacing w:val="-6"/>
        </w:rPr>
        <w:t xml:space="preserve"> </w:t>
      </w:r>
      <w:r w:rsidRPr="00640DCB">
        <w:rPr>
          <w:rFonts w:cstheme="minorHAnsi"/>
        </w:rPr>
        <w:t>can</w:t>
      </w:r>
      <w:r w:rsidRPr="00640DCB">
        <w:rPr>
          <w:rFonts w:cstheme="minorHAnsi"/>
          <w:spacing w:val="-4"/>
        </w:rPr>
        <w:t xml:space="preserve"> </w:t>
      </w:r>
      <w:r w:rsidRPr="00640DCB">
        <w:rPr>
          <w:rFonts w:cstheme="minorHAnsi"/>
        </w:rPr>
        <w:t>be</w:t>
      </w:r>
      <w:r w:rsidRPr="00640DCB">
        <w:rPr>
          <w:rFonts w:cstheme="minorHAnsi"/>
          <w:spacing w:val="-6"/>
        </w:rPr>
        <w:t xml:space="preserve"> </w:t>
      </w:r>
      <w:r w:rsidRPr="00640DCB">
        <w:rPr>
          <w:rFonts w:cstheme="minorHAnsi"/>
        </w:rPr>
        <w:t>found</w:t>
      </w:r>
      <w:r w:rsidRPr="00640DCB">
        <w:rPr>
          <w:rFonts w:cstheme="minorHAnsi"/>
          <w:spacing w:val="-5"/>
        </w:rPr>
        <w:t xml:space="preserve"> </w:t>
      </w:r>
      <w:r w:rsidRPr="00640DCB">
        <w:rPr>
          <w:rFonts w:cstheme="minorHAnsi"/>
        </w:rPr>
        <w:t>online</w:t>
      </w:r>
      <w:r w:rsidRPr="00640DCB">
        <w:rPr>
          <w:rFonts w:cstheme="minorHAnsi"/>
          <w:spacing w:val="-5"/>
        </w:rPr>
        <w:t xml:space="preserve"> </w:t>
      </w:r>
      <w:r w:rsidRPr="00640DCB">
        <w:rPr>
          <w:rFonts w:cstheme="minorHAnsi"/>
        </w:rPr>
        <w:t>in</w:t>
      </w:r>
      <w:r w:rsidRPr="00640DCB">
        <w:rPr>
          <w:rFonts w:cstheme="minorHAnsi"/>
          <w:spacing w:val="-5"/>
        </w:rPr>
        <w:t xml:space="preserve"> </w:t>
      </w:r>
      <w:r w:rsidRPr="00640DCB">
        <w:rPr>
          <w:rFonts w:cstheme="minorHAnsi"/>
        </w:rPr>
        <w:t>this</w:t>
      </w:r>
      <w:r w:rsidRPr="00640DCB">
        <w:rPr>
          <w:rFonts w:cstheme="minorHAnsi"/>
          <w:spacing w:val="-7"/>
        </w:rPr>
        <w:t xml:space="preserve"> </w:t>
      </w:r>
      <w:r w:rsidRPr="00640DCB">
        <w:rPr>
          <w:rFonts w:cstheme="minorHAnsi"/>
        </w:rPr>
        <w:t>document</w:t>
      </w:r>
      <w:r w:rsidRPr="00640DCB">
        <w:rPr>
          <w:rFonts w:cstheme="minorHAnsi"/>
          <w:spacing w:val="-5"/>
        </w:rPr>
        <w:t xml:space="preserve"> </w:t>
      </w:r>
      <w:r w:rsidRPr="00640DCB">
        <w:rPr>
          <w:rFonts w:cstheme="minorHAnsi"/>
        </w:rPr>
        <w:t>from</w:t>
      </w:r>
      <w:r w:rsidRPr="00640DCB">
        <w:rPr>
          <w:rFonts w:cstheme="minorHAnsi"/>
          <w:spacing w:val="-6"/>
        </w:rPr>
        <w:t xml:space="preserve"> </w:t>
      </w:r>
      <w:r w:rsidRPr="00640DCB">
        <w:rPr>
          <w:rFonts w:cstheme="minorHAnsi"/>
          <w:spacing w:val="-4"/>
        </w:rPr>
        <w:t>DES.</w:t>
      </w:r>
    </w:p>
    <w:p w14:paraId="20F9B929" w14:textId="77777777" w:rsidR="0011611E" w:rsidRPr="00640DCB" w:rsidRDefault="0011611E" w:rsidP="0011611E">
      <w:pPr>
        <w:pStyle w:val="BodyText"/>
        <w:rPr>
          <w:rFonts w:asciiTheme="minorHAnsi" w:hAnsiTheme="minorHAnsi" w:cstheme="minorHAnsi"/>
        </w:rPr>
      </w:pPr>
    </w:p>
    <w:p w14:paraId="27411D68" w14:textId="77777777" w:rsidR="0011611E" w:rsidRPr="00640DCB" w:rsidRDefault="0011611E" w:rsidP="0011611E">
      <w:pPr>
        <w:pStyle w:val="BodyText"/>
        <w:rPr>
          <w:rFonts w:asciiTheme="minorHAnsi" w:hAnsiTheme="minorHAnsi" w:cstheme="minorHAnsi"/>
        </w:rPr>
      </w:pPr>
    </w:p>
    <w:p w14:paraId="0811EB83" w14:textId="77777777" w:rsidR="0011611E" w:rsidRPr="00640DCB" w:rsidRDefault="0011611E" w:rsidP="0011611E">
      <w:pPr>
        <w:pStyle w:val="BodyText"/>
        <w:spacing w:before="9"/>
        <w:rPr>
          <w:rFonts w:asciiTheme="minorHAnsi" w:hAnsiTheme="minorHAnsi" w:cstheme="minorHAnsi"/>
        </w:rPr>
      </w:pPr>
    </w:p>
    <w:p w14:paraId="27FCC1D9" w14:textId="66B338FE" w:rsidR="0011611E" w:rsidRPr="00640DCB" w:rsidRDefault="009877B7" w:rsidP="000632C1">
      <w:pPr>
        <w:spacing w:line="230" w:lineRule="auto"/>
        <w:ind w:left="700" w:right="2898"/>
        <w:rPr>
          <w:rFonts w:cstheme="minorHAnsi"/>
        </w:rPr>
        <w:sectPr w:rsidR="0011611E" w:rsidRPr="00640DCB">
          <w:pgSz w:w="11900" w:h="16840"/>
          <w:pgMar w:top="300" w:right="560" w:bottom="280" w:left="180" w:header="720" w:footer="720" w:gutter="0"/>
          <w:cols w:space="720"/>
        </w:sectPr>
      </w:pPr>
      <w:hyperlink r:id="rId33">
        <w:r w:rsidR="0011611E" w:rsidRPr="00640DCB">
          <w:rPr>
            <w:rFonts w:cstheme="minorHAnsi"/>
            <w:color w:val="0000FF"/>
            <w:spacing w:val="-2"/>
            <w:u w:val="single" w:color="0000FF"/>
          </w:rPr>
          <w:t>https://www.education.ie/en/Schools-Colleges/Services/National-Educational-Psychological-</w:t>
        </w:r>
      </w:hyperlink>
      <w:r w:rsidR="0011611E" w:rsidRPr="00640DCB">
        <w:rPr>
          <w:rFonts w:cstheme="minorHAnsi"/>
          <w:color w:val="0000FF"/>
          <w:spacing w:val="-2"/>
        </w:rPr>
        <w:t xml:space="preserve"> </w:t>
      </w:r>
      <w:hyperlink r:id="rId34">
        <w:r w:rsidR="0011611E" w:rsidRPr="00640DCB">
          <w:rPr>
            <w:rFonts w:cstheme="minorHAnsi"/>
            <w:color w:val="0000FF"/>
            <w:spacing w:val="-2"/>
            <w:u w:val="single" w:color="0000FF"/>
          </w:rPr>
          <w:t>Service-NEPS-/neps_special_needs_resource_pack.pdf</w:t>
        </w:r>
      </w:hyperlink>
    </w:p>
    <w:p w14:paraId="5092B133" w14:textId="38ADC3F5" w:rsidR="000632C1" w:rsidRPr="00640DCB" w:rsidRDefault="00E601A2" w:rsidP="000632C1">
      <w:pPr>
        <w:pStyle w:val="Heading1"/>
        <w:spacing w:line="421" w:lineRule="exact"/>
        <w:rPr>
          <w:rFonts w:asciiTheme="minorHAnsi" w:hAnsiTheme="minorHAnsi" w:cstheme="minorHAnsi"/>
          <w:b/>
          <w:color w:val="000000" w:themeColor="text1"/>
          <w:sz w:val="22"/>
          <w:szCs w:val="22"/>
        </w:rPr>
      </w:pPr>
      <w:r w:rsidRPr="00640DCB">
        <w:rPr>
          <w:rFonts w:asciiTheme="minorHAnsi" w:hAnsiTheme="minorHAnsi" w:cstheme="minorHAnsi"/>
          <w:b/>
          <w:color w:val="000000" w:themeColor="text1"/>
          <w:sz w:val="22"/>
          <w:szCs w:val="22"/>
        </w:rPr>
        <w:t xml:space="preserve">         </w:t>
      </w:r>
      <w:bookmarkStart w:id="29" w:name="_Toc212650623"/>
      <w:r w:rsidR="000632C1" w:rsidRPr="00640DCB">
        <w:rPr>
          <w:rFonts w:asciiTheme="minorHAnsi" w:hAnsiTheme="minorHAnsi" w:cstheme="minorHAnsi"/>
          <w:b/>
          <w:color w:val="000000" w:themeColor="text1"/>
          <w:sz w:val="22"/>
          <w:szCs w:val="22"/>
        </w:rPr>
        <w:t>Appendix</w:t>
      </w:r>
      <w:r w:rsidR="000632C1" w:rsidRPr="00640DCB">
        <w:rPr>
          <w:rFonts w:asciiTheme="minorHAnsi" w:hAnsiTheme="minorHAnsi" w:cstheme="minorHAnsi"/>
          <w:b/>
          <w:color w:val="000000" w:themeColor="text1"/>
          <w:spacing w:val="-9"/>
          <w:sz w:val="22"/>
          <w:szCs w:val="22"/>
        </w:rPr>
        <w:t xml:space="preserve"> </w:t>
      </w:r>
      <w:r w:rsidR="008141E7">
        <w:rPr>
          <w:rFonts w:asciiTheme="minorHAnsi" w:hAnsiTheme="minorHAnsi" w:cstheme="minorHAnsi"/>
          <w:b/>
          <w:color w:val="000000" w:themeColor="text1"/>
          <w:sz w:val="22"/>
          <w:szCs w:val="22"/>
        </w:rPr>
        <w:t>9</w:t>
      </w:r>
      <w:r w:rsidR="000632C1" w:rsidRPr="00640DCB">
        <w:rPr>
          <w:rFonts w:asciiTheme="minorHAnsi" w:hAnsiTheme="minorHAnsi" w:cstheme="minorHAnsi"/>
          <w:b/>
          <w:color w:val="000000" w:themeColor="text1"/>
          <w:spacing w:val="-9"/>
          <w:sz w:val="22"/>
          <w:szCs w:val="22"/>
        </w:rPr>
        <w:t xml:space="preserve"> </w:t>
      </w:r>
      <w:r w:rsidR="000632C1" w:rsidRPr="00640DCB">
        <w:rPr>
          <w:rFonts w:asciiTheme="minorHAnsi" w:hAnsiTheme="minorHAnsi" w:cstheme="minorHAnsi"/>
          <w:b/>
          <w:color w:val="000000" w:themeColor="text1"/>
          <w:sz w:val="22"/>
          <w:szCs w:val="22"/>
        </w:rPr>
        <w:t>Learning Environment Checklist</w:t>
      </w:r>
      <w:bookmarkEnd w:id="29"/>
    </w:p>
    <w:p w14:paraId="357507EF" w14:textId="77777777" w:rsidR="0011611E" w:rsidRPr="00640DCB" w:rsidRDefault="0011611E" w:rsidP="0011611E">
      <w:pPr>
        <w:pStyle w:val="BodyText"/>
        <w:spacing w:before="3"/>
        <w:rPr>
          <w:rFonts w:asciiTheme="minorHAnsi" w:hAnsiTheme="minorHAnsi" w:cstheme="minorHAnsi"/>
          <w:b/>
        </w:rPr>
      </w:pPr>
    </w:p>
    <w:p w14:paraId="65BE2793" w14:textId="1E7D75BB" w:rsidR="00DD034F" w:rsidRPr="00640DCB" w:rsidRDefault="00E601A2" w:rsidP="00DD034F">
      <w:pPr>
        <w:pStyle w:val="Heading6"/>
        <w:spacing w:line="480" w:lineRule="auto"/>
        <w:ind w:right="3055"/>
        <w:rPr>
          <w:rFonts w:cstheme="minorHAnsi"/>
        </w:rPr>
      </w:pPr>
      <w:r w:rsidRPr="00640DCB">
        <w:rPr>
          <w:rFonts w:asciiTheme="minorHAnsi" w:hAnsiTheme="minorHAnsi" w:cstheme="minorHAnsi"/>
        </w:rPr>
        <w:t xml:space="preserve">           </w:t>
      </w:r>
    </w:p>
    <w:p w14:paraId="6119BA10" w14:textId="38A7D50F" w:rsidR="00636656" w:rsidRPr="00640DCB" w:rsidRDefault="00DD034F" w:rsidP="00DD034F">
      <w:pPr>
        <w:spacing w:before="3" w:line="417" w:lineRule="auto"/>
        <w:ind w:left="1421" w:right="899"/>
        <w:rPr>
          <w:rFonts w:cstheme="minorHAnsi"/>
        </w:rPr>
        <w:sectPr w:rsidR="00636656" w:rsidRPr="00640DCB">
          <w:pgSz w:w="11900" w:h="16840"/>
          <w:pgMar w:top="240" w:right="560" w:bottom="280" w:left="180" w:header="720" w:footer="720" w:gutter="0"/>
          <w:cols w:space="720"/>
        </w:sectPr>
      </w:pPr>
      <w:r>
        <w:rPr>
          <w:noProof/>
        </w:rPr>
        <w:drawing>
          <wp:inline distT="0" distB="0" distL="0" distR="0" wp14:anchorId="19A56D7A" wp14:editId="3D57B477">
            <wp:extent cx="566163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666" t="26514" r="37312" b="4928"/>
                    <a:stretch/>
                  </pic:blipFill>
                  <pic:spPr bwMode="auto">
                    <a:xfrm>
                      <a:off x="0" y="0"/>
                      <a:ext cx="5661660" cy="7924842"/>
                    </a:xfrm>
                    <a:prstGeom prst="rect">
                      <a:avLst/>
                    </a:prstGeom>
                    <a:ln>
                      <a:noFill/>
                    </a:ln>
                    <a:extLst>
                      <a:ext uri="{53640926-AAD7-44D8-BBD7-CCE9431645EC}">
                        <a14:shadowObscured xmlns:a14="http://schemas.microsoft.com/office/drawing/2010/main"/>
                      </a:ext>
                    </a:extLst>
                  </pic:spPr>
                </pic:pic>
              </a:graphicData>
            </a:graphic>
          </wp:inline>
        </w:drawing>
      </w:r>
    </w:p>
    <w:p w14:paraId="0790639A" w14:textId="39FB3036" w:rsidR="0011611E" w:rsidRPr="00640DCB" w:rsidRDefault="00E601A2" w:rsidP="00636656">
      <w:pPr>
        <w:pStyle w:val="Heading4"/>
        <w:spacing w:before="60"/>
        <w:rPr>
          <w:rFonts w:asciiTheme="minorHAnsi" w:hAnsiTheme="minorHAnsi" w:cstheme="minorHAnsi"/>
        </w:rPr>
      </w:pPr>
      <w:r w:rsidRPr="00640DCB">
        <w:rPr>
          <w:rFonts w:asciiTheme="minorHAnsi" w:hAnsiTheme="minorHAnsi" w:cstheme="minorHAnsi"/>
          <w:color w:val="8BC717"/>
        </w:rPr>
        <w:t xml:space="preserve">           </w:t>
      </w:r>
    </w:p>
    <w:p w14:paraId="4949C444" w14:textId="77777777" w:rsidR="0011611E" w:rsidRPr="00640DCB" w:rsidRDefault="0011611E" w:rsidP="0011611E">
      <w:pPr>
        <w:pStyle w:val="BodyText"/>
        <w:spacing w:before="5"/>
        <w:rPr>
          <w:rFonts w:asciiTheme="minorHAnsi" w:hAnsiTheme="minorHAnsi" w:cstheme="minorHAnsi"/>
        </w:rPr>
      </w:pPr>
    </w:p>
    <w:p w14:paraId="61B7F85A" w14:textId="77777777" w:rsidR="00636656" w:rsidRDefault="00E601A2" w:rsidP="0011611E">
      <w:pPr>
        <w:pStyle w:val="Heading4"/>
        <w:rPr>
          <w:rFonts w:asciiTheme="minorHAnsi" w:hAnsiTheme="minorHAnsi" w:cstheme="minorHAnsi"/>
          <w:color w:val="8BC717"/>
        </w:rPr>
      </w:pPr>
      <w:r w:rsidRPr="00640DCB">
        <w:rPr>
          <w:rFonts w:asciiTheme="minorHAnsi" w:hAnsiTheme="minorHAnsi" w:cstheme="minorHAnsi"/>
          <w:color w:val="8BC717"/>
        </w:rPr>
        <w:t xml:space="preserve">              </w:t>
      </w:r>
    </w:p>
    <w:p w14:paraId="745B9D43" w14:textId="77777777" w:rsidR="00636656" w:rsidRDefault="00636656" w:rsidP="0011611E">
      <w:pPr>
        <w:pStyle w:val="Heading4"/>
        <w:rPr>
          <w:rFonts w:asciiTheme="minorHAnsi" w:hAnsiTheme="minorHAnsi" w:cstheme="minorHAnsi"/>
          <w:color w:val="8BC717"/>
        </w:rPr>
      </w:pPr>
    </w:p>
    <w:p w14:paraId="52D70D9B" w14:textId="04E48073" w:rsidR="00E86E2B" w:rsidRPr="008141E7" w:rsidRDefault="00DD034F" w:rsidP="00DD034F">
      <w:pPr>
        <w:pStyle w:val="Heading4"/>
        <w:jc w:val="center"/>
        <w:rPr>
          <w:rFonts w:asciiTheme="minorHAnsi" w:hAnsiTheme="minorHAnsi" w:cstheme="minorHAnsi"/>
          <w:color w:val="8BC717"/>
          <w:spacing w:val="-2"/>
        </w:rPr>
        <w:sectPr w:rsidR="00E86E2B" w:rsidRPr="008141E7">
          <w:pgSz w:w="11900" w:h="16840"/>
          <w:pgMar w:top="240" w:right="560" w:bottom="0" w:left="180" w:header="720" w:footer="720" w:gutter="0"/>
          <w:cols w:space="720"/>
        </w:sectPr>
      </w:pPr>
      <w:r>
        <w:rPr>
          <w:noProof/>
        </w:rPr>
        <w:drawing>
          <wp:inline distT="0" distB="0" distL="0" distR="0" wp14:anchorId="4917E7A7" wp14:editId="4D399389">
            <wp:extent cx="5890260" cy="8008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6344" t="19632" r="37097" b="10286"/>
                    <a:stretch/>
                  </pic:blipFill>
                  <pic:spPr bwMode="auto">
                    <a:xfrm>
                      <a:off x="0" y="0"/>
                      <a:ext cx="5890260" cy="8008620"/>
                    </a:xfrm>
                    <a:prstGeom prst="rect">
                      <a:avLst/>
                    </a:prstGeom>
                    <a:ln>
                      <a:noFill/>
                    </a:ln>
                    <a:extLst>
                      <a:ext uri="{53640926-AAD7-44D8-BBD7-CCE9431645EC}">
                        <a14:shadowObscured xmlns:a14="http://schemas.microsoft.com/office/drawing/2010/main"/>
                      </a:ext>
                    </a:extLst>
                  </pic:spPr>
                </pic:pic>
              </a:graphicData>
            </a:graphic>
          </wp:inline>
        </w:drawing>
      </w:r>
    </w:p>
    <w:p w14:paraId="72D34C3A" w14:textId="76409C44" w:rsidR="0011611E" w:rsidRPr="00640DCB" w:rsidRDefault="0011611E" w:rsidP="00944690">
      <w:pPr>
        <w:pStyle w:val="BodyText"/>
        <w:spacing w:before="4"/>
        <w:rPr>
          <w:rFonts w:asciiTheme="minorHAnsi" w:hAnsiTheme="minorHAnsi" w:cstheme="minorHAnsi"/>
        </w:rPr>
        <w:sectPr w:rsidR="0011611E" w:rsidRPr="00640DCB" w:rsidSect="00636656">
          <w:pgSz w:w="11900" w:h="16840"/>
          <w:pgMar w:top="1440" w:right="1440" w:bottom="1440" w:left="1440" w:header="720" w:footer="720" w:gutter="0"/>
          <w:cols w:space="720"/>
          <w:docGrid w:linePitch="299"/>
        </w:sectPr>
      </w:pPr>
    </w:p>
    <w:p w14:paraId="70761FE6" w14:textId="750AD149" w:rsidR="000632C1" w:rsidRPr="00640DCB" w:rsidRDefault="000632C1" w:rsidP="000632C1">
      <w:pPr>
        <w:pStyle w:val="Heading1"/>
        <w:spacing w:line="421" w:lineRule="exact"/>
        <w:rPr>
          <w:rFonts w:asciiTheme="minorHAnsi" w:hAnsiTheme="minorHAnsi" w:cstheme="minorHAnsi"/>
          <w:b/>
          <w:color w:val="000000" w:themeColor="text1"/>
          <w:sz w:val="22"/>
          <w:szCs w:val="22"/>
        </w:rPr>
      </w:pPr>
      <w:bookmarkStart w:id="30" w:name="_Toc212650624"/>
      <w:r w:rsidRPr="00640DCB">
        <w:rPr>
          <w:rFonts w:asciiTheme="minorHAnsi" w:hAnsiTheme="minorHAnsi" w:cstheme="minorHAnsi"/>
          <w:b/>
          <w:color w:val="000000" w:themeColor="text1"/>
          <w:sz w:val="22"/>
          <w:szCs w:val="22"/>
        </w:rPr>
        <w:t>Appendix</w:t>
      </w:r>
      <w:r w:rsidRPr="00640DCB">
        <w:rPr>
          <w:rFonts w:asciiTheme="minorHAnsi" w:hAnsiTheme="minorHAnsi" w:cstheme="minorHAnsi"/>
          <w:b/>
          <w:color w:val="000000" w:themeColor="text1"/>
          <w:spacing w:val="-9"/>
          <w:sz w:val="22"/>
          <w:szCs w:val="22"/>
        </w:rPr>
        <w:t xml:space="preserve"> </w:t>
      </w:r>
      <w:r w:rsidRPr="00640DCB">
        <w:rPr>
          <w:rFonts w:asciiTheme="minorHAnsi" w:hAnsiTheme="minorHAnsi" w:cstheme="minorHAnsi"/>
          <w:b/>
          <w:color w:val="000000" w:themeColor="text1"/>
          <w:sz w:val="22"/>
          <w:szCs w:val="22"/>
        </w:rPr>
        <w:t>10</w:t>
      </w:r>
      <w:r w:rsidRPr="00640DCB">
        <w:rPr>
          <w:rFonts w:asciiTheme="minorHAnsi" w:hAnsiTheme="minorHAnsi" w:cstheme="minorHAnsi"/>
          <w:b/>
          <w:color w:val="000000" w:themeColor="text1"/>
          <w:spacing w:val="-9"/>
          <w:sz w:val="22"/>
          <w:szCs w:val="22"/>
        </w:rPr>
        <w:t xml:space="preserve"> </w:t>
      </w:r>
      <w:r w:rsidRPr="00640DCB">
        <w:rPr>
          <w:rFonts w:asciiTheme="minorHAnsi" w:hAnsiTheme="minorHAnsi" w:cstheme="minorHAnsi"/>
          <w:b/>
          <w:color w:val="000000" w:themeColor="text1"/>
          <w:sz w:val="22"/>
          <w:szCs w:val="22"/>
        </w:rPr>
        <w:t>My Thoughts About School Checklist</w:t>
      </w:r>
      <w:bookmarkEnd w:id="30"/>
    </w:p>
    <w:p w14:paraId="03168137" w14:textId="77777777" w:rsidR="0011611E" w:rsidRPr="00640DCB" w:rsidRDefault="0011611E" w:rsidP="0011611E">
      <w:pPr>
        <w:pStyle w:val="BodyText"/>
        <w:spacing w:before="6"/>
        <w:rPr>
          <w:rFonts w:asciiTheme="minorHAnsi" w:hAnsiTheme="minorHAnsi" w:cstheme="minorHAnsi"/>
          <w:b/>
        </w:rPr>
      </w:pPr>
    </w:p>
    <w:p w14:paraId="1167D1AE" w14:textId="04BC67B9" w:rsidR="0011611E" w:rsidRPr="00640DCB" w:rsidRDefault="0011611E" w:rsidP="0011611E">
      <w:pPr>
        <w:pStyle w:val="Heading4"/>
        <w:spacing w:before="1"/>
        <w:rPr>
          <w:rFonts w:asciiTheme="minorHAnsi" w:hAnsiTheme="minorHAnsi" w:cstheme="minorHAnsi"/>
          <w:color w:val="003354"/>
          <w:spacing w:val="-2"/>
        </w:rPr>
      </w:pPr>
      <w:r w:rsidRPr="00640DCB">
        <w:rPr>
          <w:rFonts w:asciiTheme="minorHAnsi" w:hAnsiTheme="minorHAnsi" w:cstheme="minorHAnsi"/>
          <w:color w:val="003354"/>
        </w:rPr>
        <w:t>My</w:t>
      </w:r>
      <w:r w:rsidRPr="00640DCB">
        <w:rPr>
          <w:rFonts w:asciiTheme="minorHAnsi" w:hAnsiTheme="minorHAnsi" w:cstheme="minorHAnsi"/>
          <w:color w:val="003354"/>
          <w:spacing w:val="-14"/>
        </w:rPr>
        <w:t xml:space="preserve"> </w:t>
      </w:r>
      <w:r w:rsidRPr="00640DCB">
        <w:rPr>
          <w:rFonts w:asciiTheme="minorHAnsi" w:hAnsiTheme="minorHAnsi" w:cstheme="minorHAnsi"/>
          <w:color w:val="003354"/>
        </w:rPr>
        <w:t>Thoughts</w:t>
      </w:r>
      <w:r w:rsidRPr="00640DCB">
        <w:rPr>
          <w:rFonts w:asciiTheme="minorHAnsi" w:hAnsiTheme="minorHAnsi" w:cstheme="minorHAnsi"/>
          <w:color w:val="003354"/>
          <w:spacing w:val="-10"/>
        </w:rPr>
        <w:t xml:space="preserve"> </w:t>
      </w:r>
      <w:r w:rsidRPr="00640DCB">
        <w:rPr>
          <w:rFonts w:asciiTheme="minorHAnsi" w:hAnsiTheme="minorHAnsi" w:cstheme="minorHAnsi"/>
          <w:color w:val="003354"/>
        </w:rPr>
        <w:t>About</w:t>
      </w:r>
      <w:r w:rsidRPr="00640DCB">
        <w:rPr>
          <w:rFonts w:asciiTheme="minorHAnsi" w:hAnsiTheme="minorHAnsi" w:cstheme="minorHAnsi"/>
          <w:color w:val="003354"/>
          <w:spacing w:val="-11"/>
        </w:rPr>
        <w:t xml:space="preserve"> </w:t>
      </w:r>
      <w:r w:rsidRPr="00640DCB">
        <w:rPr>
          <w:rFonts w:asciiTheme="minorHAnsi" w:hAnsiTheme="minorHAnsi" w:cstheme="minorHAnsi"/>
          <w:color w:val="003354"/>
        </w:rPr>
        <w:t>School</w:t>
      </w:r>
      <w:r w:rsidRPr="00640DCB">
        <w:rPr>
          <w:rFonts w:asciiTheme="minorHAnsi" w:hAnsiTheme="minorHAnsi" w:cstheme="minorHAnsi"/>
          <w:color w:val="003354"/>
          <w:spacing w:val="-9"/>
        </w:rPr>
        <w:t xml:space="preserve"> </w:t>
      </w:r>
      <w:r w:rsidRPr="00640DCB">
        <w:rPr>
          <w:rFonts w:asciiTheme="minorHAnsi" w:hAnsiTheme="minorHAnsi" w:cstheme="minorHAnsi"/>
          <w:color w:val="003354"/>
          <w:spacing w:val="-2"/>
        </w:rPr>
        <w:t>Checklist...</w:t>
      </w:r>
    </w:p>
    <w:tbl>
      <w:tblPr>
        <w:tblpPr w:leftFromText="180" w:rightFromText="180" w:vertAnchor="text" w:horzAnchor="margin" w:tblpY="207"/>
        <w:tblW w:w="0" w:type="auto"/>
        <w:tblLayout w:type="fixed"/>
        <w:tblCellMar>
          <w:left w:w="0" w:type="dxa"/>
          <w:right w:w="0" w:type="dxa"/>
        </w:tblCellMar>
        <w:tblLook w:val="01E0" w:firstRow="1" w:lastRow="1" w:firstColumn="1" w:lastColumn="1" w:noHBand="0" w:noVBand="0"/>
      </w:tblPr>
      <w:tblGrid>
        <w:gridCol w:w="3972"/>
        <w:gridCol w:w="3560"/>
        <w:gridCol w:w="583"/>
      </w:tblGrid>
      <w:tr w:rsidR="00E86E2B" w:rsidRPr="00640DCB" w14:paraId="77A643DE" w14:textId="77777777" w:rsidTr="00E86E2B">
        <w:trPr>
          <w:trHeight w:val="208"/>
        </w:trPr>
        <w:tc>
          <w:tcPr>
            <w:tcW w:w="3972" w:type="dxa"/>
            <w:tcBorders>
              <w:right w:val="single" w:sz="8" w:space="0" w:color="204B66"/>
            </w:tcBorders>
          </w:tcPr>
          <w:p w14:paraId="6722B353" w14:textId="77777777" w:rsidR="00E86E2B" w:rsidRPr="00640DCB" w:rsidRDefault="00E86E2B" w:rsidP="00E86E2B">
            <w:pPr>
              <w:pStyle w:val="TableParagraph"/>
              <w:spacing w:line="189" w:lineRule="exact"/>
              <w:rPr>
                <w:rFonts w:asciiTheme="minorHAnsi" w:hAnsiTheme="minorHAnsi" w:cstheme="minorHAnsi"/>
              </w:rPr>
            </w:pPr>
            <w:r w:rsidRPr="00640DCB">
              <w:rPr>
                <w:rFonts w:asciiTheme="minorHAnsi" w:hAnsiTheme="minorHAnsi" w:cstheme="minorHAnsi"/>
                <w:color w:val="002323"/>
                <w:spacing w:val="-4"/>
              </w:rPr>
              <w:t>NAM</w:t>
            </w:r>
            <w:r>
              <w:rPr>
                <w:rFonts w:asciiTheme="minorHAnsi" w:hAnsiTheme="minorHAnsi" w:cstheme="minorHAnsi"/>
                <w:color w:val="002323"/>
                <w:spacing w:val="-4"/>
              </w:rPr>
              <w:t>E</w:t>
            </w:r>
          </w:p>
        </w:tc>
        <w:tc>
          <w:tcPr>
            <w:tcW w:w="3560" w:type="dxa"/>
            <w:tcBorders>
              <w:left w:val="single" w:sz="8" w:space="0" w:color="204B66"/>
              <w:right w:val="single" w:sz="8" w:space="0" w:color="204B66"/>
            </w:tcBorders>
          </w:tcPr>
          <w:p w14:paraId="39465AE2" w14:textId="77777777" w:rsidR="00E86E2B" w:rsidRPr="00640DCB" w:rsidRDefault="00E86E2B" w:rsidP="00E86E2B">
            <w:pPr>
              <w:pStyle w:val="TableParagraph"/>
              <w:spacing w:line="189" w:lineRule="exact"/>
              <w:rPr>
                <w:rFonts w:asciiTheme="minorHAnsi" w:hAnsiTheme="minorHAnsi" w:cstheme="minorHAnsi"/>
              </w:rPr>
            </w:pPr>
            <w:r w:rsidRPr="00640DCB">
              <w:rPr>
                <w:rFonts w:asciiTheme="minorHAnsi" w:hAnsiTheme="minorHAnsi" w:cstheme="minorHAnsi"/>
                <w:color w:val="002323"/>
                <w:spacing w:val="-2"/>
              </w:rPr>
              <w:t>CLASS</w:t>
            </w:r>
          </w:p>
        </w:tc>
        <w:tc>
          <w:tcPr>
            <w:tcW w:w="583" w:type="dxa"/>
            <w:tcBorders>
              <w:left w:val="single" w:sz="8" w:space="0" w:color="204B66"/>
            </w:tcBorders>
          </w:tcPr>
          <w:p w14:paraId="5B1960DF" w14:textId="77777777" w:rsidR="00E86E2B" w:rsidRPr="00640DCB" w:rsidRDefault="00E86E2B" w:rsidP="00E86E2B">
            <w:pPr>
              <w:pStyle w:val="TableParagraph"/>
              <w:spacing w:line="189" w:lineRule="exact"/>
              <w:rPr>
                <w:rFonts w:asciiTheme="minorHAnsi" w:hAnsiTheme="minorHAnsi" w:cstheme="minorHAnsi"/>
              </w:rPr>
            </w:pPr>
            <w:r w:rsidRPr="00640DCB">
              <w:rPr>
                <w:rFonts w:asciiTheme="minorHAnsi" w:hAnsiTheme="minorHAnsi" w:cstheme="minorHAnsi"/>
                <w:color w:val="002323"/>
                <w:spacing w:val="-4"/>
                <w:w w:val="95"/>
              </w:rPr>
              <w:t>DATE</w:t>
            </w:r>
          </w:p>
        </w:tc>
      </w:tr>
    </w:tbl>
    <w:p w14:paraId="4AE3E578" w14:textId="77777777" w:rsidR="00E601A2" w:rsidRPr="00640DCB" w:rsidRDefault="00E601A2" w:rsidP="00E601A2">
      <w:pPr>
        <w:rPr>
          <w:rFonts w:cstheme="minorHAnsi"/>
        </w:rPr>
      </w:pPr>
    </w:p>
    <w:p w14:paraId="2AD06A25" w14:textId="7648ACFC" w:rsidR="0011611E" w:rsidRPr="00640DCB" w:rsidRDefault="0011611E" w:rsidP="00E601A2">
      <w:pPr>
        <w:spacing w:before="233"/>
        <w:rPr>
          <w:rFonts w:cstheme="minorHAnsi"/>
        </w:rPr>
      </w:pPr>
      <w:r w:rsidRPr="00640DCB">
        <w:rPr>
          <w:rFonts w:cstheme="minorHAnsi"/>
        </w:rPr>
        <w:t>The</w:t>
      </w:r>
      <w:r w:rsidRPr="00640DCB">
        <w:rPr>
          <w:rFonts w:cstheme="minorHAnsi"/>
          <w:spacing w:val="-7"/>
        </w:rPr>
        <w:t xml:space="preserve"> </w:t>
      </w:r>
      <w:r w:rsidRPr="00640DCB">
        <w:rPr>
          <w:rFonts w:cstheme="minorHAnsi"/>
        </w:rPr>
        <w:t>things</w:t>
      </w:r>
      <w:r w:rsidRPr="00640DCB">
        <w:rPr>
          <w:rFonts w:cstheme="minorHAnsi"/>
          <w:spacing w:val="-4"/>
        </w:rPr>
        <w:t xml:space="preserve"> </w:t>
      </w:r>
      <w:r w:rsidRPr="00640DCB">
        <w:rPr>
          <w:rFonts w:cstheme="minorHAnsi"/>
        </w:rPr>
        <w:t>I</w:t>
      </w:r>
      <w:r w:rsidRPr="00640DCB">
        <w:rPr>
          <w:rFonts w:cstheme="minorHAnsi"/>
          <w:spacing w:val="-3"/>
        </w:rPr>
        <w:t xml:space="preserve"> </w:t>
      </w:r>
      <w:r w:rsidRPr="00640DCB">
        <w:rPr>
          <w:rFonts w:cstheme="minorHAnsi"/>
        </w:rPr>
        <w:t>like</w:t>
      </w:r>
      <w:r w:rsidRPr="00640DCB">
        <w:rPr>
          <w:rFonts w:cstheme="minorHAnsi"/>
          <w:spacing w:val="-5"/>
        </w:rPr>
        <w:t xml:space="preserve"> </w:t>
      </w:r>
      <w:r w:rsidRPr="00640DCB">
        <w:rPr>
          <w:rFonts w:cstheme="minorHAnsi"/>
        </w:rPr>
        <w:t>best</w:t>
      </w:r>
      <w:r w:rsidRPr="00640DCB">
        <w:rPr>
          <w:rFonts w:cstheme="minorHAnsi"/>
          <w:spacing w:val="-6"/>
        </w:rPr>
        <w:t xml:space="preserve"> </w:t>
      </w:r>
      <w:r w:rsidRPr="00640DCB">
        <w:rPr>
          <w:rFonts w:cstheme="minorHAnsi"/>
        </w:rPr>
        <w:t>at</w:t>
      </w:r>
      <w:r w:rsidRPr="00640DCB">
        <w:rPr>
          <w:rFonts w:cstheme="minorHAnsi"/>
          <w:spacing w:val="-5"/>
        </w:rPr>
        <w:t xml:space="preserve"> </w:t>
      </w:r>
      <w:r w:rsidRPr="00640DCB">
        <w:rPr>
          <w:rFonts w:cstheme="minorHAnsi"/>
        </w:rPr>
        <w:t>school</w:t>
      </w:r>
      <w:r w:rsidRPr="00640DCB">
        <w:rPr>
          <w:rFonts w:cstheme="minorHAnsi"/>
          <w:spacing w:val="-4"/>
        </w:rPr>
        <w:t xml:space="preserve"> are:</w:t>
      </w:r>
    </w:p>
    <w:p w14:paraId="1884C591" w14:textId="77777777" w:rsidR="0011611E" w:rsidRPr="00640DCB" w:rsidRDefault="0011611E" w:rsidP="00E601A2">
      <w:pPr>
        <w:rPr>
          <w:rFonts w:cstheme="minorHAnsi"/>
        </w:rPr>
      </w:pPr>
      <w:r w:rsidRPr="00640DCB">
        <w:rPr>
          <w:rFonts w:cstheme="minorHAnsi"/>
        </w:rPr>
        <w:t>The</w:t>
      </w:r>
      <w:r w:rsidRPr="00640DCB">
        <w:rPr>
          <w:rFonts w:cstheme="minorHAnsi"/>
          <w:spacing w:val="-7"/>
        </w:rPr>
        <w:t xml:space="preserve"> </w:t>
      </w:r>
      <w:r w:rsidRPr="00640DCB">
        <w:rPr>
          <w:rFonts w:cstheme="minorHAnsi"/>
        </w:rPr>
        <w:t>things</w:t>
      </w:r>
      <w:r w:rsidRPr="00640DCB">
        <w:rPr>
          <w:rFonts w:cstheme="minorHAnsi"/>
          <w:spacing w:val="-4"/>
        </w:rPr>
        <w:t xml:space="preserve"> </w:t>
      </w:r>
      <w:r w:rsidRPr="00640DCB">
        <w:rPr>
          <w:rFonts w:cstheme="minorHAnsi"/>
        </w:rPr>
        <w:t>I</w:t>
      </w:r>
      <w:r w:rsidRPr="00640DCB">
        <w:rPr>
          <w:rFonts w:cstheme="minorHAnsi"/>
          <w:spacing w:val="-3"/>
        </w:rPr>
        <w:t xml:space="preserve"> </w:t>
      </w:r>
      <w:r w:rsidRPr="00640DCB">
        <w:rPr>
          <w:rFonts w:cstheme="minorHAnsi"/>
        </w:rPr>
        <w:t>don</w:t>
      </w:r>
      <w:r w:rsidRPr="00640DCB">
        <w:rPr>
          <w:rFonts w:cstheme="minorHAnsi"/>
          <w:spacing w:val="-5"/>
        </w:rPr>
        <w:t xml:space="preserve"> </w:t>
      </w:r>
      <w:r w:rsidRPr="00640DCB">
        <w:rPr>
          <w:rFonts w:cstheme="minorHAnsi"/>
        </w:rPr>
        <w:t>t</w:t>
      </w:r>
      <w:r w:rsidRPr="00640DCB">
        <w:rPr>
          <w:rFonts w:cstheme="minorHAnsi"/>
          <w:spacing w:val="-4"/>
        </w:rPr>
        <w:t xml:space="preserve"> </w:t>
      </w:r>
      <w:r w:rsidRPr="00640DCB">
        <w:rPr>
          <w:rFonts w:cstheme="minorHAnsi"/>
        </w:rPr>
        <w:t>like</w:t>
      </w:r>
      <w:r w:rsidRPr="00640DCB">
        <w:rPr>
          <w:rFonts w:cstheme="minorHAnsi"/>
          <w:spacing w:val="-5"/>
        </w:rPr>
        <w:t xml:space="preserve"> </w:t>
      </w:r>
      <w:r w:rsidRPr="00640DCB">
        <w:rPr>
          <w:rFonts w:cstheme="minorHAnsi"/>
        </w:rPr>
        <w:t>about</w:t>
      </w:r>
      <w:r w:rsidRPr="00640DCB">
        <w:rPr>
          <w:rFonts w:cstheme="minorHAnsi"/>
          <w:spacing w:val="-5"/>
        </w:rPr>
        <w:t xml:space="preserve"> </w:t>
      </w:r>
      <w:r w:rsidRPr="00640DCB">
        <w:rPr>
          <w:rFonts w:cstheme="minorHAnsi"/>
        </w:rPr>
        <w:t>school</w:t>
      </w:r>
      <w:r w:rsidRPr="00640DCB">
        <w:rPr>
          <w:rFonts w:cstheme="minorHAnsi"/>
          <w:spacing w:val="-5"/>
        </w:rPr>
        <w:t xml:space="preserve"> </w:t>
      </w:r>
      <w:r w:rsidRPr="00640DCB">
        <w:rPr>
          <w:rFonts w:cstheme="minorHAnsi"/>
          <w:spacing w:val="-4"/>
        </w:rPr>
        <w:t>are:</w:t>
      </w:r>
    </w:p>
    <w:p w14:paraId="389C0107" w14:textId="77777777" w:rsidR="0011611E" w:rsidRPr="00640DCB" w:rsidRDefault="0011611E" w:rsidP="0011611E">
      <w:pPr>
        <w:pStyle w:val="BodyText"/>
        <w:spacing w:before="8"/>
        <w:rPr>
          <w:rFonts w:asciiTheme="minorHAnsi" w:hAnsiTheme="minorHAnsi" w:cstheme="minorHAnsi"/>
        </w:rPr>
      </w:pPr>
    </w:p>
    <w:p w14:paraId="339CB42C" w14:textId="60131502" w:rsidR="0011611E" w:rsidRPr="00640DCB" w:rsidRDefault="0011611E" w:rsidP="00E601A2">
      <w:pPr>
        <w:rPr>
          <w:rFonts w:cstheme="minorHAnsi"/>
          <w:b/>
        </w:rPr>
      </w:pPr>
      <w:r w:rsidRPr="00640DCB">
        <w:rPr>
          <w:rFonts w:cstheme="minorHAnsi"/>
          <w:b/>
          <w:color w:val="204B66"/>
        </w:rPr>
        <w:t>The</w:t>
      </w:r>
      <w:r w:rsidRPr="00640DCB">
        <w:rPr>
          <w:rFonts w:cstheme="minorHAnsi"/>
          <w:b/>
          <w:color w:val="204B66"/>
          <w:spacing w:val="-6"/>
        </w:rPr>
        <w:t xml:space="preserve"> </w:t>
      </w:r>
      <w:r w:rsidRPr="00640DCB">
        <w:rPr>
          <w:rFonts w:cstheme="minorHAnsi"/>
          <w:b/>
          <w:color w:val="204B66"/>
        </w:rPr>
        <w:t>following</w:t>
      </w:r>
      <w:r w:rsidRPr="00640DCB">
        <w:rPr>
          <w:rFonts w:cstheme="minorHAnsi"/>
          <w:b/>
          <w:color w:val="204B66"/>
          <w:spacing w:val="-5"/>
        </w:rPr>
        <w:t xml:space="preserve"> </w:t>
      </w:r>
      <w:r w:rsidRPr="00640DCB">
        <w:rPr>
          <w:rFonts w:cstheme="minorHAnsi"/>
          <w:b/>
          <w:color w:val="204B66"/>
        </w:rPr>
        <w:t>questions</w:t>
      </w:r>
      <w:r w:rsidRPr="00640DCB">
        <w:rPr>
          <w:rFonts w:cstheme="minorHAnsi"/>
          <w:b/>
          <w:color w:val="204B66"/>
          <w:spacing w:val="-5"/>
        </w:rPr>
        <w:t xml:space="preserve"> </w:t>
      </w:r>
      <w:r w:rsidRPr="00640DCB">
        <w:rPr>
          <w:rFonts w:cstheme="minorHAnsi"/>
          <w:b/>
          <w:color w:val="204B66"/>
        </w:rPr>
        <w:t>can</w:t>
      </w:r>
      <w:r w:rsidRPr="00640DCB">
        <w:rPr>
          <w:rFonts w:cstheme="minorHAnsi"/>
          <w:b/>
          <w:color w:val="204B66"/>
          <w:spacing w:val="-6"/>
        </w:rPr>
        <w:t xml:space="preserve"> </w:t>
      </w:r>
      <w:r w:rsidRPr="00640DCB">
        <w:rPr>
          <w:rFonts w:cstheme="minorHAnsi"/>
          <w:b/>
          <w:color w:val="204B66"/>
        </w:rPr>
        <w:t>be</w:t>
      </w:r>
      <w:r w:rsidRPr="00640DCB">
        <w:rPr>
          <w:rFonts w:cstheme="minorHAnsi"/>
          <w:b/>
          <w:color w:val="204B66"/>
          <w:spacing w:val="-5"/>
        </w:rPr>
        <w:t xml:space="preserve"> </w:t>
      </w:r>
      <w:r w:rsidRPr="00640DCB">
        <w:rPr>
          <w:rFonts w:cstheme="minorHAnsi"/>
          <w:b/>
          <w:color w:val="204B66"/>
        </w:rPr>
        <w:t>asked</w:t>
      </w:r>
      <w:r w:rsidRPr="00640DCB">
        <w:rPr>
          <w:rFonts w:cstheme="minorHAnsi"/>
          <w:b/>
          <w:color w:val="204B66"/>
          <w:spacing w:val="-6"/>
        </w:rPr>
        <w:t xml:space="preserve"> </w:t>
      </w:r>
      <w:r w:rsidRPr="00640DCB">
        <w:rPr>
          <w:rFonts w:cstheme="minorHAnsi"/>
          <w:b/>
          <w:color w:val="204B66"/>
        </w:rPr>
        <w:t>if</w:t>
      </w:r>
      <w:r w:rsidRPr="00640DCB">
        <w:rPr>
          <w:rFonts w:cstheme="minorHAnsi"/>
          <w:b/>
          <w:color w:val="204B66"/>
          <w:spacing w:val="-3"/>
        </w:rPr>
        <w:t xml:space="preserve"> </w:t>
      </w:r>
      <w:r w:rsidRPr="00640DCB">
        <w:rPr>
          <w:rFonts w:cstheme="minorHAnsi"/>
          <w:b/>
          <w:color w:val="204B66"/>
        </w:rPr>
        <w:t>children</w:t>
      </w:r>
      <w:r w:rsidRPr="00640DCB">
        <w:rPr>
          <w:rFonts w:cstheme="minorHAnsi"/>
          <w:b/>
          <w:color w:val="204B66"/>
          <w:spacing w:val="-5"/>
        </w:rPr>
        <w:t xml:space="preserve"> </w:t>
      </w:r>
      <w:r w:rsidRPr="00640DCB">
        <w:rPr>
          <w:rFonts w:cstheme="minorHAnsi"/>
          <w:b/>
          <w:color w:val="204B66"/>
        </w:rPr>
        <w:t>have</w:t>
      </w:r>
      <w:r w:rsidRPr="00640DCB">
        <w:rPr>
          <w:rFonts w:cstheme="minorHAnsi"/>
          <w:b/>
          <w:color w:val="204B66"/>
          <w:spacing w:val="-6"/>
        </w:rPr>
        <w:t xml:space="preserve"> </w:t>
      </w:r>
      <w:r w:rsidRPr="00640DCB">
        <w:rPr>
          <w:rFonts w:cstheme="minorHAnsi"/>
          <w:b/>
          <w:color w:val="204B66"/>
        </w:rPr>
        <w:t>an</w:t>
      </w:r>
      <w:r w:rsidRPr="00640DCB">
        <w:rPr>
          <w:rFonts w:cstheme="minorHAnsi"/>
          <w:b/>
          <w:color w:val="204B66"/>
          <w:spacing w:val="-4"/>
        </w:rPr>
        <w:t xml:space="preserve"> </w:t>
      </w:r>
      <w:r w:rsidRPr="00640DCB">
        <w:rPr>
          <w:rFonts w:cstheme="minorHAnsi"/>
          <w:b/>
          <w:color w:val="204B66"/>
        </w:rPr>
        <w:t>emotional</w:t>
      </w:r>
      <w:r w:rsidRPr="00640DCB">
        <w:rPr>
          <w:rFonts w:cstheme="minorHAnsi"/>
          <w:b/>
          <w:color w:val="204B66"/>
          <w:spacing w:val="-6"/>
        </w:rPr>
        <w:t xml:space="preserve"> </w:t>
      </w:r>
      <w:r w:rsidRPr="00640DCB">
        <w:rPr>
          <w:rFonts w:cstheme="minorHAnsi"/>
          <w:b/>
          <w:color w:val="204B66"/>
        </w:rPr>
        <w:t>and</w:t>
      </w:r>
      <w:r w:rsidRPr="00640DCB">
        <w:rPr>
          <w:rFonts w:cstheme="minorHAnsi"/>
          <w:b/>
          <w:color w:val="204B66"/>
          <w:spacing w:val="-4"/>
        </w:rPr>
        <w:t xml:space="preserve"> </w:t>
      </w:r>
      <w:r w:rsidRPr="00640DCB">
        <w:rPr>
          <w:rFonts w:cstheme="minorHAnsi"/>
          <w:b/>
          <w:color w:val="204B66"/>
        </w:rPr>
        <w:t>behavioural</w:t>
      </w:r>
      <w:r w:rsidR="00E601A2" w:rsidRPr="00640DCB">
        <w:rPr>
          <w:rFonts w:cstheme="minorHAnsi"/>
          <w:b/>
          <w:color w:val="204B66"/>
          <w:spacing w:val="-6"/>
        </w:rPr>
        <w:t xml:space="preserve"> </w:t>
      </w:r>
      <w:r w:rsidRPr="00640DCB">
        <w:rPr>
          <w:rFonts w:cstheme="minorHAnsi"/>
          <w:b/>
          <w:color w:val="204B66"/>
        </w:rPr>
        <w:t>difficulty</w:t>
      </w:r>
      <w:r w:rsidRPr="00640DCB">
        <w:rPr>
          <w:rFonts w:cstheme="minorHAnsi"/>
          <w:b/>
          <w:color w:val="204B66"/>
          <w:spacing w:val="-7"/>
        </w:rPr>
        <w:t xml:space="preserve"> </w:t>
      </w:r>
      <w:r w:rsidRPr="00640DCB">
        <w:rPr>
          <w:rFonts w:cstheme="minorHAnsi"/>
          <w:b/>
          <w:color w:val="204B66"/>
        </w:rPr>
        <w:t>in</w:t>
      </w:r>
      <w:r w:rsidRPr="00640DCB">
        <w:rPr>
          <w:rFonts w:cstheme="minorHAnsi"/>
          <w:b/>
          <w:color w:val="204B66"/>
          <w:spacing w:val="-6"/>
        </w:rPr>
        <w:t xml:space="preserve"> </w:t>
      </w:r>
      <w:r w:rsidRPr="00640DCB">
        <w:rPr>
          <w:rFonts w:cstheme="minorHAnsi"/>
          <w:b/>
          <w:color w:val="204B66"/>
          <w:spacing w:val="-2"/>
        </w:rPr>
        <w:t>school.</w:t>
      </w:r>
    </w:p>
    <w:p w14:paraId="1DB8CC63" w14:textId="77777777" w:rsidR="0011611E" w:rsidRPr="00640DCB" w:rsidRDefault="0011611E" w:rsidP="0011611E">
      <w:pPr>
        <w:pStyle w:val="BodyText"/>
        <w:spacing w:before="8"/>
        <w:rPr>
          <w:rFonts w:asciiTheme="minorHAnsi" w:hAnsiTheme="minorHAnsi" w:cstheme="minorHAnsi"/>
          <w:b/>
        </w:rPr>
      </w:pPr>
    </w:p>
    <w:p w14:paraId="5585A19E" w14:textId="77777777" w:rsidR="0011611E" w:rsidRPr="00640DCB" w:rsidRDefault="0011611E" w:rsidP="00E601A2">
      <w:pPr>
        <w:rPr>
          <w:rFonts w:cstheme="minorHAnsi"/>
        </w:rPr>
      </w:pPr>
      <w:r w:rsidRPr="00640DCB">
        <w:rPr>
          <w:rFonts w:cstheme="minorHAnsi"/>
        </w:rPr>
        <w:t>Adults</w:t>
      </w:r>
      <w:r w:rsidRPr="00640DCB">
        <w:rPr>
          <w:rFonts w:cstheme="minorHAnsi"/>
          <w:spacing w:val="-5"/>
        </w:rPr>
        <w:t xml:space="preserve"> </w:t>
      </w:r>
      <w:r w:rsidRPr="00640DCB">
        <w:rPr>
          <w:rFonts w:cstheme="minorHAnsi"/>
        </w:rPr>
        <w:t>I</w:t>
      </w:r>
      <w:r w:rsidRPr="00640DCB">
        <w:rPr>
          <w:rFonts w:cstheme="minorHAnsi"/>
          <w:spacing w:val="-5"/>
        </w:rPr>
        <w:t xml:space="preserve"> </w:t>
      </w:r>
      <w:r w:rsidRPr="00640DCB">
        <w:rPr>
          <w:rFonts w:cstheme="minorHAnsi"/>
        </w:rPr>
        <w:t>get</w:t>
      </w:r>
      <w:r w:rsidRPr="00640DCB">
        <w:rPr>
          <w:rFonts w:cstheme="minorHAnsi"/>
          <w:spacing w:val="-6"/>
        </w:rPr>
        <w:t xml:space="preserve"> </w:t>
      </w:r>
      <w:r w:rsidRPr="00640DCB">
        <w:rPr>
          <w:rFonts w:cstheme="minorHAnsi"/>
        </w:rPr>
        <w:t>on</w:t>
      </w:r>
      <w:r w:rsidRPr="00640DCB">
        <w:rPr>
          <w:rFonts w:cstheme="minorHAnsi"/>
          <w:spacing w:val="-5"/>
        </w:rPr>
        <w:t xml:space="preserve"> </w:t>
      </w:r>
      <w:r w:rsidRPr="00640DCB">
        <w:rPr>
          <w:rFonts w:cstheme="minorHAnsi"/>
        </w:rPr>
        <w:t>best</w:t>
      </w:r>
      <w:r w:rsidRPr="00640DCB">
        <w:rPr>
          <w:rFonts w:cstheme="minorHAnsi"/>
          <w:spacing w:val="-4"/>
        </w:rPr>
        <w:t xml:space="preserve"> </w:t>
      </w:r>
      <w:r w:rsidRPr="00640DCB">
        <w:rPr>
          <w:rFonts w:cstheme="minorHAnsi"/>
        </w:rPr>
        <w:t>with</w:t>
      </w:r>
      <w:r w:rsidRPr="00640DCB">
        <w:rPr>
          <w:rFonts w:cstheme="minorHAnsi"/>
          <w:spacing w:val="-3"/>
        </w:rPr>
        <w:t xml:space="preserve"> </w:t>
      </w:r>
      <w:r w:rsidRPr="00640DCB">
        <w:rPr>
          <w:rFonts w:cstheme="minorHAnsi"/>
        </w:rPr>
        <w:t>in</w:t>
      </w:r>
      <w:r w:rsidRPr="00640DCB">
        <w:rPr>
          <w:rFonts w:cstheme="minorHAnsi"/>
          <w:spacing w:val="-3"/>
        </w:rPr>
        <w:t xml:space="preserve"> </w:t>
      </w:r>
      <w:r w:rsidRPr="00640DCB">
        <w:rPr>
          <w:rFonts w:cstheme="minorHAnsi"/>
        </w:rPr>
        <w:t>school</w:t>
      </w:r>
      <w:r w:rsidRPr="00640DCB">
        <w:rPr>
          <w:rFonts w:cstheme="minorHAnsi"/>
          <w:spacing w:val="-6"/>
        </w:rPr>
        <w:t xml:space="preserve"> </w:t>
      </w:r>
      <w:r w:rsidRPr="00640DCB">
        <w:rPr>
          <w:rFonts w:cstheme="minorHAnsi"/>
          <w:spacing w:val="-4"/>
        </w:rPr>
        <w:t>are:</w:t>
      </w:r>
    </w:p>
    <w:p w14:paraId="02961853" w14:textId="77777777" w:rsidR="0011611E" w:rsidRPr="00640DCB" w:rsidRDefault="0011611E" w:rsidP="0011611E">
      <w:pPr>
        <w:pStyle w:val="BodyText"/>
        <w:rPr>
          <w:rFonts w:asciiTheme="minorHAnsi" w:hAnsiTheme="minorHAnsi" w:cstheme="minorHAnsi"/>
        </w:rPr>
      </w:pPr>
    </w:p>
    <w:p w14:paraId="532FC72C" w14:textId="77777777" w:rsidR="0011611E" w:rsidRPr="00640DCB" w:rsidRDefault="0011611E" w:rsidP="0011611E">
      <w:pPr>
        <w:pStyle w:val="BodyText"/>
        <w:spacing w:before="1"/>
        <w:rPr>
          <w:rFonts w:asciiTheme="minorHAnsi" w:hAnsiTheme="minorHAnsi" w:cstheme="minorHAnsi"/>
        </w:rPr>
      </w:pPr>
    </w:p>
    <w:p w14:paraId="6AF8C477" w14:textId="77777777" w:rsidR="0011611E" w:rsidRPr="00640DCB" w:rsidRDefault="0011611E" w:rsidP="00E601A2">
      <w:pPr>
        <w:spacing w:before="1"/>
        <w:rPr>
          <w:rFonts w:cstheme="minorHAnsi"/>
        </w:rPr>
      </w:pPr>
      <w:r w:rsidRPr="00640DCB">
        <w:rPr>
          <w:rFonts w:cstheme="minorHAnsi"/>
        </w:rPr>
        <w:t>I</w:t>
      </w:r>
      <w:r w:rsidRPr="00640DCB">
        <w:rPr>
          <w:rFonts w:cstheme="minorHAnsi"/>
          <w:spacing w:val="-6"/>
        </w:rPr>
        <w:t xml:space="preserve"> </w:t>
      </w:r>
      <w:r w:rsidRPr="00640DCB">
        <w:rPr>
          <w:rFonts w:cstheme="minorHAnsi"/>
        </w:rPr>
        <w:t>get</w:t>
      </w:r>
      <w:r w:rsidRPr="00640DCB">
        <w:rPr>
          <w:rFonts w:cstheme="minorHAnsi"/>
          <w:spacing w:val="-3"/>
        </w:rPr>
        <w:t xml:space="preserve"> </w:t>
      </w:r>
      <w:r w:rsidRPr="00640DCB">
        <w:rPr>
          <w:rFonts w:cstheme="minorHAnsi"/>
        </w:rPr>
        <w:t>into</w:t>
      </w:r>
      <w:r w:rsidRPr="00640DCB">
        <w:rPr>
          <w:rFonts w:cstheme="minorHAnsi"/>
          <w:spacing w:val="-6"/>
        </w:rPr>
        <w:t xml:space="preserve"> </w:t>
      </w:r>
      <w:r w:rsidRPr="00640DCB">
        <w:rPr>
          <w:rFonts w:cstheme="minorHAnsi"/>
        </w:rPr>
        <w:t>trouble</w:t>
      </w:r>
      <w:r w:rsidRPr="00640DCB">
        <w:rPr>
          <w:rFonts w:cstheme="minorHAnsi"/>
          <w:spacing w:val="-5"/>
        </w:rPr>
        <w:t xml:space="preserve"> </w:t>
      </w:r>
      <w:r w:rsidRPr="00640DCB">
        <w:rPr>
          <w:rFonts w:cstheme="minorHAnsi"/>
        </w:rPr>
        <w:t>in</w:t>
      </w:r>
      <w:r w:rsidRPr="00640DCB">
        <w:rPr>
          <w:rFonts w:cstheme="minorHAnsi"/>
          <w:spacing w:val="-5"/>
        </w:rPr>
        <w:t xml:space="preserve"> </w:t>
      </w:r>
      <w:r w:rsidRPr="00640DCB">
        <w:rPr>
          <w:rFonts w:cstheme="minorHAnsi"/>
        </w:rPr>
        <w:t>school</w:t>
      </w:r>
      <w:r w:rsidRPr="00640DCB">
        <w:rPr>
          <w:rFonts w:cstheme="minorHAnsi"/>
          <w:spacing w:val="-5"/>
        </w:rPr>
        <w:t xml:space="preserve"> </w:t>
      </w:r>
      <w:r w:rsidRPr="00640DCB">
        <w:rPr>
          <w:rFonts w:cstheme="minorHAnsi"/>
          <w:spacing w:val="-2"/>
        </w:rPr>
        <w:t>when:</w:t>
      </w:r>
    </w:p>
    <w:p w14:paraId="64960622" w14:textId="77777777" w:rsidR="0011611E" w:rsidRPr="00640DCB" w:rsidRDefault="0011611E" w:rsidP="0011611E">
      <w:pPr>
        <w:pStyle w:val="BodyText"/>
        <w:rPr>
          <w:rFonts w:asciiTheme="minorHAnsi" w:hAnsiTheme="minorHAnsi" w:cstheme="minorHAnsi"/>
        </w:rPr>
      </w:pPr>
    </w:p>
    <w:p w14:paraId="6A763EC2" w14:textId="77777777" w:rsidR="0011611E" w:rsidRPr="00640DCB" w:rsidRDefault="0011611E" w:rsidP="0011611E">
      <w:pPr>
        <w:pStyle w:val="BodyText"/>
        <w:spacing w:before="10"/>
        <w:rPr>
          <w:rFonts w:asciiTheme="minorHAnsi" w:hAnsiTheme="minorHAnsi" w:cstheme="minorHAnsi"/>
        </w:rPr>
      </w:pPr>
    </w:p>
    <w:p w14:paraId="555294B5" w14:textId="77777777" w:rsidR="0011611E" w:rsidRPr="00640DCB" w:rsidRDefault="0011611E" w:rsidP="00E601A2">
      <w:pPr>
        <w:spacing w:before="1"/>
        <w:rPr>
          <w:rFonts w:cstheme="minorHAnsi"/>
        </w:rPr>
      </w:pPr>
      <w:r w:rsidRPr="00640DCB">
        <w:rPr>
          <w:rFonts w:cstheme="minorHAnsi"/>
        </w:rPr>
        <w:t>The</w:t>
      </w:r>
      <w:r w:rsidRPr="00640DCB">
        <w:rPr>
          <w:rFonts w:cstheme="minorHAnsi"/>
          <w:spacing w:val="-6"/>
        </w:rPr>
        <w:t xml:space="preserve"> </w:t>
      </w:r>
      <w:r w:rsidRPr="00640DCB">
        <w:rPr>
          <w:rFonts w:cstheme="minorHAnsi"/>
        </w:rPr>
        <w:t>things</w:t>
      </w:r>
      <w:r w:rsidRPr="00640DCB">
        <w:rPr>
          <w:rFonts w:cstheme="minorHAnsi"/>
          <w:spacing w:val="-4"/>
        </w:rPr>
        <w:t xml:space="preserve"> </w:t>
      </w:r>
      <w:r w:rsidRPr="00640DCB">
        <w:rPr>
          <w:rFonts w:cstheme="minorHAnsi"/>
        </w:rPr>
        <w:t>I</w:t>
      </w:r>
      <w:r w:rsidRPr="00640DCB">
        <w:rPr>
          <w:rFonts w:cstheme="minorHAnsi"/>
          <w:spacing w:val="-3"/>
        </w:rPr>
        <w:t xml:space="preserve"> </w:t>
      </w:r>
      <w:r w:rsidRPr="00640DCB">
        <w:rPr>
          <w:rFonts w:cstheme="minorHAnsi"/>
        </w:rPr>
        <w:t>do</w:t>
      </w:r>
      <w:r w:rsidRPr="00640DCB">
        <w:rPr>
          <w:rFonts w:cstheme="minorHAnsi"/>
          <w:spacing w:val="-4"/>
        </w:rPr>
        <w:t xml:space="preserve"> </w:t>
      </w:r>
      <w:r w:rsidRPr="00640DCB">
        <w:rPr>
          <w:rFonts w:cstheme="minorHAnsi"/>
        </w:rPr>
        <w:t>that</w:t>
      </w:r>
      <w:r w:rsidRPr="00640DCB">
        <w:rPr>
          <w:rFonts w:cstheme="minorHAnsi"/>
          <w:spacing w:val="-2"/>
        </w:rPr>
        <w:t xml:space="preserve"> </w:t>
      </w:r>
      <w:r w:rsidRPr="00640DCB">
        <w:rPr>
          <w:rFonts w:cstheme="minorHAnsi"/>
        </w:rPr>
        <w:t>make</w:t>
      </w:r>
      <w:r w:rsidRPr="00640DCB">
        <w:rPr>
          <w:rFonts w:cstheme="minorHAnsi"/>
          <w:spacing w:val="-5"/>
        </w:rPr>
        <w:t xml:space="preserve"> </w:t>
      </w:r>
      <w:r w:rsidRPr="00640DCB">
        <w:rPr>
          <w:rFonts w:cstheme="minorHAnsi"/>
        </w:rPr>
        <w:t>my</w:t>
      </w:r>
      <w:r w:rsidRPr="00640DCB">
        <w:rPr>
          <w:rFonts w:cstheme="minorHAnsi"/>
          <w:spacing w:val="-10"/>
        </w:rPr>
        <w:t xml:space="preserve"> </w:t>
      </w:r>
      <w:r w:rsidRPr="00640DCB">
        <w:rPr>
          <w:rFonts w:cstheme="minorHAnsi"/>
        </w:rPr>
        <w:t>teacher</w:t>
      </w:r>
      <w:r w:rsidRPr="00640DCB">
        <w:rPr>
          <w:rFonts w:cstheme="minorHAnsi"/>
          <w:spacing w:val="-1"/>
        </w:rPr>
        <w:t xml:space="preserve"> </w:t>
      </w:r>
      <w:r w:rsidRPr="00640DCB">
        <w:rPr>
          <w:rFonts w:cstheme="minorHAnsi"/>
        </w:rPr>
        <w:t>feel</w:t>
      </w:r>
      <w:r w:rsidRPr="00640DCB">
        <w:rPr>
          <w:rFonts w:cstheme="minorHAnsi"/>
          <w:spacing w:val="-6"/>
        </w:rPr>
        <w:t xml:space="preserve"> </w:t>
      </w:r>
      <w:r w:rsidRPr="00640DCB">
        <w:rPr>
          <w:rFonts w:cstheme="minorHAnsi"/>
        </w:rPr>
        <w:t>unhappy</w:t>
      </w:r>
      <w:r w:rsidRPr="00640DCB">
        <w:rPr>
          <w:rFonts w:cstheme="minorHAnsi"/>
          <w:spacing w:val="-8"/>
        </w:rPr>
        <w:t xml:space="preserve"> </w:t>
      </w:r>
      <w:r w:rsidRPr="00640DCB">
        <w:rPr>
          <w:rFonts w:cstheme="minorHAnsi"/>
          <w:spacing w:val="-4"/>
        </w:rPr>
        <w:t>are:</w:t>
      </w:r>
    </w:p>
    <w:p w14:paraId="5C1FC3BC" w14:textId="77777777" w:rsidR="0011611E" w:rsidRPr="00640DCB" w:rsidRDefault="0011611E" w:rsidP="0011611E">
      <w:pPr>
        <w:pStyle w:val="BodyText"/>
        <w:rPr>
          <w:rFonts w:asciiTheme="minorHAnsi" w:hAnsiTheme="minorHAnsi" w:cstheme="minorHAnsi"/>
        </w:rPr>
      </w:pPr>
    </w:p>
    <w:p w14:paraId="49A4F749" w14:textId="77777777" w:rsidR="0011611E" w:rsidRPr="00640DCB" w:rsidRDefault="0011611E" w:rsidP="0011611E">
      <w:pPr>
        <w:pStyle w:val="BodyText"/>
        <w:spacing w:before="8"/>
        <w:rPr>
          <w:rFonts w:asciiTheme="minorHAnsi" w:hAnsiTheme="minorHAnsi" w:cstheme="minorHAnsi"/>
        </w:rPr>
      </w:pPr>
    </w:p>
    <w:p w14:paraId="58AF8C40" w14:textId="77777777" w:rsidR="0011611E" w:rsidRPr="00640DCB" w:rsidRDefault="0011611E" w:rsidP="00E601A2">
      <w:pPr>
        <w:rPr>
          <w:rFonts w:cstheme="minorHAnsi"/>
        </w:rPr>
      </w:pPr>
      <w:r w:rsidRPr="00640DCB">
        <w:rPr>
          <w:rFonts w:cstheme="minorHAnsi"/>
        </w:rPr>
        <w:t>The</w:t>
      </w:r>
      <w:r w:rsidRPr="00640DCB">
        <w:rPr>
          <w:rFonts w:cstheme="minorHAnsi"/>
          <w:spacing w:val="-6"/>
        </w:rPr>
        <w:t xml:space="preserve"> </w:t>
      </w:r>
      <w:r w:rsidRPr="00640DCB">
        <w:rPr>
          <w:rFonts w:cstheme="minorHAnsi"/>
        </w:rPr>
        <w:t>things</w:t>
      </w:r>
      <w:r w:rsidRPr="00640DCB">
        <w:rPr>
          <w:rFonts w:cstheme="minorHAnsi"/>
          <w:spacing w:val="-4"/>
        </w:rPr>
        <w:t xml:space="preserve"> </w:t>
      </w:r>
      <w:r w:rsidRPr="00640DCB">
        <w:rPr>
          <w:rFonts w:cstheme="minorHAnsi"/>
        </w:rPr>
        <w:t>my</w:t>
      </w:r>
      <w:r w:rsidRPr="00640DCB">
        <w:rPr>
          <w:rFonts w:cstheme="minorHAnsi"/>
          <w:spacing w:val="-8"/>
        </w:rPr>
        <w:t xml:space="preserve"> </w:t>
      </w:r>
      <w:r w:rsidRPr="00640DCB">
        <w:rPr>
          <w:rFonts w:cstheme="minorHAnsi"/>
        </w:rPr>
        <w:t>teacher</w:t>
      </w:r>
      <w:r w:rsidRPr="00640DCB">
        <w:rPr>
          <w:rFonts w:cstheme="minorHAnsi"/>
          <w:spacing w:val="-5"/>
        </w:rPr>
        <w:t xml:space="preserve"> </w:t>
      </w:r>
      <w:r w:rsidRPr="00640DCB">
        <w:rPr>
          <w:rFonts w:cstheme="minorHAnsi"/>
        </w:rPr>
        <w:t>does</w:t>
      </w:r>
      <w:r w:rsidRPr="00640DCB">
        <w:rPr>
          <w:rFonts w:cstheme="minorHAnsi"/>
          <w:spacing w:val="-4"/>
        </w:rPr>
        <w:t xml:space="preserve"> </w:t>
      </w:r>
      <w:r w:rsidRPr="00640DCB">
        <w:rPr>
          <w:rFonts w:cstheme="minorHAnsi"/>
        </w:rPr>
        <w:t>that</w:t>
      </w:r>
      <w:r w:rsidRPr="00640DCB">
        <w:rPr>
          <w:rFonts w:cstheme="minorHAnsi"/>
          <w:spacing w:val="-6"/>
        </w:rPr>
        <w:t xml:space="preserve"> </w:t>
      </w:r>
      <w:r w:rsidRPr="00640DCB">
        <w:rPr>
          <w:rFonts w:cstheme="minorHAnsi"/>
        </w:rPr>
        <w:t>make</w:t>
      </w:r>
      <w:r w:rsidRPr="00640DCB">
        <w:rPr>
          <w:rFonts w:cstheme="minorHAnsi"/>
          <w:spacing w:val="-7"/>
        </w:rPr>
        <w:t xml:space="preserve"> </w:t>
      </w:r>
      <w:r w:rsidRPr="00640DCB">
        <w:rPr>
          <w:rFonts w:cstheme="minorHAnsi"/>
        </w:rPr>
        <w:t>me</w:t>
      </w:r>
      <w:r w:rsidRPr="00640DCB">
        <w:rPr>
          <w:rFonts w:cstheme="minorHAnsi"/>
          <w:spacing w:val="-5"/>
        </w:rPr>
        <w:t xml:space="preserve"> </w:t>
      </w:r>
      <w:r w:rsidRPr="00640DCB">
        <w:rPr>
          <w:rFonts w:cstheme="minorHAnsi"/>
        </w:rPr>
        <w:t>feel</w:t>
      </w:r>
      <w:r w:rsidRPr="00640DCB">
        <w:rPr>
          <w:rFonts w:cstheme="minorHAnsi"/>
          <w:spacing w:val="-6"/>
        </w:rPr>
        <w:t xml:space="preserve"> </w:t>
      </w:r>
      <w:r w:rsidRPr="00640DCB">
        <w:rPr>
          <w:rFonts w:cstheme="minorHAnsi"/>
        </w:rPr>
        <w:t>unhappy</w:t>
      </w:r>
      <w:r w:rsidRPr="00640DCB">
        <w:rPr>
          <w:rFonts w:cstheme="minorHAnsi"/>
          <w:spacing w:val="-6"/>
        </w:rPr>
        <w:t xml:space="preserve"> </w:t>
      </w:r>
      <w:r w:rsidRPr="00640DCB">
        <w:rPr>
          <w:rFonts w:cstheme="minorHAnsi"/>
          <w:spacing w:val="-4"/>
        </w:rPr>
        <w:t>are:</w:t>
      </w:r>
    </w:p>
    <w:p w14:paraId="61A46032" w14:textId="77777777" w:rsidR="0011611E" w:rsidRPr="00640DCB" w:rsidRDefault="0011611E" w:rsidP="0011611E">
      <w:pPr>
        <w:pStyle w:val="BodyText"/>
        <w:rPr>
          <w:rFonts w:asciiTheme="minorHAnsi" w:hAnsiTheme="minorHAnsi" w:cstheme="minorHAnsi"/>
        </w:rPr>
      </w:pPr>
    </w:p>
    <w:p w14:paraId="7A0B3C0C" w14:textId="77777777" w:rsidR="0011611E" w:rsidRPr="00640DCB" w:rsidRDefault="0011611E" w:rsidP="0011611E">
      <w:pPr>
        <w:pStyle w:val="BodyText"/>
        <w:spacing w:before="7"/>
        <w:rPr>
          <w:rFonts w:asciiTheme="minorHAnsi" w:hAnsiTheme="minorHAnsi" w:cstheme="minorHAnsi"/>
        </w:rPr>
      </w:pPr>
    </w:p>
    <w:p w14:paraId="1C0B890E" w14:textId="77777777" w:rsidR="0011611E" w:rsidRPr="00640DCB" w:rsidRDefault="0011611E" w:rsidP="00E601A2">
      <w:pPr>
        <w:rPr>
          <w:rFonts w:cstheme="minorHAnsi"/>
        </w:rPr>
      </w:pPr>
      <w:r w:rsidRPr="00640DCB">
        <w:rPr>
          <w:rFonts w:cstheme="minorHAnsi"/>
        </w:rPr>
        <w:t>I</w:t>
      </w:r>
      <w:r w:rsidRPr="00640DCB">
        <w:rPr>
          <w:rFonts w:cstheme="minorHAnsi"/>
          <w:spacing w:val="-4"/>
        </w:rPr>
        <w:t xml:space="preserve"> </w:t>
      </w:r>
      <w:r w:rsidRPr="00640DCB">
        <w:rPr>
          <w:rFonts w:cstheme="minorHAnsi"/>
        </w:rPr>
        <w:t>make</w:t>
      </w:r>
      <w:r w:rsidRPr="00640DCB">
        <w:rPr>
          <w:rFonts w:cstheme="minorHAnsi"/>
          <w:spacing w:val="-7"/>
        </w:rPr>
        <w:t xml:space="preserve"> </w:t>
      </w:r>
      <w:r w:rsidRPr="00640DCB">
        <w:rPr>
          <w:rFonts w:cstheme="minorHAnsi"/>
        </w:rPr>
        <w:t>my</w:t>
      </w:r>
      <w:r w:rsidRPr="00640DCB">
        <w:rPr>
          <w:rFonts w:cstheme="minorHAnsi"/>
          <w:spacing w:val="-6"/>
        </w:rPr>
        <w:t xml:space="preserve"> </w:t>
      </w:r>
      <w:r w:rsidRPr="00640DCB">
        <w:rPr>
          <w:rFonts w:cstheme="minorHAnsi"/>
        </w:rPr>
        <w:t>teacher</w:t>
      </w:r>
      <w:r w:rsidRPr="00640DCB">
        <w:rPr>
          <w:rFonts w:cstheme="minorHAnsi"/>
          <w:spacing w:val="-4"/>
        </w:rPr>
        <w:t xml:space="preserve"> </w:t>
      </w:r>
      <w:r w:rsidRPr="00640DCB">
        <w:rPr>
          <w:rFonts w:cstheme="minorHAnsi"/>
        </w:rPr>
        <w:t>happy</w:t>
      </w:r>
      <w:r w:rsidRPr="00640DCB">
        <w:rPr>
          <w:rFonts w:cstheme="minorHAnsi"/>
          <w:spacing w:val="-5"/>
        </w:rPr>
        <w:t xml:space="preserve"> </w:t>
      </w:r>
      <w:r w:rsidRPr="00640DCB">
        <w:rPr>
          <w:rFonts w:cstheme="minorHAnsi"/>
          <w:spacing w:val="-2"/>
        </w:rPr>
        <w:t>when:</w:t>
      </w:r>
    </w:p>
    <w:p w14:paraId="019598C2" w14:textId="77777777" w:rsidR="0011611E" w:rsidRPr="00640DCB" w:rsidRDefault="0011611E" w:rsidP="0011611E">
      <w:pPr>
        <w:pStyle w:val="BodyText"/>
        <w:rPr>
          <w:rFonts w:asciiTheme="minorHAnsi" w:hAnsiTheme="minorHAnsi" w:cstheme="minorHAnsi"/>
        </w:rPr>
      </w:pPr>
    </w:p>
    <w:p w14:paraId="63120691" w14:textId="77777777" w:rsidR="0011611E" w:rsidRPr="00640DCB" w:rsidRDefault="0011611E" w:rsidP="0011611E">
      <w:pPr>
        <w:pStyle w:val="BodyText"/>
        <w:spacing w:before="11"/>
        <w:rPr>
          <w:rFonts w:asciiTheme="minorHAnsi" w:hAnsiTheme="minorHAnsi" w:cstheme="minorHAnsi"/>
        </w:rPr>
      </w:pPr>
    </w:p>
    <w:p w14:paraId="173FC6DA" w14:textId="640F0111" w:rsidR="00E601A2" w:rsidRPr="00640DCB" w:rsidRDefault="0011611E" w:rsidP="00E601A2">
      <w:pPr>
        <w:spacing w:line="722" w:lineRule="auto"/>
        <w:ind w:right="5067"/>
        <w:rPr>
          <w:rFonts w:cstheme="minorHAnsi"/>
        </w:rPr>
      </w:pPr>
      <w:r w:rsidRPr="00640DCB">
        <w:rPr>
          <w:rFonts w:cstheme="minorHAnsi"/>
        </w:rPr>
        <w:t>The</w:t>
      </w:r>
      <w:r w:rsidRPr="00640DCB">
        <w:rPr>
          <w:rFonts w:cstheme="minorHAnsi"/>
          <w:spacing w:val="-5"/>
        </w:rPr>
        <w:t xml:space="preserve"> </w:t>
      </w:r>
      <w:r w:rsidRPr="00640DCB">
        <w:rPr>
          <w:rFonts w:cstheme="minorHAnsi"/>
        </w:rPr>
        <w:t>things</w:t>
      </w:r>
      <w:r w:rsidRPr="00640DCB">
        <w:rPr>
          <w:rFonts w:cstheme="minorHAnsi"/>
          <w:spacing w:val="-3"/>
        </w:rPr>
        <w:t xml:space="preserve"> </w:t>
      </w:r>
      <w:r w:rsidRPr="00640DCB">
        <w:rPr>
          <w:rFonts w:cstheme="minorHAnsi"/>
        </w:rPr>
        <w:t>my</w:t>
      </w:r>
      <w:r w:rsidRPr="00640DCB">
        <w:rPr>
          <w:rFonts w:cstheme="minorHAnsi"/>
          <w:spacing w:val="-7"/>
        </w:rPr>
        <w:t xml:space="preserve"> </w:t>
      </w:r>
      <w:r w:rsidRPr="00640DCB">
        <w:rPr>
          <w:rFonts w:cstheme="minorHAnsi"/>
        </w:rPr>
        <w:t>teacher</w:t>
      </w:r>
      <w:r w:rsidRPr="00640DCB">
        <w:rPr>
          <w:rFonts w:cstheme="minorHAnsi"/>
          <w:spacing w:val="-4"/>
        </w:rPr>
        <w:t xml:space="preserve"> </w:t>
      </w:r>
      <w:r w:rsidRPr="00640DCB">
        <w:rPr>
          <w:rFonts w:cstheme="minorHAnsi"/>
        </w:rPr>
        <w:t>does</w:t>
      </w:r>
      <w:r w:rsidRPr="00640DCB">
        <w:rPr>
          <w:rFonts w:cstheme="minorHAnsi"/>
          <w:spacing w:val="-3"/>
        </w:rPr>
        <w:t xml:space="preserve"> </w:t>
      </w:r>
      <w:r w:rsidRPr="00640DCB">
        <w:rPr>
          <w:rFonts w:cstheme="minorHAnsi"/>
        </w:rPr>
        <w:t>that</w:t>
      </w:r>
      <w:r w:rsidRPr="00640DCB">
        <w:rPr>
          <w:rFonts w:cstheme="minorHAnsi"/>
          <w:spacing w:val="-5"/>
        </w:rPr>
        <w:t xml:space="preserve"> </w:t>
      </w:r>
      <w:r w:rsidRPr="00640DCB">
        <w:rPr>
          <w:rFonts w:cstheme="minorHAnsi"/>
        </w:rPr>
        <w:t>make</w:t>
      </w:r>
      <w:r w:rsidR="00517E48">
        <w:rPr>
          <w:rFonts w:cstheme="minorHAnsi"/>
          <w:spacing w:val="-7"/>
        </w:rPr>
        <w:t xml:space="preserve"> </w:t>
      </w:r>
      <w:r w:rsidRPr="00640DCB">
        <w:rPr>
          <w:rFonts w:cstheme="minorHAnsi"/>
        </w:rPr>
        <w:t>me</w:t>
      </w:r>
      <w:r w:rsidRPr="00640DCB">
        <w:rPr>
          <w:rFonts w:cstheme="minorHAnsi"/>
          <w:spacing w:val="-4"/>
        </w:rPr>
        <w:t xml:space="preserve"> </w:t>
      </w:r>
      <w:r w:rsidRPr="00640DCB">
        <w:rPr>
          <w:rFonts w:cstheme="minorHAnsi"/>
        </w:rPr>
        <w:t>feel</w:t>
      </w:r>
      <w:r w:rsidRPr="00640DCB">
        <w:rPr>
          <w:rFonts w:cstheme="minorHAnsi"/>
          <w:spacing w:val="-5"/>
        </w:rPr>
        <w:t xml:space="preserve"> </w:t>
      </w:r>
      <w:r w:rsidRPr="00640DCB">
        <w:rPr>
          <w:rFonts w:cstheme="minorHAnsi"/>
        </w:rPr>
        <w:t>happy</w:t>
      </w:r>
      <w:r w:rsidRPr="00640DCB">
        <w:rPr>
          <w:rFonts w:cstheme="minorHAnsi"/>
          <w:spacing w:val="-3"/>
        </w:rPr>
        <w:t xml:space="preserve"> </w:t>
      </w:r>
      <w:r w:rsidRPr="00640DCB">
        <w:rPr>
          <w:rFonts w:cstheme="minorHAnsi"/>
        </w:rPr>
        <w:t xml:space="preserve">are: </w:t>
      </w:r>
    </w:p>
    <w:p w14:paraId="664DF7CD" w14:textId="77777777" w:rsidR="00E86E2B" w:rsidRDefault="0011611E" w:rsidP="00E86E2B">
      <w:pPr>
        <w:spacing w:line="722" w:lineRule="auto"/>
        <w:ind w:right="5067"/>
        <w:rPr>
          <w:rFonts w:cstheme="minorHAnsi"/>
        </w:rPr>
      </w:pPr>
      <w:r w:rsidRPr="00640DCB">
        <w:rPr>
          <w:rFonts w:cstheme="minorHAnsi"/>
        </w:rPr>
        <w:t>The class rules are:</w:t>
      </w:r>
    </w:p>
    <w:p w14:paraId="2E1FB258" w14:textId="0701ACC7" w:rsidR="0011611E" w:rsidRPr="00640DCB" w:rsidRDefault="0011611E" w:rsidP="00E86E2B">
      <w:pPr>
        <w:spacing w:line="722" w:lineRule="auto"/>
        <w:ind w:right="5067"/>
        <w:rPr>
          <w:rFonts w:cstheme="minorHAnsi"/>
        </w:rPr>
      </w:pPr>
      <w:r w:rsidRPr="00640DCB">
        <w:rPr>
          <w:rFonts w:cstheme="minorHAnsi"/>
        </w:rPr>
        <w:t>If</w:t>
      </w:r>
      <w:r w:rsidRPr="00640DCB">
        <w:rPr>
          <w:rFonts w:cstheme="minorHAnsi"/>
          <w:spacing w:val="-5"/>
        </w:rPr>
        <w:t xml:space="preserve"> </w:t>
      </w:r>
      <w:r w:rsidRPr="00640DCB">
        <w:rPr>
          <w:rFonts w:cstheme="minorHAnsi"/>
        </w:rPr>
        <w:t>someone</w:t>
      </w:r>
      <w:r w:rsidRPr="00640DCB">
        <w:rPr>
          <w:rFonts w:cstheme="minorHAnsi"/>
          <w:spacing w:val="-8"/>
        </w:rPr>
        <w:t xml:space="preserve"> </w:t>
      </w:r>
      <w:r w:rsidRPr="00640DCB">
        <w:rPr>
          <w:rFonts w:cstheme="minorHAnsi"/>
        </w:rPr>
        <w:t>breaks</w:t>
      </w:r>
      <w:r w:rsidRPr="00640DCB">
        <w:rPr>
          <w:rFonts w:cstheme="minorHAnsi"/>
          <w:spacing w:val="-6"/>
        </w:rPr>
        <w:t xml:space="preserve"> </w:t>
      </w:r>
      <w:r w:rsidRPr="00640DCB">
        <w:rPr>
          <w:rFonts w:cstheme="minorHAnsi"/>
        </w:rPr>
        <w:t>the</w:t>
      </w:r>
      <w:r w:rsidRPr="00640DCB">
        <w:rPr>
          <w:rFonts w:cstheme="minorHAnsi"/>
          <w:spacing w:val="-7"/>
        </w:rPr>
        <w:t xml:space="preserve"> </w:t>
      </w:r>
      <w:r w:rsidRPr="00640DCB">
        <w:rPr>
          <w:rFonts w:cstheme="minorHAnsi"/>
          <w:spacing w:val="-2"/>
        </w:rPr>
        <w:t>rules:</w:t>
      </w:r>
    </w:p>
    <w:p w14:paraId="59E73D28" w14:textId="07C1E12C" w:rsidR="0011611E" w:rsidRPr="00640DCB" w:rsidRDefault="00E601A2" w:rsidP="00E601A2">
      <w:pPr>
        <w:rPr>
          <w:rFonts w:cstheme="minorHAnsi"/>
        </w:rPr>
      </w:pPr>
      <w:r w:rsidRPr="00640DCB">
        <w:rPr>
          <w:rFonts w:cstheme="minorHAnsi"/>
        </w:rPr>
        <w:t>R</w:t>
      </w:r>
      <w:r w:rsidR="0011611E" w:rsidRPr="00640DCB">
        <w:rPr>
          <w:rFonts w:cstheme="minorHAnsi"/>
        </w:rPr>
        <w:t>ewards</w:t>
      </w:r>
      <w:r w:rsidR="0011611E" w:rsidRPr="00640DCB">
        <w:rPr>
          <w:rFonts w:cstheme="minorHAnsi"/>
          <w:spacing w:val="-6"/>
        </w:rPr>
        <w:t xml:space="preserve"> </w:t>
      </w:r>
      <w:r w:rsidR="0011611E" w:rsidRPr="00640DCB">
        <w:rPr>
          <w:rFonts w:cstheme="minorHAnsi"/>
        </w:rPr>
        <w:t>I</w:t>
      </w:r>
      <w:r w:rsidR="0011611E" w:rsidRPr="00640DCB">
        <w:rPr>
          <w:rFonts w:cstheme="minorHAnsi"/>
          <w:spacing w:val="-5"/>
        </w:rPr>
        <w:t xml:space="preserve"> </w:t>
      </w:r>
      <w:r w:rsidR="0011611E" w:rsidRPr="00640DCB">
        <w:rPr>
          <w:rFonts w:cstheme="minorHAnsi"/>
        </w:rPr>
        <w:t>like</w:t>
      </w:r>
      <w:r w:rsidR="0011611E" w:rsidRPr="00640DCB">
        <w:rPr>
          <w:rFonts w:cstheme="minorHAnsi"/>
          <w:spacing w:val="-6"/>
        </w:rPr>
        <w:t xml:space="preserve"> </w:t>
      </w:r>
      <w:r w:rsidR="0011611E" w:rsidRPr="00640DCB">
        <w:rPr>
          <w:rFonts w:cstheme="minorHAnsi"/>
        </w:rPr>
        <w:t>best</w:t>
      </w:r>
      <w:r w:rsidR="0011611E" w:rsidRPr="00640DCB">
        <w:rPr>
          <w:rFonts w:cstheme="minorHAnsi"/>
          <w:spacing w:val="-5"/>
        </w:rPr>
        <w:t xml:space="preserve"> </w:t>
      </w:r>
      <w:r w:rsidR="0011611E" w:rsidRPr="00640DCB">
        <w:rPr>
          <w:rFonts w:cstheme="minorHAnsi"/>
          <w:spacing w:val="-4"/>
        </w:rPr>
        <w:t>are:</w:t>
      </w:r>
    </w:p>
    <w:p w14:paraId="41976D43" w14:textId="77777777" w:rsidR="0011611E" w:rsidRPr="00640DCB" w:rsidRDefault="0011611E" w:rsidP="00E601A2">
      <w:pPr>
        <w:rPr>
          <w:rFonts w:cstheme="minorHAnsi"/>
        </w:rPr>
      </w:pPr>
      <w:r w:rsidRPr="00640DCB">
        <w:rPr>
          <w:rFonts w:cstheme="minorHAnsi"/>
        </w:rPr>
        <w:t>The</w:t>
      </w:r>
      <w:r w:rsidRPr="00640DCB">
        <w:rPr>
          <w:rFonts w:cstheme="minorHAnsi"/>
          <w:spacing w:val="-6"/>
        </w:rPr>
        <w:t xml:space="preserve"> </w:t>
      </w:r>
      <w:r w:rsidRPr="00640DCB">
        <w:rPr>
          <w:rFonts w:cstheme="minorHAnsi"/>
        </w:rPr>
        <w:t>things</w:t>
      </w:r>
      <w:r w:rsidRPr="00640DCB">
        <w:rPr>
          <w:rFonts w:cstheme="minorHAnsi"/>
          <w:spacing w:val="-4"/>
        </w:rPr>
        <w:t xml:space="preserve"> </w:t>
      </w:r>
      <w:r w:rsidRPr="00640DCB">
        <w:rPr>
          <w:rFonts w:cstheme="minorHAnsi"/>
        </w:rPr>
        <w:t>that</w:t>
      </w:r>
      <w:r w:rsidRPr="00640DCB">
        <w:rPr>
          <w:rFonts w:cstheme="minorHAnsi"/>
          <w:spacing w:val="-4"/>
        </w:rPr>
        <w:t xml:space="preserve"> </w:t>
      </w:r>
      <w:r w:rsidRPr="00640DCB">
        <w:rPr>
          <w:rFonts w:cstheme="minorHAnsi"/>
        </w:rPr>
        <w:t>I</w:t>
      </w:r>
      <w:r w:rsidRPr="00640DCB">
        <w:rPr>
          <w:rFonts w:cstheme="minorHAnsi"/>
          <w:spacing w:val="-5"/>
        </w:rPr>
        <w:t xml:space="preserve"> </w:t>
      </w:r>
      <w:r w:rsidRPr="00640DCB">
        <w:rPr>
          <w:rFonts w:cstheme="minorHAnsi"/>
        </w:rPr>
        <w:t>need</w:t>
      </w:r>
      <w:r w:rsidRPr="00640DCB">
        <w:rPr>
          <w:rFonts w:cstheme="minorHAnsi"/>
          <w:spacing w:val="-7"/>
        </w:rPr>
        <w:t xml:space="preserve"> </w:t>
      </w:r>
      <w:r w:rsidRPr="00640DCB">
        <w:rPr>
          <w:rFonts w:cstheme="minorHAnsi"/>
        </w:rPr>
        <w:t>to</w:t>
      </w:r>
      <w:r w:rsidRPr="00640DCB">
        <w:rPr>
          <w:rFonts w:cstheme="minorHAnsi"/>
          <w:spacing w:val="-5"/>
        </w:rPr>
        <w:t xml:space="preserve"> </w:t>
      </w:r>
      <w:r w:rsidRPr="00640DCB">
        <w:rPr>
          <w:rFonts w:cstheme="minorHAnsi"/>
        </w:rPr>
        <w:t>change</w:t>
      </w:r>
      <w:r w:rsidRPr="00640DCB">
        <w:rPr>
          <w:rFonts w:cstheme="minorHAnsi"/>
          <w:spacing w:val="-4"/>
        </w:rPr>
        <w:t xml:space="preserve"> are:</w:t>
      </w:r>
    </w:p>
    <w:p w14:paraId="7C3274E0" w14:textId="69C32789" w:rsidR="00517E48" w:rsidRPr="00640DCB" w:rsidRDefault="00517E48" w:rsidP="00517E48">
      <w:pPr>
        <w:pStyle w:val="BodyText"/>
        <w:spacing w:before="83"/>
        <w:rPr>
          <w:rFonts w:asciiTheme="minorHAnsi" w:hAnsiTheme="minorHAnsi" w:cstheme="minorHAnsi"/>
        </w:rPr>
      </w:pPr>
      <w:r w:rsidRPr="00640DCB">
        <w:rPr>
          <w:rFonts w:asciiTheme="minorHAnsi" w:hAnsiTheme="minorHAnsi" w:cstheme="minorHAnsi"/>
          <w:w w:val="110"/>
        </w:rPr>
        <w:t>Pupil</w:t>
      </w:r>
      <w:r w:rsidRPr="00640DCB">
        <w:rPr>
          <w:rFonts w:asciiTheme="minorHAnsi" w:hAnsiTheme="minorHAnsi" w:cstheme="minorHAnsi"/>
          <w:spacing w:val="-9"/>
          <w:w w:val="110"/>
        </w:rPr>
        <w:t xml:space="preserve"> </w:t>
      </w:r>
      <w:r w:rsidRPr="00640DCB">
        <w:rPr>
          <w:rFonts w:asciiTheme="minorHAnsi" w:hAnsiTheme="minorHAnsi" w:cstheme="minorHAnsi"/>
          <w:spacing w:val="-2"/>
          <w:w w:val="110"/>
        </w:rPr>
        <w:t>Questionnaire</w:t>
      </w:r>
    </w:p>
    <w:p w14:paraId="36BA9D3A" w14:textId="77777777" w:rsidR="00517E48" w:rsidRPr="00640DCB" w:rsidRDefault="00517E48" w:rsidP="00517E48">
      <w:pPr>
        <w:pStyle w:val="BodyText"/>
        <w:rPr>
          <w:rFonts w:asciiTheme="minorHAnsi" w:hAnsiTheme="minorHAnsi" w:cstheme="minorHAnsi"/>
        </w:rPr>
      </w:pPr>
    </w:p>
    <w:p w14:paraId="302E8A9F" w14:textId="77777777" w:rsidR="00517E48" w:rsidRPr="00640DCB" w:rsidRDefault="00517E48" w:rsidP="00517E48">
      <w:pPr>
        <w:pStyle w:val="BodyText"/>
        <w:spacing w:before="1"/>
        <w:ind w:left="139"/>
        <w:rPr>
          <w:rFonts w:asciiTheme="minorHAnsi" w:hAnsiTheme="minorHAnsi" w:cstheme="minorHAnsi"/>
        </w:rPr>
      </w:pPr>
      <w:r w:rsidRPr="00640DCB">
        <w:rPr>
          <w:rFonts w:asciiTheme="minorHAnsi" w:hAnsiTheme="minorHAnsi" w:cstheme="minorHAnsi"/>
          <w:spacing w:val="-2"/>
          <w:w w:val="115"/>
        </w:rPr>
        <w:t>Description</w:t>
      </w:r>
    </w:p>
    <w:p w14:paraId="0488B35B" w14:textId="77777777" w:rsidR="00517E48" w:rsidRPr="00640DCB" w:rsidRDefault="00517E48" w:rsidP="00517E48">
      <w:pPr>
        <w:pStyle w:val="BodyText"/>
        <w:spacing w:before="1"/>
        <w:ind w:left="139" w:right="133"/>
        <w:rPr>
          <w:rFonts w:asciiTheme="minorHAnsi" w:hAnsiTheme="minorHAnsi" w:cstheme="minorHAnsi"/>
        </w:rPr>
      </w:pPr>
      <w:r w:rsidRPr="00640DCB">
        <w:rPr>
          <w:rFonts w:asciiTheme="minorHAnsi" w:hAnsiTheme="minorHAnsi" w:cstheme="minorHAnsi"/>
        </w:rPr>
        <w:t>The questionnaire provides a bank of questions that schools can use to explore the barriers and supports for pupils in school. It uses both open and closed questions using</w:t>
      </w:r>
      <w:r w:rsidRPr="00640DCB">
        <w:rPr>
          <w:rFonts w:asciiTheme="minorHAnsi" w:hAnsiTheme="minorHAnsi" w:cstheme="minorHAnsi"/>
          <w:spacing w:val="-2"/>
        </w:rPr>
        <w:t xml:space="preserve"> </w:t>
      </w:r>
      <w:r w:rsidRPr="00640DCB">
        <w:rPr>
          <w:rFonts w:asciiTheme="minorHAnsi" w:hAnsiTheme="minorHAnsi" w:cstheme="minorHAnsi"/>
        </w:rPr>
        <w:t>symbolic</w:t>
      </w:r>
      <w:r w:rsidRPr="00640DCB">
        <w:rPr>
          <w:rFonts w:asciiTheme="minorHAnsi" w:hAnsiTheme="minorHAnsi" w:cstheme="minorHAnsi"/>
          <w:spacing w:val="-4"/>
        </w:rPr>
        <w:t xml:space="preserve"> </w:t>
      </w:r>
      <w:r w:rsidRPr="00640DCB">
        <w:rPr>
          <w:rFonts w:asciiTheme="minorHAnsi" w:hAnsiTheme="minorHAnsi" w:cstheme="minorHAnsi"/>
        </w:rPr>
        <w:t>faces</w:t>
      </w:r>
      <w:r w:rsidRPr="00640DCB">
        <w:rPr>
          <w:rFonts w:asciiTheme="minorHAnsi" w:hAnsiTheme="minorHAnsi" w:cstheme="minorHAnsi"/>
          <w:spacing w:val="-6"/>
        </w:rPr>
        <w:t xml:space="preserve"> </w:t>
      </w:r>
      <w:r w:rsidRPr="00640DCB">
        <w:rPr>
          <w:rFonts w:asciiTheme="minorHAnsi" w:hAnsiTheme="minorHAnsi" w:cstheme="minorHAnsi"/>
        </w:rPr>
        <w:t>for</w:t>
      </w:r>
      <w:r w:rsidRPr="00640DCB">
        <w:rPr>
          <w:rFonts w:asciiTheme="minorHAnsi" w:hAnsiTheme="minorHAnsi" w:cstheme="minorHAnsi"/>
          <w:spacing w:val="-3"/>
        </w:rPr>
        <w:t xml:space="preserve"> </w:t>
      </w:r>
      <w:r w:rsidRPr="00640DCB">
        <w:rPr>
          <w:rFonts w:asciiTheme="minorHAnsi" w:hAnsiTheme="minorHAnsi" w:cstheme="minorHAnsi"/>
        </w:rPr>
        <w:t>pupils</w:t>
      </w:r>
      <w:r w:rsidRPr="00640DCB">
        <w:rPr>
          <w:rFonts w:asciiTheme="minorHAnsi" w:hAnsiTheme="minorHAnsi" w:cstheme="minorHAnsi"/>
          <w:spacing w:val="-1"/>
        </w:rPr>
        <w:t xml:space="preserve"> </w:t>
      </w:r>
      <w:r w:rsidRPr="00640DCB">
        <w:rPr>
          <w:rFonts w:asciiTheme="minorHAnsi" w:hAnsiTheme="minorHAnsi" w:cstheme="minorHAnsi"/>
        </w:rPr>
        <w:t>to</w:t>
      </w:r>
      <w:r w:rsidRPr="00640DCB">
        <w:rPr>
          <w:rFonts w:asciiTheme="minorHAnsi" w:hAnsiTheme="minorHAnsi" w:cstheme="minorHAnsi"/>
          <w:spacing w:val="-4"/>
        </w:rPr>
        <w:t xml:space="preserve"> </w:t>
      </w:r>
      <w:r w:rsidRPr="00640DCB">
        <w:rPr>
          <w:rFonts w:asciiTheme="minorHAnsi" w:hAnsiTheme="minorHAnsi" w:cstheme="minorHAnsi"/>
        </w:rPr>
        <w:t>rate</w:t>
      </w:r>
      <w:r w:rsidRPr="00640DCB">
        <w:rPr>
          <w:rFonts w:asciiTheme="minorHAnsi" w:hAnsiTheme="minorHAnsi" w:cstheme="minorHAnsi"/>
          <w:spacing w:val="-4"/>
        </w:rPr>
        <w:t xml:space="preserve"> </w:t>
      </w:r>
      <w:r w:rsidRPr="00640DCB">
        <w:rPr>
          <w:rFonts w:asciiTheme="minorHAnsi" w:hAnsiTheme="minorHAnsi" w:cstheme="minorHAnsi"/>
        </w:rPr>
        <w:t>their</w:t>
      </w:r>
      <w:r w:rsidRPr="00640DCB">
        <w:rPr>
          <w:rFonts w:asciiTheme="minorHAnsi" w:hAnsiTheme="minorHAnsi" w:cstheme="minorHAnsi"/>
          <w:spacing w:val="-3"/>
        </w:rPr>
        <w:t xml:space="preserve"> </w:t>
      </w:r>
      <w:r w:rsidRPr="00640DCB">
        <w:rPr>
          <w:rFonts w:asciiTheme="minorHAnsi" w:hAnsiTheme="minorHAnsi" w:cstheme="minorHAnsi"/>
        </w:rPr>
        <w:t>experiences</w:t>
      </w:r>
      <w:r w:rsidRPr="00640DCB">
        <w:rPr>
          <w:rFonts w:asciiTheme="minorHAnsi" w:hAnsiTheme="minorHAnsi" w:cstheme="minorHAnsi"/>
          <w:spacing w:val="-1"/>
        </w:rPr>
        <w:t xml:space="preserve"> </w:t>
      </w:r>
      <w:r w:rsidRPr="00640DCB">
        <w:rPr>
          <w:rFonts w:asciiTheme="minorHAnsi" w:hAnsiTheme="minorHAnsi" w:cstheme="minorHAnsi"/>
        </w:rPr>
        <w:t>as</w:t>
      </w:r>
      <w:r w:rsidRPr="00640DCB">
        <w:rPr>
          <w:rFonts w:asciiTheme="minorHAnsi" w:hAnsiTheme="minorHAnsi" w:cstheme="minorHAnsi"/>
          <w:spacing w:val="-4"/>
        </w:rPr>
        <w:t xml:space="preserve"> </w:t>
      </w:r>
      <w:r w:rsidRPr="00640DCB">
        <w:rPr>
          <w:rFonts w:asciiTheme="minorHAnsi" w:hAnsiTheme="minorHAnsi" w:cstheme="minorHAnsi"/>
        </w:rPr>
        <w:t>well</w:t>
      </w:r>
      <w:r w:rsidRPr="00640DCB">
        <w:rPr>
          <w:rFonts w:asciiTheme="minorHAnsi" w:hAnsiTheme="minorHAnsi" w:cstheme="minorHAnsi"/>
          <w:spacing w:val="-2"/>
        </w:rPr>
        <w:t xml:space="preserve"> </w:t>
      </w:r>
      <w:r w:rsidRPr="00640DCB">
        <w:rPr>
          <w:rFonts w:asciiTheme="minorHAnsi" w:hAnsiTheme="minorHAnsi" w:cstheme="minorHAnsi"/>
        </w:rPr>
        <w:t>as</w:t>
      </w:r>
      <w:r w:rsidRPr="00640DCB">
        <w:rPr>
          <w:rFonts w:asciiTheme="minorHAnsi" w:hAnsiTheme="minorHAnsi" w:cstheme="minorHAnsi"/>
          <w:spacing w:val="-1"/>
        </w:rPr>
        <w:t xml:space="preserve"> </w:t>
      </w:r>
      <w:r w:rsidRPr="00640DCB">
        <w:rPr>
          <w:rFonts w:asciiTheme="minorHAnsi" w:hAnsiTheme="minorHAnsi" w:cstheme="minorHAnsi"/>
        </w:rPr>
        <w:t>more</w:t>
      </w:r>
      <w:r w:rsidRPr="00640DCB">
        <w:rPr>
          <w:rFonts w:asciiTheme="minorHAnsi" w:hAnsiTheme="minorHAnsi" w:cstheme="minorHAnsi"/>
          <w:spacing w:val="-4"/>
        </w:rPr>
        <w:t xml:space="preserve"> </w:t>
      </w:r>
      <w:r w:rsidRPr="00640DCB">
        <w:rPr>
          <w:rFonts w:asciiTheme="minorHAnsi" w:hAnsiTheme="minorHAnsi" w:cstheme="minorHAnsi"/>
        </w:rPr>
        <w:t>conventional response options.</w:t>
      </w:r>
      <w:r w:rsidRPr="00640DCB">
        <w:rPr>
          <w:rFonts w:asciiTheme="minorHAnsi" w:hAnsiTheme="minorHAnsi" w:cstheme="minorHAnsi"/>
          <w:spacing w:val="40"/>
        </w:rPr>
        <w:t xml:space="preserve"> </w:t>
      </w:r>
      <w:r w:rsidRPr="00640DCB">
        <w:rPr>
          <w:rFonts w:asciiTheme="minorHAnsi" w:hAnsiTheme="minorHAnsi" w:cstheme="minorHAnsi"/>
        </w:rPr>
        <w:t>It explores children’s feelings about different times and places within the school, different types of organisation for learning. It asks about children’s experience of difficulties</w:t>
      </w:r>
      <w:r w:rsidRPr="00640DCB">
        <w:rPr>
          <w:rFonts w:asciiTheme="minorHAnsi" w:hAnsiTheme="minorHAnsi" w:cstheme="minorHAnsi"/>
          <w:spacing w:val="-1"/>
        </w:rPr>
        <w:t xml:space="preserve"> </w:t>
      </w:r>
      <w:r w:rsidRPr="00640DCB">
        <w:rPr>
          <w:rFonts w:asciiTheme="minorHAnsi" w:hAnsiTheme="minorHAnsi" w:cstheme="minorHAnsi"/>
        </w:rPr>
        <w:t>as well as what child find</w:t>
      </w:r>
      <w:r w:rsidRPr="00640DCB">
        <w:rPr>
          <w:rFonts w:asciiTheme="minorHAnsi" w:hAnsiTheme="minorHAnsi" w:cstheme="minorHAnsi"/>
          <w:spacing w:val="-1"/>
        </w:rPr>
        <w:t xml:space="preserve"> </w:t>
      </w:r>
      <w:r w:rsidRPr="00640DCB">
        <w:rPr>
          <w:rFonts w:asciiTheme="minorHAnsi" w:hAnsiTheme="minorHAnsi" w:cstheme="minorHAnsi"/>
        </w:rPr>
        <w:t>supports</w:t>
      </w:r>
      <w:r w:rsidRPr="00640DCB">
        <w:rPr>
          <w:rFonts w:asciiTheme="minorHAnsi" w:hAnsiTheme="minorHAnsi" w:cstheme="minorHAnsi"/>
          <w:spacing w:val="-1"/>
        </w:rPr>
        <w:t xml:space="preserve"> </w:t>
      </w:r>
      <w:r w:rsidRPr="00640DCB">
        <w:rPr>
          <w:rFonts w:asciiTheme="minorHAnsi" w:hAnsiTheme="minorHAnsi" w:cstheme="minorHAnsi"/>
        </w:rPr>
        <w:t>them. It also</w:t>
      </w:r>
      <w:r w:rsidRPr="00640DCB">
        <w:rPr>
          <w:rFonts w:asciiTheme="minorHAnsi" w:hAnsiTheme="minorHAnsi" w:cstheme="minorHAnsi"/>
          <w:spacing w:val="-1"/>
        </w:rPr>
        <w:t xml:space="preserve"> </w:t>
      </w:r>
      <w:r w:rsidRPr="00640DCB">
        <w:rPr>
          <w:rFonts w:asciiTheme="minorHAnsi" w:hAnsiTheme="minorHAnsi" w:cstheme="minorHAnsi"/>
        </w:rPr>
        <w:t>asks</w:t>
      </w:r>
      <w:r w:rsidRPr="00640DCB">
        <w:rPr>
          <w:rFonts w:asciiTheme="minorHAnsi" w:hAnsiTheme="minorHAnsi" w:cstheme="minorHAnsi"/>
          <w:spacing w:val="-3"/>
        </w:rPr>
        <w:t xml:space="preserve"> </w:t>
      </w:r>
      <w:r w:rsidRPr="00640DCB">
        <w:rPr>
          <w:rFonts w:asciiTheme="minorHAnsi" w:hAnsiTheme="minorHAnsi" w:cstheme="minorHAnsi"/>
        </w:rPr>
        <w:t>them if they have any difficulty, health or medical condition or disability and if it has gone on for a long time.</w:t>
      </w:r>
      <w:r w:rsidRPr="00640DCB">
        <w:rPr>
          <w:rFonts w:asciiTheme="minorHAnsi" w:hAnsiTheme="minorHAnsi" w:cstheme="minorHAnsi"/>
          <w:spacing w:val="40"/>
        </w:rPr>
        <w:t xml:space="preserve"> </w:t>
      </w:r>
      <w:r w:rsidRPr="00640DCB">
        <w:rPr>
          <w:rFonts w:asciiTheme="minorHAnsi" w:hAnsiTheme="minorHAnsi" w:cstheme="minorHAnsi"/>
        </w:rPr>
        <w:t>In this respect it asks similar questions to the parent questionnaire.</w:t>
      </w:r>
    </w:p>
    <w:p w14:paraId="0B556960" w14:textId="77777777" w:rsidR="00517E48" w:rsidRPr="00640DCB" w:rsidRDefault="00517E48" w:rsidP="00517E48">
      <w:pPr>
        <w:pStyle w:val="BodyText"/>
        <w:spacing w:before="10"/>
        <w:rPr>
          <w:rFonts w:asciiTheme="minorHAnsi" w:hAnsiTheme="minorHAnsi" w:cstheme="minorHAnsi"/>
        </w:rPr>
      </w:pPr>
    </w:p>
    <w:p w14:paraId="66B84E01" w14:textId="415B8C70" w:rsidR="00517E48" w:rsidRPr="00640DCB" w:rsidRDefault="00517E48" w:rsidP="00517E48">
      <w:pPr>
        <w:pStyle w:val="BodyText"/>
        <w:ind w:left="139" w:right="6930"/>
        <w:rPr>
          <w:rFonts w:asciiTheme="minorHAnsi" w:hAnsiTheme="minorHAnsi" w:cstheme="minorHAnsi"/>
        </w:rPr>
      </w:pPr>
      <w:r w:rsidRPr="00640DCB">
        <w:rPr>
          <w:rFonts w:asciiTheme="minorHAnsi" w:hAnsiTheme="minorHAnsi" w:cstheme="minorHAnsi"/>
          <w:spacing w:val="-2"/>
          <w:w w:val="110"/>
        </w:rPr>
        <w:t xml:space="preserve">Presentation </w:t>
      </w:r>
      <w:r w:rsidR="00F90478" w:rsidRPr="00640DCB">
        <w:rPr>
          <w:rFonts w:asciiTheme="minorHAnsi" w:hAnsiTheme="minorHAnsi" w:cstheme="minorHAnsi"/>
          <w:spacing w:val="-2"/>
          <w:w w:val="110"/>
        </w:rPr>
        <w:t>the</w:t>
      </w:r>
      <w:r w:rsidRPr="00640DCB">
        <w:rPr>
          <w:rFonts w:asciiTheme="minorHAnsi" w:hAnsiTheme="minorHAnsi" w:cstheme="minorHAnsi"/>
          <w:spacing w:val="-15"/>
          <w:w w:val="110"/>
        </w:rPr>
        <w:t xml:space="preserve"> </w:t>
      </w:r>
      <w:r w:rsidRPr="00640DCB">
        <w:rPr>
          <w:rFonts w:asciiTheme="minorHAnsi" w:hAnsiTheme="minorHAnsi" w:cstheme="minorHAnsi"/>
          <w:spacing w:val="-2"/>
          <w:w w:val="110"/>
        </w:rPr>
        <w:t>Facilitator</w:t>
      </w:r>
    </w:p>
    <w:p w14:paraId="47957D2A" w14:textId="77777777" w:rsidR="00517E48" w:rsidRPr="00640DCB" w:rsidRDefault="00517E48" w:rsidP="00517E48">
      <w:pPr>
        <w:pStyle w:val="BodyText"/>
        <w:spacing w:before="3"/>
        <w:ind w:left="139" w:right="217"/>
        <w:rPr>
          <w:rFonts w:asciiTheme="minorHAnsi" w:hAnsiTheme="minorHAnsi" w:cstheme="minorHAnsi"/>
        </w:rPr>
      </w:pPr>
      <w:r w:rsidRPr="00640DCB">
        <w:rPr>
          <w:rFonts w:asciiTheme="minorHAnsi" w:hAnsiTheme="minorHAnsi" w:cstheme="minorHAnsi"/>
        </w:rPr>
        <w:t>Although this is an activity that pupils can complete on their own it still has to be introduced</w:t>
      </w:r>
      <w:r w:rsidRPr="00640DCB">
        <w:rPr>
          <w:rFonts w:asciiTheme="minorHAnsi" w:hAnsiTheme="minorHAnsi" w:cstheme="minorHAnsi"/>
          <w:spacing w:val="-3"/>
        </w:rPr>
        <w:t xml:space="preserve"> </w:t>
      </w:r>
      <w:r w:rsidRPr="00640DCB">
        <w:rPr>
          <w:rFonts w:asciiTheme="minorHAnsi" w:hAnsiTheme="minorHAnsi" w:cstheme="minorHAnsi"/>
        </w:rPr>
        <w:t>by</w:t>
      </w:r>
      <w:r w:rsidRPr="00640DCB">
        <w:rPr>
          <w:rFonts w:asciiTheme="minorHAnsi" w:hAnsiTheme="minorHAnsi" w:cstheme="minorHAnsi"/>
          <w:spacing w:val="-5"/>
        </w:rPr>
        <w:t xml:space="preserve"> </w:t>
      </w:r>
      <w:r w:rsidRPr="00640DCB">
        <w:rPr>
          <w:rFonts w:asciiTheme="minorHAnsi" w:hAnsiTheme="minorHAnsi" w:cstheme="minorHAnsi"/>
        </w:rPr>
        <w:t>explaining</w:t>
      </w:r>
      <w:r w:rsidRPr="00640DCB">
        <w:rPr>
          <w:rFonts w:asciiTheme="minorHAnsi" w:hAnsiTheme="minorHAnsi" w:cstheme="minorHAnsi"/>
          <w:spacing w:val="-3"/>
        </w:rPr>
        <w:t xml:space="preserve"> </w:t>
      </w:r>
      <w:r w:rsidRPr="00640DCB">
        <w:rPr>
          <w:rFonts w:asciiTheme="minorHAnsi" w:hAnsiTheme="minorHAnsi" w:cstheme="minorHAnsi"/>
        </w:rPr>
        <w:t>why</w:t>
      </w:r>
      <w:r w:rsidRPr="00640DCB">
        <w:rPr>
          <w:rFonts w:asciiTheme="minorHAnsi" w:hAnsiTheme="minorHAnsi" w:cstheme="minorHAnsi"/>
          <w:spacing w:val="-5"/>
        </w:rPr>
        <w:t xml:space="preserve"> </w:t>
      </w:r>
      <w:r w:rsidRPr="00640DCB">
        <w:rPr>
          <w:rFonts w:asciiTheme="minorHAnsi" w:hAnsiTheme="minorHAnsi" w:cstheme="minorHAnsi"/>
        </w:rPr>
        <w:t>pupils</w:t>
      </w:r>
      <w:r w:rsidRPr="00640DCB">
        <w:rPr>
          <w:rFonts w:asciiTheme="minorHAnsi" w:hAnsiTheme="minorHAnsi" w:cstheme="minorHAnsi"/>
          <w:spacing w:val="-2"/>
        </w:rPr>
        <w:t xml:space="preserve"> </w:t>
      </w:r>
      <w:r w:rsidRPr="00640DCB">
        <w:rPr>
          <w:rFonts w:asciiTheme="minorHAnsi" w:hAnsiTheme="minorHAnsi" w:cstheme="minorHAnsi"/>
        </w:rPr>
        <w:t>are</w:t>
      </w:r>
      <w:r w:rsidRPr="00640DCB">
        <w:rPr>
          <w:rFonts w:asciiTheme="minorHAnsi" w:hAnsiTheme="minorHAnsi" w:cstheme="minorHAnsi"/>
          <w:spacing w:val="-3"/>
        </w:rPr>
        <w:t xml:space="preserve"> </w:t>
      </w:r>
      <w:r w:rsidRPr="00640DCB">
        <w:rPr>
          <w:rFonts w:asciiTheme="minorHAnsi" w:hAnsiTheme="minorHAnsi" w:cstheme="minorHAnsi"/>
        </w:rPr>
        <w:t>being</w:t>
      </w:r>
      <w:r w:rsidRPr="00640DCB">
        <w:rPr>
          <w:rFonts w:asciiTheme="minorHAnsi" w:hAnsiTheme="minorHAnsi" w:cstheme="minorHAnsi"/>
          <w:spacing w:val="-3"/>
        </w:rPr>
        <w:t xml:space="preserve"> </w:t>
      </w:r>
      <w:r w:rsidRPr="00640DCB">
        <w:rPr>
          <w:rFonts w:asciiTheme="minorHAnsi" w:hAnsiTheme="minorHAnsi" w:cstheme="minorHAnsi"/>
        </w:rPr>
        <w:t>asked</w:t>
      </w:r>
      <w:r w:rsidRPr="00640DCB">
        <w:rPr>
          <w:rFonts w:asciiTheme="minorHAnsi" w:hAnsiTheme="minorHAnsi" w:cstheme="minorHAnsi"/>
          <w:spacing w:val="-2"/>
        </w:rPr>
        <w:t xml:space="preserve"> </w:t>
      </w:r>
      <w:r w:rsidRPr="00640DCB">
        <w:rPr>
          <w:rFonts w:asciiTheme="minorHAnsi" w:hAnsiTheme="minorHAnsi" w:cstheme="minorHAnsi"/>
        </w:rPr>
        <w:t>these</w:t>
      </w:r>
      <w:r w:rsidRPr="00640DCB">
        <w:rPr>
          <w:rFonts w:asciiTheme="minorHAnsi" w:hAnsiTheme="minorHAnsi" w:cstheme="minorHAnsi"/>
          <w:spacing w:val="-7"/>
        </w:rPr>
        <w:t xml:space="preserve"> </w:t>
      </w:r>
      <w:r w:rsidRPr="00640DCB">
        <w:rPr>
          <w:rFonts w:asciiTheme="minorHAnsi" w:hAnsiTheme="minorHAnsi" w:cstheme="minorHAnsi"/>
        </w:rPr>
        <w:t>questions,</w:t>
      </w:r>
      <w:r w:rsidRPr="00640DCB">
        <w:rPr>
          <w:rFonts w:asciiTheme="minorHAnsi" w:hAnsiTheme="minorHAnsi" w:cstheme="minorHAnsi"/>
          <w:spacing w:val="-1"/>
        </w:rPr>
        <w:t xml:space="preserve"> </w:t>
      </w:r>
      <w:r w:rsidRPr="00640DCB">
        <w:rPr>
          <w:rFonts w:asciiTheme="minorHAnsi" w:hAnsiTheme="minorHAnsi" w:cstheme="minorHAnsi"/>
        </w:rPr>
        <w:t>who</w:t>
      </w:r>
      <w:r w:rsidRPr="00640DCB">
        <w:rPr>
          <w:rFonts w:asciiTheme="minorHAnsi" w:hAnsiTheme="minorHAnsi" w:cstheme="minorHAnsi"/>
          <w:spacing w:val="-5"/>
        </w:rPr>
        <w:t xml:space="preserve"> </w:t>
      </w:r>
      <w:r w:rsidRPr="00640DCB">
        <w:rPr>
          <w:rFonts w:asciiTheme="minorHAnsi" w:hAnsiTheme="minorHAnsi" w:cstheme="minorHAnsi"/>
        </w:rPr>
        <w:t>will</w:t>
      </w:r>
      <w:r w:rsidRPr="00640DCB">
        <w:rPr>
          <w:rFonts w:asciiTheme="minorHAnsi" w:hAnsiTheme="minorHAnsi" w:cstheme="minorHAnsi"/>
          <w:spacing w:val="-3"/>
        </w:rPr>
        <w:t xml:space="preserve"> </w:t>
      </w:r>
      <w:r w:rsidRPr="00640DCB">
        <w:rPr>
          <w:rFonts w:asciiTheme="minorHAnsi" w:hAnsiTheme="minorHAnsi" w:cstheme="minorHAnsi"/>
        </w:rPr>
        <w:t>have access</w:t>
      </w:r>
      <w:r w:rsidRPr="00640DCB">
        <w:rPr>
          <w:rFonts w:asciiTheme="minorHAnsi" w:hAnsiTheme="minorHAnsi" w:cstheme="minorHAnsi"/>
          <w:spacing w:val="-3"/>
        </w:rPr>
        <w:t xml:space="preserve"> </w:t>
      </w:r>
      <w:r w:rsidRPr="00640DCB">
        <w:rPr>
          <w:rFonts w:asciiTheme="minorHAnsi" w:hAnsiTheme="minorHAnsi" w:cstheme="minorHAnsi"/>
        </w:rPr>
        <w:t>to</w:t>
      </w:r>
      <w:r w:rsidRPr="00640DCB">
        <w:rPr>
          <w:rFonts w:asciiTheme="minorHAnsi" w:hAnsiTheme="minorHAnsi" w:cstheme="minorHAnsi"/>
          <w:spacing w:val="-3"/>
        </w:rPr>
        <w:t xml:space="preserve"> </w:t>
      </w:r>
      <w:r w:rsidRPr="00640DCB">
        <w:rPr>
          <w:rFonts w:asciiTheme="minorHAnsi" w:hAnsiTheme="minorHAnsi" w:cstheme="minorHAnsi"/>
        </w:rPr>
        <w:t>the</w:t>
      </w:r>
      <w:r w:rsidRPr="00640DCB">
        <w:rPr>
          <w:rFonts w:asciiTheme="minorHAnsi" w:hAnsiTheme="minorHAnsi" w:cstheme="minorHAnsi"/>
          <w:spacing w:val="-1"/>
        </w:rPr>
        <w:t xml:space="preserve"> </w:t>
      </w:r>
      <w:r w:rsidRPr="00640DCB">
        <w:rPr>
          <w:rFonts w:asciiTheme="minorHAnsi" w:hAnsiTheme="minorHAnsi" w:cstheme="minorHAnsi"/>
        </w:rPr>
        <w:t>information</w:t>
      </w:r>
      <w:r w:rsidRPr="00640DCB">
        <w:rPr>
          <w:rFonts w:asciiTheme="minorHAnsi" w:hAnsiTheme="minorHAnsi" w:cstheme="minorHAnsi"/>
          <w:spacing w:val="-3"/>
        </w:rPr>
        <w:t xml:space="preserve"> </w:t>
      </w:r>
      <w:r w:rsidRPr="00640DCB">
        <w:rPr>
          <w:rFonts w:asciiTheme="minorHAnsi" w:hAnsiTheme="minorHAnsi" w:cstheme="minorHAnsi"/>
        </w:rPr>
        <w:t>and</w:t>
      </w:r>
      <w:r w:rsidRPr="00640DCB">
        <w:rPr>
          <w:rFonts w:asciiTheme="minorHAnsi" w:hAnsiTheme="minorHAnsi" w:cstheme="minorHAnsi"/>
          <w:spacing w:val="-1"/>
        </w:rPr>
        <w:t xml:space="preserve"> </w:t>
      </w:r>
      <w:r w:rsidRPr="00640DCB">
        <w:rPr>
          <w:rFonts w:asciiTheme="minorHAnsi" w:hAnsiTheme="minorHAnsi" w:cstheme="minorHAnsi"/>
        </w:rPr>
        <w:t>how</w:t>
      </w:r>
      <w:r w:rsidRPr="00640DCB">
        <w:rPr>
          <w:rFonts w:asciiTheme="minorHAnsi" w:hAnsiTheme="minorHAnsi" w:cstheme="minorHAnsi"/>
          <w:spacing w:val="-4"/>
        </w:rPr>
        <w:t xml:space="preserve"> </w:t>
      </w:r>
      <w:r w:rsidRPr="00640DCB">
        <w:rPr>
          <w:rFonts w:asciiTheme="minorHAnsi" w:hAnsiTheme="minorHAnsi" w:cstheme="minorHAnsi"/>
        </w:rPr>
        <w:t>the</w:t>
      </w:r>
      <w:r w:rsidRPr="00640DCB">
        <w:rPr>
          <w:rFonts w:asciiTheme="minorHAnsi" w:hAnsiTheme="minorHAnsi" w:cstheme="minorHAnsi"/>
          <w:spacing w:val="-3"/>
        </w:rPr>
        <w:t xml:space="preserve"> </w:t>
      </w:r>
      <w:r w:rsidRPr="00640DCB">
        <w:rPr>
          <w:rFonts w:asciiTheme="minorHAnsi" w:hAnsiTheme="minorHAnsi" w:cstheme="minorHAnsi"/>
        </w:rPr>
        <w:t>school</w:t>
      </w:r>
      <w:r w:rsidRPr="00640DCB">
        <w:rPr>
          <w:rFonts w:asciiTheme="minorHAnsi" w:hAnsiTheme="minorHAnsi" w:cstheme="minorHAnsi"/>
          <w:spacing w:val="-1"/>
        </w:rPr>
        <w:t xml:space="preserve"> </w:t>
      </w:r>
      <w:r w:rsidRPr="00640DCB">
        <w:rPr>
          <w:rFonts w:asciiTheme="minorHAnsi" w:hAnsiTheme="minorHAnsi" w:cstheme="minorHAnsi"/>
        </w:rPr>
        <w:t>will use</w:t>
      </w:r>
      <w:r w:rsidRPr="00640DCB">
        <w:rPr>
          <w:rFonts w:asciiTheme="minorHAnsi" w:hAnsiTheme="minorHAnsi" w:cstheme="minorHAnsi"/>
          <w:spacing w:val="-1"/>
        </w:rPr>
        <w:t xml:space="preserve"> </w:t>
      </w:r>
      <w:r w:rsidRPr="00640DCB">
        <w:rPr>
          <w:rFonts w:asciiTheme="minorHAnsi" w:hAnsiTheme="minorHAnsi" w:cstheme="minorHAnsi"/>
        </w:rPr>
        <w:t>the</w:t>
      </w:r>
      <w:r w:rsidRPr="00640DCB">
        <w:rPr>
          <w:rFonts w:asciiTheme="minorHAnsi" w:hAnsiTheme="minorHAnsi" w:cstheme="minorHAnsi"/>
          <w:spacing w:val="-3"/>
        </w:rPr>
        <w:t xml:space="preserve"> </w:t>
      </w:r>
      <w:r w:rsidRPr="00640DCB">
        <w:rPr>
          <w:rFonts w:asciiTheme="minorHAnsi" w:hAnsiTheme="minorHAnsi" w:cstheme="minorHAnsi"/>
        </w:rPr>
        <w:t>information</w:t>
      </w:r>
      <w:r w:rsidRPr="00640DCB">
        <w:rPr>
          <w:rFonts w:asciiTheme="minorHAnsi" w:hAnsiTheme="minorHAnsi" w:cstheme="minorHAnsi"/>
          <w:spacing w:val="-1"/>
        </w:rPr>
        <w:t xml:space="preserve"> </w:t>
      </w:r>
      <w:r w:rsidRPr="00640DCB">
        <w:rPr>
          <w:rFonts w:asciiTheme="minorHAnsi" w:hAnsiTheme="minorHAnsi" w:cstheme="minorHAnsi"/>
        </w:rPr>
        <w:t>to</w:t>
      </w:r>
      <w:r w:rsidRPr="00640DCB">
        <w:rPr>
          <w:rFonts w:asciiTheme="minorHAnsi" w:hAnsiTheme="minorHAnsi" w:cstheme="minorHAnsi"/>
          <w:spacing w:val="-3"/>
        </w:rPr>
        <w:t xml:space="preserve"> </w:t>
      </w:r>
      <w:r w:rsidRPr="00640DCB">
        <w:rPr>
          <w:rFonts w:asciiTheme="minorHAnsi" w:hAnsiTheme="minorHAnsi" w:cstheme="minorHAnsi"/>
        </w:rPr>
        <w:t>bring</w:t>
      </w:r>
      <w:r w:rsidRPr="00640DCB">
        <w:rPr>
          <w:rFonts w:asciiTheme="minorHAnsi" w:hAnsiTheme="minorHAnsi" w:cstheme="minorHAnsi"/>
          <w:spacing w:val="-1"/>
        </w:rPr>
        <w:t xml:space="preserve"> </w:t>
      </w:r>
      <w:r w:rsidRPr="00640DCB">
        <w:rPr>
          <w:rFonts w:asciiTheme="minorHAnsi" w:hAnsiTheme="minorHAnsi" w:cstheme="minorHAnsi"/>
        </w:rPr>
        <w:t>about change.</w:t>
      </w:r>
      <w:r w:rsidRPr="00640DCB">
        <w:rPr>
          <w:rFonts w:asciiTheme="minorHAnsi" w:hAnsiTheme="minorHAnsi" w:cstheme="minorHAnsi"/>
          <w:spacing w:val="-1"/>
        </w:rPr>
        <w:t xml:space="preserve"> </w:t>
      </w:r>
      <w:r w:rsidRPr="00640DCB">
        <w:rPr>
          <w:rFonts w:asciiTheme="minorHAnsi" w:hAnsiTheme="minorHAnsi" w:cstheme="minorHAnsi"/>
        </w:rPr>
        <w:t>It</w:t>
      </w:r>
      <w:r w:rsidRPr="00640DCB">
        <w:rPr>
          <w:rFonts w:asciiTheme="minorHAnsi" w:hAnsiTheme="minorHAnsi" w:cstheme="minorHAnsi"/>
          <w:spacing w:val="-1"/>
        </w:rPr>
        <w:t xml:space="preserve"> </w:t>
      </w:r>
      <w:r w:rsidRPr="00640DCB">
        <w:rPr>
          <w:rFonts w:asciiTheme="minorHAnsi" w:hAnsiTheme="minorHAnsi" w:cstheme="minorHAnsi"/>
        </w:rPr>
        <w:t>is also</w:t>
      </w:r>
      <w:r w:rsidRPr="00640DCB">
        <w:rPr>
          <w:rFonts w:asciiTheme="minorHAnsi" w:hAnsiTheme="minorHAnsi" w:cstheme="minorHAnsi"/>
          <w:spacing w:val="-3"/>
        </w:rPr>
        <w:t xml:space="preserve"> </w:t>
      </w:r>
      <w:r w:rsidRPr="00640DCB">
        <w:rPr>
          <w:rFonts w:asciiTheme="minorHAnsi" w:hAnsiTheme="minorHAnsi" w:cstheme="minorHAnsi"/>
        </w:rPr>
        <w:t>important</w:t>
      </w:r>
      <w:r w:rsidRPr="00640DCB">
        <w:rPr>
          <w:rFonts w:asciiTheme="minorHAnsi" w:hAnsiTheme="minorHAnsi" w:cstheme="minorHAnsi"/>
          <w:spacing w:val="-1"/>
        </w:rPr>
        <w:t xml:space="preserve"> </w:t>
      </w:r>
      <w:r w:rsidRPr="00640DCB">
        <w:rPr>
          <w:rFonts w:asciiTheme="minorHAnsi" w:hAnsiTheme="minorHAnsi" w:cstheme="minorHAnsi"/>
        </w:rPr>
        <w:t>to</w:t>
      </w:r>
      <w:r w:rsidRPr="00640DCB">
        <w:rPr>
          <w:rFonts w:asciiTheme="minorHAnsi" w:hAnsiTheme="minorHAnsi" w:cstheme="minorHAnsi"/>
          <w:spacing w:val="-3"/>
        </w:rPr>
        <w:t xml:space="preserve"> </w:t>
      </w:r>
      <w:r w:rsidRPr="00640DCB">
        <w:rPr>
          <w:rFonts w:asciiTheme="minorHAnsi" w:hAnsiTheme="minorHAnsi" w:cstheme="minorHAnsi"/>
        </w:rPr>
        <w:t>reinforce</w:t>
      </w:r>
      <w:r w:rsidRPr="00640DCB">
        <w:rPr>
          <w:rFonts w:asciiTheme="minorHAnsi" w:hAnsiTheme="minorHAnsi" w:cstheme="minorHAnsi"/>
          <w:spacing w:val="-5"/>
        </w:rPr>
        <w:t xml:space="preserve"> </w:t>
      </w:r>
      <w:r w:rsidRPr="00640DCB">
        <w:rPr>
          <w:rFonts w:asciiTheme="minorHAnsi" w:hAnsiTheme="minorHAnsi" w:cstheme="minorHAnsi"/>
        </w:rPr>
        <w:t>the</w:t>
      </w:r>
      <w:r w:rsidRPr="00640DCB">
        <w:rPr>
          <w:rFonts w:asciiTheme="minorHAnsi" w:hAnsiTheme="minorHAnsi" w:cstheme="minorHAnsi"/>
          <w:spacing w:val="-1"/>
        </w:rPr>
        <w:t xml:space="preserve"> </w:t>
      </w:r>
      <w:r w:rsidRPr="00640DCB">
        <w:rPr>
          <w:rFonts w:asciiTheme="minorHAnsi" w:hAnsiTheme="minorHAnsi" w:cstheme="minorHAnsi"/>
        </w:rPr>
        <w:t>notion</w:t>
      </w:r>
      <w:r w:rsidRPr="00640DCB">
        <w:rPr>
          <w:rFonts w:asciiTheme="minorHAnsi" w:hAnsiTheme="minorHAnsi" w:cstheme="minorHAnsi"/>
          <w:spacing w:val="-3"/>
        </w:rPr>
        <w:t xml:space="preserve"> </w:t>
      </w:r>
      <w:r w:rsidRPr="00640DCB">
        <w:rPr>
          <w:rFonts w:asciiTheme="minorHAnsi" w:hAnsiTheme="minorHAnsi" w:cstheme="minorHAnsi"/>
        </w:rPr>
        <w:t>that</w:t>
      </w:r>
      <w:r w:rsidRPr="00640DCB">
        <w:rPr>
          <w:rFonts w:asciiTheme="minorHAnsi" w:hAnsiTheme="minorHAnsi" w:cstheme="minorHAnsi"/>
          <w:spacing w:val="-1"/>
        </w:rPr>
        <w:t xml:space="preserve"> </w:t>
      </w:r>
      <w:r w:rsidRPr="00640DCB">
        <w:rPr>
          <w:rFonts w:asciiTheme="minorHAnsi" w:hAnsiTheme="minorHAnsi" w:cstheme="minorHAnsi"/>
        </w:rPr>
        <w:t>everybody</w:t>
      </w:r>
      <w:r w:rsidRPr="00640DCB">
        <w:rPr>
          <w:rFonts w:asciiTheme="minorHAnsi" w:hAnsiTheme="minorHAnsi" w:cstheme="minorHAnsi"/>
          <w:spacing w:val="-3"/>
        </w:rPr>
        <w:t xml:space="preserve"> </w:t>
      </w:r>
      <w:r w:rsidRPr="00640DCB">
        <w:rPr>
          <w:rFonts w:asciiTheme="minorHAnsi" w:hAnsiTheme="minorHAnsi" w:cstheme="minorHAnsi"/>
        </w:rPr>
        <w:t>finds some</w:t>
      </w:r>
      <w:r w:rsidRPr="00640DCB">
        <w:rPr>
          <w:rFonts w:asciiTheme="minorHAnsi" w:hAnsiTheme="minorHAnsi" w:cstheme="minorHAnsi"/>
          <w:spacing w:val="-1"/>
        </w:rPr>
        <w:t xml:space="preserve"> </w:t>
      </w:r>
      <w:r w:rsidRPr="00640DCB">
        <w:rPr>
          <w:rFonts w:asciiTheme="minorHAnsi" w:hAnsiTheme="minorHAnsi" w:cstheme="minorHAnsi"/>
        </w:rPr>
        <w:t>things in life difficult.</w:t>
      </w:r>
    </w:p>
    <w:p w14:paraId="4CEF9750" w14:textId="77777777" w:rsidR="00517E48" w:rsidRPr="00640DCB" w:rsidRDefault="00517E48" w:rsidP="00517E48">
      <w:pPr>
        <w:pStyle w:val="BodyText"/>
        <w:spacing w:before="8"/>
        <w:rPr>
          <w:rFonts w:asciiTheme="minorHAnsi" w:hAnsiTheme="minorHAnsi" w:cstheme="minorHAnsi"/>
        </w:rPr>
      </w:pPr>
    </w:p>
    <w:p w14:paraId="1E8CB6D9" w14:textId="77777777" w:rsidR="00517E48" w:rsidRPr="00640DCB" w:rsidRDefault="00517E48" w:rsidP="00517E48">
      <w:pPr>
        <w:pStyle w:val="BodyText"/>
        <w:ind w:left="139"/>
        <w:rPr>
          <w:rFonts w:asciiTheme="minorHAnsi" w:hAnsiTheme="minorHAnsi" w:cstheme="minorHAnsi"/>
        </w:rPr>
      </w:pPr>
      <w:r w:rsidRPr="00640DCB">
        <w:rPr>
          <w:rFonts w:asciiTheme="minorHAnsi" w:hAnsiTheme="minorHAnsi" w:cstheme="minorHAnsi"/>
          <w:w w:val="105"/>
        </w:rPr>
        <w:t>The</w:t>
      </w:r>
      <w:r w:rsidRPr="00640DCB">
        <w:rPr>
          <w:rFonts w:asciiTheme="minorHAnsi" w:hAnsiTheme="minorHAnsi" w:cstheme="minorHAnsi"/>
          <w:spacing w:val="-13"/>
          <w:w w:val="105"/>
        </w:rPr>
        <w:t xml:space="preserve"> </w:t>
      </w:r>
      <w:r w:rsidRPr="00640DCB">
        <w:rPr>
          <w:rFonts w:asciiTheme="minorHAnsi" w:hAnsiTheme="minorHAnsi" w:cstheme="minorHAnsi"/>
          <w:spacing w:val="-2"/>
          <w:w w:val="105"/>
        </w:rPr>
        <w:t>Format</w:t>
      </w:r>
    </w:p>
    <w:p w14:paraId="174F740F" w14:textId="77777777" w:rsidR="00517E48" w:rsidRPr="00640DCB" w:rsidRDefault="00517E48" w:rsidP="00517E48">
      <w:pPr>
        <w:pStyle w:val="BodyText"/>
        <w:spacing w:before="4"/>
        <w:ind w:left="139" w:right="154"/>
        <w:rPr>
          <w:rFonts w:asciiTheme="minorHAnsi" w:hAnsiTheme="minorHAnsi" w:cstheme="minorHAnsi"/>
        </w:rPr>
      </w:pPr>
      <w:r w:rsidRPr="00640DCB">
        <w:rPr>
          <w:rFonts w:asciiTheme="minorHAnsi" w:hAnsiTheme="minorHAnsi" w:cstheme="minorHAnsi"/>
        </w:rPr>
        <w:t>The questionnaire was designed to be used online and this allows the easy use of photographs and colourful symbols that make any questionnaire more attractive. There is some research to suggest that pupils engage more with an online format</w:t>
      </w:r>
      <w:r w:rsidRPr="00640DCB">
        <w:rPr>
          <w:rFonts w:asciiTheme="minorHAnsi" w:hAnsiTheme="minorHAnsi" w:cstheme="minorHAnsi"/>
          <w:spacing w:val="40"/>
        </w:rPr>
        <w:t xml:space="preserve"> </w:t>
      </w:r>
      <w:r w:rsidRPr="00640DCB">
        <w:rPr>
          <w:rFonts w:asciiTheme="minorHAnsi" w:hAnsiTheme="minorHAnsi" w:cstheme="minorHAnsi"/>
        </w:rPr>
        <w:t>and</w:t>
      </w:r>
      <w:r w:rsidRPr="00640DCB">
        <w:rPr>
          <w:rFonts w:asciiTheme="minorHAnsi" w:hAnsiTheme="minorHAnsi" w:cstheme="minorHAnsi"/>
          <w:spacing w:val="-2"/>
        </w:rPr>
        <w:t xml:space="preserve"> </w:t>
      </w:r>
      <w:r w:rsidRPr="00640DCB">
        <w:rPr>
          <w:rFonts w:asciiTheme="minorHAnsi" w:hAnsiTheme="minorHAnsi" w:cstheme="minorHAnsi"/>
        </w:rPr>
        <w:t>it adds</w:t>
      </w:r>
      <w:r w:rsidRPr="00640DCB">
        <w:rPr>
          <w:rFonts w:asciiTheme="minorHAnsi" w:hAnsiTheme="minorHAnsi" w:cstheme="minorHAnsi"/>
          <w:spacing w:val="-6"/>
        </w:rPr>
        <w:t xml:space="preserve"> </w:t>
      </w:r>
      <w:r w:rsidRPr="00640DCB">
        <w:rPr>
          <w:rFonts w:asciiTheme="minorHAnsi" w:hAnsiTheme="minorHAnsi" w:cstheme="minorHAnsi"/>
        </w:rPr>
        <w:t>to</w:t>
      </w:r>
      <w:r w:rsidRPr="00640DCB">
        <w:rPr>
          <w:rFonts w:asciiTheme="minorHAnsi" w:hAnsiTheme="minorHAnsi" w:cstheme="minorHAnsi"/>
          <w:spacing w:val="-1"/>
        </w:rPr>
        <w:t xml:space="preserve"> </w:t>
      </w:r>
      <w:r w:rsidRPr="00640DCB">
        <w:rPr>
          <w:rFonts w:asciiTheme="minorHAnsi" w:hAnsiTheme="minorHAnsi" w:cstheme="minorHAnsi"/>
        </w:rPr>
        <w:t>a</w:t>
      </w:r>
      <w:r w:rsidRPr="00640DCB">
        <w:rPr>
          <w:rFonts w:asciiTheme="minorHAnsi" w:hAnsiTheme="minorHAnsi" w:cstheme="minorHAnsi"/>
          <w:spacing w:val="-6"/>
        </w:rPr>
        <w:t xml:space="preserve"> </w:t>
      </w:r>
      <w:r w:rsidRPr="00640DCB">
        <w:rPr>
          <w:rFonts w:asciiTheme="minorHAnsi" w:hAnsiTheme="minorHAnsi" w:cstheme="minorHAnsi"/>
        </w:rPr>
        <w:t>feeling</w:t>
      </w:r>
      <w:r w:rsidRPr="00640DCB">
        <w:rPr>
          <w:rFonts w:asciiTheme="minorHAnsi" w:hAnsiTheme="minorHAnsi" w:cstheme="minorHAnsi"/>
          <w:spacing w:val="-2"/>
        </w:rPr>
        <w:t xml:space="preserve"> </w:t>
      </w:r>
      <w:r w:rsidRPr="00640DCB">
        <w:rPr>
          <w:rFonts w:asciiTheme="minorHAnsi" w:hAnsiTheme="minorHAnsi" w:cstheme="minorHAnsi"/>
        </w:rPr>
        <w:t>of anonymity.</w:t>
      </w:r>
      <w:r w:rsidRPr="00640DCB">
        <w:rPr>
          <w:rFonts w:asciiTheme="minorHAnsi" w:hAnsiTheme="minorHAnsi" w:cstheme="minorHAnsi"/>
          <w:spacing w:val="-2"/>
        </w:rPr>
        <w:t xml:space="preserve"> </w:t>
      </w:r>
      <w:r w:rsidRPr="00640DCB">
        <w:rPr>
          <w:rFonts w:asciiTheme="minorHAnsi" w:hAnsiTheme="minorHAnsi" w:cstheme="minorHAnsi"/>
        </w:rPr>
        <w:t>In</w:t>
      </w:r>
      <w:r w:rsidRPr="00640DCB">
        <w:rPr>
          <w:rFonts w:asciiTheme="minorHAnsi" w:hAnsiTheme="minorHAnsi" w:cstheme="minorHAnsi"/>
          <w:spacing w:val="-4"/>
        </w:rPr>
        <w:t xml:space="preserve"> </w:t>
      </w:r>
      <w:r w:rsidRPr="00640DCB">
        <w:rPr>
          <w:rFonts w:asciiTheme="minorHAnsi" w:hAnsiTheme="minorHAnsi" w:cstheme="minorHAnsi"/>
        </w:rPr>
        <w:t>contrast</w:t>
      </w:r>
      <w:r w:rsidRPr="00640DCB">
        <w:rPr>
          <w:rFonts w:asciiTheme="minorHAnsi" w:hAnsiTheme="minorHAnsi" w:cstheme="minorHAnsi"/>
          <w:spacing w:val="-5"/>
        </w:rPr>
        <w:t xml:space="preserve"> </w:t>
      </w:r>
      <w:r w:rsidRPr="00640DCB">
        <w:rPr>
          <w:rFonts w:asciiTheme="minorHAnsi" w:hAnsiTheme="minorHAnsi" w:cstheme="minorHAnsi"/>
        </w:rPr>
        <w:t>a</w:t>
      </w:r>
      <w:r w:rsidRPr="00640DCB">
        <w:rPr>
          <w:rFonts w:asciiTheme="minorHAnsi" w:hAnsiTheme="minorHAnsi" w:cstheme="minorHAnsi"/>
          <w:spacing w:val="-2"/>
        </w:rPr>
        <w:t xml:space="preserve"> </w:t>
      </w:r>
      <w:r w:rsidRPr="00640DCB">
        <w:rPr>
          <w:rFonts w:asciiTheme="minorHAnsi" w:hAnsiTheme="minorHAnsi" w:cstheme="minorHAnsi"/>
        </w:rPr>
        <w:t>black and</w:t>
      </w:r>
      <w:r w:rsidRPr="00640DCB">
        <w:rPr>
          <w:rFonts w:asciiTheme="minorHAnsi" w:hAnsiTheme="minorHAnsi" w:cstheme="minorHAnsi"/>
          <w:spacing w:val="-4"/>
        </w:rPr>
        <w:t xml:space="preserve"> </w:t>
      </w:r>
      <w:r w:rsidRPr="00640DCB">
        <w:rPr>
          <w:rFonts w:asciiTheme="minorHAnsi" w:hAnsiTheme="minorHAnsi" w:cstheme="minorHAnsi"/>
        </w:rPr>
        <w:t>white</w:t>
      </w:r>
      <w:r w:rsidRPr="00640DCB">
        <w:rPr>
          <w:rFonts w:asciiTheme="minorHAnsi" w:hAnsiTheme="minorHAnsi" w:cstheme="minorHAnsi"/>
          <w:spacing w:val="-2"/>
        </w:rPr>
        <w:t xml:space="preserve"> </w:t>
      </w:r>
      <w:r w:rsidRPr="00640DCB">
        <w:rPr>
          <w:rFonts w:asciiTheme="minorHAnsi" w:hAnsiTheme="minorHAnsi" w:cstheme="minorHAnsi"/>
        </w:rPr>
        <w:t>photocopy</w:t>
      </w:r>
      <w:r w:rsidRPr="00640DCB">
        <w:rPr>
          <w:rFonts w:asciiTheme="minorHAnsi" w:hAnsiTheme="minorHAnsi" w:cstheme="minorHAnsi"/>
          <w:spacing w:val="-4"/>
        </w:rPr>
        <w:t xml:space="preserve"> </w:t>
      </w:r>
      <w:r w:rsidRPr="00640DCB">
        <w:rPr>
          <w:rFonts w:asciiTheme="minorHAnsi" w:hAnsiTheme="minorHAnsi" w:cstheme="minorHAnsi"/>
        </w:rPr>
        <w:t>may</w:t>
      </w:r>
      <w:r w:rsidRPr="00640DCB">
        <w:rPr>
          <w:rFonts w:asciiTheme="minorHAnsi" w:hAnsiTheme="minorHAnsi" w:cstheme="minorHAnsi"/>
          <w:spacing w:val="-4"/>
        </w:rPr>
        <w:t xml:space="preserve"> </w:t>
      </w:r>
      <w:r w:rsidRPr="00640DCB">
        <w:rPr>
          <w:rFonts w:asciiTheme="minorHAnsi" w:hAnsiTheme="minorHAnsi" w:cstheme="minorHAnsi"/>
        </w:rPr>
        <w:t>be approached as a lesson sheet and completed as compliance but without personal thought or reflection.</w:t>
      </w:r>
    </w:p>
    <w:p w14:paraId="5E241307" w14:textId="77777777" w:rsidR="00517E48" w:rsidRPr="00640DCB" w:rsidRDefault="00517E48" w:rsidP="00517E48">
      <w:pPr>
        <w:pStyle w:val="BodyText"/>
        <w:spacing w:before="7"/>
        <w:rPr>
          <w:rFonts w:asciiTheme="minorHAnsi" w:hAnsiTheme="minorHAnsi" w:cstheme="minorHAnsi"/>
        </w:rPr>
      </w:pPr>
    </w:p>
    <w:p w14:paraId="28FADA7F" w14:textId="77777777" w:rsidR="00517E48" w:rsidRPr="00640DCB" w:rsidRDefault="00517E48" w:rsidP="00517E48">
      <w:pPr>
        <w:pStyle w:val="BodyText"/>
        <w:ind w:left="139"/>
        <w:rPr>
          <w:rFonts w:asciiTheme="minorHAnsi" w:hAnsiTheme="minorHAnsi" w:cstheme="minorHAnsi"/>
        </w:rPr>
      </w:pPr>
      <w:r w:rsidRPr="00640DCB">
        <w:rPr>
          <w:rFonts w:asciiTheme="minorHAnsi" w:hAnsiTheme="minorHAnsi" w:cstheme="minorHAnsi"/>
          <w:w w:val="105"/>
        </w:rPr>
        <w:t>The</w:t>
      </w:r>
      <w:r w:rsidRPr="00640DCB">
        <w:rPr>
          <w:rFonts w:asciiTheme="minorHAnsi" w:hAnsiTheme="minorHAnsi" w:cstheme="minorHAnsi"/>
          <w:spacing w:val="-14"/>
          <w:w w:val="105"/>
        </w:rPr>
        <w:t xml:space="preserve"> </w:t>
      </w:r>
      <w:r w:rsidRPr="00640DCB">
        <w:rPr>
          <w:rFonts w:asciiTheme="minorHAnsi" w:hAnsiTheme="minorHAnsi" w:cstheme="minorHAnsi"/>
          <w:spacing w:val="-2"/>
          <w:w w:val="105"/>
        </w:rPr>
        <w:t>Content</w:t>
      </w:r>
    </w:p>
    <w:p w14:paraId="3A9D03A4" w14:textId="77777777" w:rsidR="00517E48" w:rsidRPr="00640DCB" w:rsidRDefault="00517E48" w:rsidP="00517E48">
      <w:pPr>
        <w:pStyle w:val="BodyText"/>
        <w:spacing w:before="4"/>
        <w:ind w:left="139"/>
        <w:rPr>
          <w:rFonts w:asciiTheme="minorHAnsi" w:hAnsiTheme="minorHAnsi" w:cstheme="minorHAnsi"/>
        </w:rPr>
      </w:pPr>
      <w:r w:rsidRPr="00640DCB">
        <w:rPr>
          <w:rFonts w:asciiTheme="minorHAnsi" w:hAnsiTheme="minorHAnsi" w:cstheme="minorHAnsi"/>
        </w:rPr>
        <w:t>Schools may want to customize the questionnaire. They may wish to simplify the response format for some pupils, possibly giving three options instead of five.</w:t>
      </w:r>
      <w:r w:rsidRPr="00640DCB">
        <w:rPr>
          <w:rFonts w:asciiTheme="minorHAnsi" w:hAnsiTheme="minorHAnsi" w:cstheme="minorHAnsi"/>
          <w:spacing w:val="40"/>
        </w:rPr>
        <w:t xml:space="preserve"> </w:t>
      </w:r>
      <w:r w:rsidRPr="00640DCB">
        <w:rPr>
          <w:rFonts w:asciiTheme="minorHAnsi" w:hAnsiTheme="minorHAnsi" w:cstheme="minorHAnsi"/>
        </w:rPr>
        <w:t>They may wish to slightly shorten it. It is useful to remember that easier questions should appear</w:t>
      </w:r>
      <w:r w:rsidRPr="00640DCB">
        <w:rPr>
          <w:rFonts w:asciiTheme="minorHAnsi" w:hAnsiTheme="minorHAnsi" w:cstheme="minorHAnsi"/>
          <w:spacing w:val="-3"/>
        </w:rPr>
        <w:t xml:space="preserve"> </w:t>
      </w:r>
      <w:r w:rsidRPr="00640DCB">
        <w:rPr>
          <w:rFonts w:asciiTheme="minorHAnsi" w:hAnsiTheme="minorHAnsi" w:cstheme="minorHAnsi"/>
        </w:rPr>
        <w:t>first</w:t>
      </w:r>
      <w:r w:rsidRPr="00640DCB">
        <w:rPr>
          <w:rFonts w:asciiTheme="minorHAnsi" w:hAnsiTheme="minorHAnsi" w:cstheme="minorHAnsi"/>
          <w:spacing w:val="-2"/>
        </w:rPr>
        <w:t xml:space="preserve"> </w:t>
      </w:r>
      <w:r w:rsidRPr="00640DCB">
        <w:rPr>
          <w:rFonts w:asciiTheme="minorHAnsi" w:hAnsiTheme="minorHAnsi" w:cstheme="minorHAnsi"/>
        </w:rPr>
        <w:t>on</w:t>
      </w:r>
      <w:r w:rsidRPr="00640DCB">
        <w:rPr>
          <w:rFonts w:asciiTheme="minorHAnsi" w:hAnsiTheme="minorHAnsi" w:cstheme="minorHAnsi"/>
          <w:spacing w:val="-4"/>
        </w:rPr>
        <w:t xml:space="preserve"> </w:t>
      </w:r>
      <w:r w:rsidRPr="00640DCB">
        <w:rPr>
          <w:rFonts w:asciiTheme="minorHAnsi" w:hAnsiTheme="minorHAnsi" w:cstheme="minorHAnsi"/>
        </w:rPr>
        <w:t>the</w:t>
      </w:r>
      <w:r w:rsidRPr="00640DCB">
        <w:rPr>
          <w:rFonts w:asciiTheme="minorHAnsi" w:hAnsiTheme="minorHAnsi" w:cstheme="minorHAnsi"/>
          <w:spacing w:val="-6"/>
        </w:rPr>
        <w:t xml:space="preserve"> </w:t>
      </w:r>
      <w:r w:rsidRPr="00640DCB">
        <w:rPr>
          <w:rFonts w:asciiTheme="minorHAnsi" w:hAnsiTheme="minorHAnsi" w:cstheme="minorHAnsi"/>
        </w:rPr>
        <w:t>questionnaire</w:t>
      </w:r>
      <w:r w:rsidRPr="00640DCB">
        <w:rPr>
          <w:rFonts w:asciiTheme="minorHAnsi" w:hAnsiTheme="minorHAnsi" w:cstheme="minorHAnsi"/>
          <w:spacing w:val="-2"/>
        </w:rPr>
        <w:t xml:space="preserve"> </w:t>
      </w:r>
      <w:r w:rsidRPr="00640DCB">
        <w:rPr>
          <w:rFonts w:asciiTheme="minorHAnsi" w:hAnsiTheme="minorHAnsi" w:cstheme="minorHAnsi"/>
        </w:rPr>
        <w:t>and</w:t>
      </w:r>
      <w:r w:rsidRPr="00640DCB">
        <w:rPr>
          <w:rFonts w:asciiTheme="minorHAnsi" w:hAnsiTheme="minorHAnsi" w:cstheme="minorHAnsi"/>
          <w:spacing w:val="-4"/>
        </w:rPr>
        <w:t xml:space="preserve"> </w:t>
      </w:r>
      <w:r w:rsidRPr="00640DCB">
        <w:rPr>
          <w:rFonts w:asciiTheme="minorHAnsi" w:hAnsiTheme="minorHAnsi" w:cstheme="minorHAnsi"/>
        </w:rPr>
        <w:t>that</w:t>
      </w:r>
      <w:r w:rsidRPr="00640DCB">
        <w:rPr>
          <w:rFonts w:asciiTheme="minorHAnsi" w:hAnsiTheme="minorHAnsi" w:cstheme="minorHAnsi"/>
          <w:spacing w:val="-2"/>
        </w:rPr>
        <w:t xml:space="preserve"> </w:t>
      </w:r>
      <w:r w:rsidRPr="00640DCB">
        <w:rPr>
          <w:rFonts w:asciiTheme="minorHAnsi" w:hAnsiTheme="minorHAnsi" w:cstheme="minorHAnsi"/>
        </w:rPr>
        <w:t>pupils</w:t>
      </w:r>
      <w:r w:rsidRPr="00640DCB">
        <w:rPr>
          <w:rFonts w:asciiTheme="minorHAnsi" w:hAnsiTheme="minorHAnsi" w:cstheme="minorHAnsi"/>
          <w:spacing w:val="-4"/>
        </w:rPr>
        <w:t xml:space="preserve"> </w:t>
      </w:r>
      <w:r w:rsidRPr="00640DCB">
        <w:rPr>
          <w:rFonts w:asciiTheme="minorHAnsi" w:hAnsiTheme="minorHAnsi" w:cstheme="minorHAnsi"/>
        </w:rPr>
        <w:t>may</w:t>
      </w:r>
      <w:r w:rsidRPr="00640DCB">
        <w:rPr>
          <w:rFonts w:asciiTheme="minorHAnsi" w:hAnsiTheme="minorHAnsi" w:cstheme="minorHAnsi"/>
          <w:spacing w:val="-4"/>
        </w:rPr>
        <w:t xml:space="preserve"> </w:t>
      </w:r>
      <w:r w:rsidRPr="00640DCB">
        <w:rPr>
          <w:rFonts w:asciiTheme="minorHAnsi" w:hAnsiTheme="minorHAnsi" w:cstheme="minorHAnsi"/>
        </w:rPr>
        <w:t>write</w:t>
      </w:r>
      <w:r w:rsidRPr="00640DCB">
        <w:rPr>
          <w:rFonts w:asciiTheme="minorHAnsi" w:hAnsiTheme="minorHAnsi" w:cstheme="minorHAnsi"/>
          <w:spacing w:val="-2"/>
        </w:rPr>
        <w:t xml:space="preserve"> </w:t>
      </w:r>
      <w:r w:rsidRPr="00640DCB">
        <w:rPr>
          <w:rFonts w:asciiTheme="minorHAnsi" w:hAnsiTheme="minorHAnsi" w:cstheme="minorHAnsi"/>
        </w:rPr>
        <w:t>less</w:t>
      </w:r>
      <w:r w:rsidRPr="00640DCB">
        <w:rPr>
          <w:rFonts w:asciiTheme="minorHAnsi" w:hAnsiTheme="minorHAnsi" w:cstheme="minorHAnsi"/>
          <w:spacing w:val="-1"/>
        </w:rPr>
        <w:t xml:space="preserve"> </w:t>
      </w:r>
      <w:r w:rsidRPr="00640DCB">
        <w:rPr>
          <w:rFonts w:asciiTheme="minorHAnsi" w:hAnsiTheme="minorHAnsi" w:cstheme="minorHAnsi"/>
        </w:rPr>
        <w:t>in</w:t>
      </w:r>
      <w:r w:rsidRPr="00640DCB">
        <w:rPr>
          <w:rFonts w:asciiTheme="minorHAnsi" w:hAnsiTheme="minorHAnsi" w:cstheme="minorHAnsi"/>
          <w:spacing w:val="-4"/>
        </w:rPr>
        <w:t xml:space="preserve"> </w:t>
      </w:r>
      <w:r w:rsidRPr="00640DCB">
        <w:rPr>
          <w:rFonts w:asciiTheme="minorHAnsi" w:hAnsiTheme="minorHAnsi" w:cstheme="minorHAnsi"/>
        </w:rPr>
        <w:t>the</w:t>
      </w:r>
      <w:r w:rsidRPr="00640DCB">
        <w:rPr>
          <w:rFonts w:asciiTheme="minorHAnsi" w:hAnsiTheme="minorHAnsi" w:cstheme="minorHAnsi"/>
          <w:spacing w:val="-2"/>
        </w:rPr>
        <w:t xml:space="preserve"> </w:t>
      </w:r>
      <w:r w:rsidRPr="00640DCB">
        <w:rPr>
          <w:rFonts w:asciiTheme="minorHAnsi" w:hAnsiTheme="minorHAnsi" w:cstheme="minorHAnsi"/>
        </w:rPr>
        <w:t>open</w:t>
      </w:r>
      <w:r w:rsidRPr="00640DCB">
        <w:rPr>
          <w:rFonts w:asciiTheme="minorHAnsi" w:hAnsiTheme="minorHAnsi" w:cstheme="minorHAnsi"/>
          <w:spacing w:val="-4"/>
        </w:rPr>
        <w:t xml:space="preserve"> </w:t>
      </w:r>
      <w:r w:rsidRPr="00640DCB">
        <w:rPr>
          <w:rFonts w:asciiTheme="minorHAnsi" w:hAnsiTheme="minorHAnsi" w:cstheme="minorHAnsi"/>
        </w:rPr>
        <w:t>questions towards the end of the questionnaire.</w:t>
      </w:r>
    </w:p>
    <w:p w14:paraId="34A18BB0" w14:textId="77777777" w:rsidR="00517E48" w:rsidRPr="00640DCB" w:rsidRDefault="00517E48" w:rsidP="00517E48">
      <w:pPr>
        <w:pStyle w:val="BodyText"/>
        <w:spacing w:before="7"/>
        <w:rPr>
          <w:rFonts w:asciiTheme="minorHAnsi" w:hAnsiTheme="minorHAnsi" w:cstheme="minorHAnsi"/>
        </w:rPr>
      </w:pPr>
    </w:p>
    <w:p w14:paraId="3478A200" w14:textId="77777777" w:rsidR="00517E48" w:rsidRPr="00640DCB" w:rsidRDefault="00517E48" w:rsidP="00517E48">
      <w:pPr>
        <w:pStyle w:val="BodyText"/>
        <w:spacing w:before="1"/>
        <w:ind w:left="139"/>
        <w:rPr>
          <w:rFonts w:asciiTheme="minorHAnsi" w:hAnsiTheme="minorHAnsi" w:cstheme="minorHAnsi"/>
        </w:rPr>
      </w:pPr>
      <w:r w:rsidRPr="00640DCB">
        <w:rPr>
          <w:rFonts w:asciiTheme="minorHAnsi" w:hAnsiTheme="minorHAnsi" w:cstheme="minorHAnsi"/>
          <w:spacing w:val="-2"/>
          <w:w w:val="110"/>
        </w:rPr>
        <w:t>Anonymity</w:t>
      </w:r>
    </w:p>
    <w:p w14:paraId="12EBA348" w14:textId="57CDE4DE" w:rsidR="00517E48" w:rsidRPr="00640DCB" w:rsidRDefault="00517E48" w:rsidP="00517E48">
      <w:pPr>
        <w:pStyle w:val="BodyText"/>
        <w:spacing w:before="3"/>
        <w:ind w:left="139" w:right="206"/>
        <w:rPr>
          <w:rFonts w:asciiTheme="minorHAnsi" w:hAnsiTheme="minorHAnsi" w:cstheme="minorHAnsi"/>
        </w:rPr>
      </w:pPr>
      <w:r w:rsidRPr="00640DCB">
        <w:rPr>
          <w:rFonts w:asciiTheme="minorHAnsi" w:hAnsiTheme="minorHAnsi" w:cstheme="minorHAnsi"/>
        </w:rPr>
        <w:t>The advantage of a questionnaire is that the pupils’ responses are not mediated by the presence of an adult. We have made the questionnaire anonymous with the option for pupils to write their name, especially if they wish to have a follow up conversation</w:t>
      </w:r>
      <w:r w:rsidRPr="00640DCB">
        <w:rPr>
          <w:rFonts w:asciiTheme="minorHAnsi" w:hAnsiTheme="minorHAnsi" w:cstheme="minorHAnsi"/>
          <w:spacing w:val="-3"/>
        </w:rPr>
        <w:t xml:space="preserve"> </w:t>
      </w:r>
      <w:r w:rsidRPr="00640DCB">
        <w:rPr>
          <w:rFonts w:asciiTheme="minorHAnsi" w:hAnsiTheme="minorHAnsi" w:cstheme="minorHAnsi"/>
        </w:rPr>
        <w:t>with</w:t>
      </w:r>
      <w:r w:rsidRPr="00640DCB">
        <w:rPr>
          <w:rFonts w:asciiTheme="minorHAnsi" w:hAnsiTheme="minorHAnsi" w:cstheme="minorHAnsi"/>
          <w:spacing w:val="-3"/>
        </w:rPr>
        <w:t xml:space="preserve"> </w:t>
      </w:r>
      <w:r w:rsidRPr="00640DCB">
        <w:rPr>
          <w:rFonts w:asciiTheme="minorHAnsi" w:hAnsiTheme="minorHAnsi" w:cstheme="minorHAnsi"/>
        </w:rPr>
        <w:t>an</w:t>
      </w:r>
      <w:r w:rsidRPr="00640DCB">
        <w:rPr>
          <w:rFonts w:asciiTheme="minorHAnsi" w:hAnsiTheme="minorHAnsi" w:cstheme="minorHAnsi"/>
          <w:spacing w:val="-3"/>
        </w:rPr>
        <w:t xml:space="preserve"> </w:t>
      </w:r>
      <w:r w:rsidRPr="00640DCB">
        <w:rPr>
          <w:rFonts w:asciiTheme="minorHAnsi" w:hAnsiTheme="minorHAnsi" w:cstheme="minorHAnsi"/>
        </w:rPr>
        <w:t>adult.</w:t>
      </w:r>
      <w:r w:rsidRPr="00640DCB">
        <w:rPr>
          <w:rFonts w:asciiTheme="minorHAnsi" w:hAnsiTheme="minorHAnsi" w:cstheme="minorHAnsi"/>
          <w:spacing w:val="-1"/>
        </w:rPr>
        <w:t xml:space="preserve"> </w:t>
      </w:r>
      <w:r w:rsidR="00F90478" w:rsidRPr="00640DCB">
        <w:rPr>
          <w:rFonts w:asciiTheme="minorHAnsi" w:hAnsiTheme="minorHAnsi" w:cstheme="minorHAnsi"/>
        </w:rPr>
        <w:t>However,</w:t>
      </w:r>
      <w:r w:rsidRPr="00640DCB">
        <w:rPr>
          <w:rFonts w:asciiTheme="minorHAnsi" w:hAnsiTheme="minorHAnsi" w:cstheme="minorHAnsi"/>
          <w:spacing w:val="-1"/>
        </w:rPr>
        <w:t xml:space="preserve"> </w:t>
      </w:r>
      <w:r w:rsidRPr="00640DCB">
        <w:rPr>
          <w:rFonts w:asciiTheme="minorHAnsi" w:hAnsiTheme="minorHAnsi" w:cstheme="minorHAnsi"/>
        </w:rPr>
        <w:t>if</w:t>
      </w:r>
      <w:r w:rsidRPr="00640DCB">
        <w:rPr>
          <w:rFonts w:asciiTheme="minorHAnsi" w:hAnsiTheme="minorHAnsi" w:cstheme="minorHAnsi"/>
          <w:spacing w:val="-1"/>
        </w:rPr>
        <w:t xml:space="preserve"> </w:t>
      </w:r>
      <w:r w:rsidRPr="00640DCB">
        <w:rPr>
          <w:rFonts w:asciiTheme="minorHAnsi" w:hAnsiTheme="minorHAnsi" w:cstheme="minorHAnsi"/>
        </w:rPr>
        <w:t>schools</w:t>
      </w:r>
      <w:r w:rsidRPr="00640DCB">
        <w:rPr>
          <w:rFonts w:asciiTheme="minorHAnsi" w:hAnsiTheme="minorHAnsi" w:cstheme="minorHAnsi"/>
          <w:spacing w:val="-2"/>
        </w:rPr>
        <w:t xml:space="preserve"> </w:t>
      </w:r>
      <w:r w:rsidRPr="00640DCB">
        <w:rPr>
          <w:rFonts w:asciiTheme="minorHAnsi" w:hAnsiTheme="minorHAnsi" w:cstheme="minorHAnsi"/>
        </w:rPr>
        <w:t>wish</w:t>
      </w:r>
      <w:r w:rsidRPr="00640DCB">
        <w:rPr>
          <w:rFonts w:asciiTheme="minorHAnsi" w:hAnsiTheme="minorHAnsi" w:cstheme="minorHAnsi"/>
          <w:spacing w:val="-2"/>
        </w:rPr>
        <w:t xml:space="preserve"> </w:t>
      </w:r>
      <w:r w:rsidRPr="00640DCB">
        <w:rPr>
          <w:rFonts w:asciiTheme="minorHAnsi" w:hAnsiTheme="minorHAnsi" w:cstheme="minorHAnsi"/>
        </w:rPr>
        <w:t>to</w:t>
      </w:r>
      <w:r w:rsidRPr="00640DCB">
        <w:rPr>
          <w:rFonts w:asciiTheme="minorHAnsi" w:hAnsiTheme="minorHAnsi" w:cstheme="minorHAnsi"/>
          <w:spacing w:val="-5"/>
        </w:rPr>
        <w:t xml:space="preserve"> </w:t>
      </w:r>
      <w:r w:rsidRPr="00640DCB">
        <w:rPr>
          <w:rFonts w:asciiTheme="minorHAnsi" w:hAnsiTheme="minorHAnsi" w:cstheme="minorHAnsi"/>
        </w:rPr>
        <w:t>use</w:t>
      </w:r>
      <w:r w:rsidRPr="00640DCB">
        <w:rPr>
          <w:rFonts w:asciiTheme="minorHAnsi" w:hAnsiTheme="minorHAnsi" w:cstheme="minorHAnsi"/>
          <w:spacing w:val="-5"/>
        </w:rPr>
        <w:t xml:space="preserve"> </w:t>
      </w:r>
      <w:r w:rsidRPr="00640DCB">
        <w:rPr>
          <w:rFonts w:asciiTheme="minorHAnsi" w:hAnsiTheme="minorHAnsi" w:cstheme="minorHAnsi"/>
        </w:rPr>
        <w:t>the</w:t>
      </w:r>
      <w:r w:rsidRPr="00640DCB">
        <w:rPr>
          <w:rFonts w:asciiTheme="minorHAnsi" w:hAnsiTheme="minorHAnsi" w:cstheme="minorHAnsi"/>
          <w:spacing w:val="-5"/>
        </w:rPr>
        <w:t xml:space="preserve"> </w:t>
      </w:r>
      <w:r w:rsidRPr="00640DCB">
        <w:rPr>
          <w:rFonts w:asciiTheme="minorHAnsi" w:hAnsiTheme="minorHAnsi" w:cstheme="minorHAnsi"/>
        </w:rPr>
        <w:t>information</w:t>
      </w:r>
      <w:r w:rsidRPr="00640DCB">
        <w:rPr>
          <w:rFonts w:asciiTheme="minorHAnsi" w:hAnsiTheme="minorHAnsi" w:cstheme="minorHAnsi"/>
          <w:spacing w:val="-5"/>
        </w:rPr>
        <w:t xml:space="preserve"> </w:t>
      </w:r>
      <w:r w:rsidRPr="00640DCB">
        <w:rPr>
          <w:rFonts w:asciiTheme="minorHAnsi" w:hAnsiTheme="minorHAnsi" w:cstheme="minorHAnsi"/>
        </w:rPr>
        <w:t>to</w:t>
      </w:r>
      <w:r w:rsidRPr="00640DCB">
        <w:rPr>
          <w:rFonts w:asciiTheme="minorHAnsi" w:hAnsiTheme="minorHAnsi" w:cstheme="minorHAnsi"/>
          <w:spacing w:val="-5"/>
        </w:rPr>
        <w:t xml:space="preserve"> </w:t>
      </w:r>
      <w:r w:rsidRPr="00640DCB">
        <w:rPr>
          <w:rFonts w:asciiTheme="minorHAnsi" w:hAnsiTheme="minorHAnsi" w:cstheme="minorHAnsi"/>
        </w:rPr>
        <w:t>support the learning of individuals in particular need of help, they will want to weigh up whether they want to promise pupils anonymity or confidentiality. The latter has important implications for the way the data is collated and stored and who has access to this.</w:t>
      </w:r>
    </w:p>
    <w:p w14:paraId="74E3CD5B" w14:textId="77777777" w:rsidR="00517E48" w:rsidRPr="00640DCB" w:rsidRDefault="00517E48" w:rsidP="00517E48">
      <w:pPr>
        <w:pStyle w:val="BodyText"/>
        <w:spacing w:before="8"/>
        <w:rPr>
          <w:rFonts w:asciiTheme="minorHAnsi" w:hAnsiTheme="minorHAnsi" w:cstheme="minorHAnsi"/>
        </w:rPr>
      </w:pPr>
    </w:p>
    <w:p w14:paraId="624A11D8" w14:textId="77777777" w:rsidR="00517E48" w:rsidRPr="00640DCB" w:rsidRDefault="00517E48" w:rsidP="00517E48">
      <w:pPr>
        <w:pStyle w:val="BodyText"/>
        <w:ind w:left="139"/>
        <w:rPr>
          <w:rFonts w:asciiTheme="minorHAnsi" w:hAnsiTheme="minorHAnsi" w:cstheme="minorHAnsi"/>
        </w:rPr>
      </w:pPr>
      <w:r w:rsidRPr="00640DCB">
        <w:rPr>
          <w:rFonts w:asciiTheme="minorHAnsi" w:hAnsiTheme="minorHAnsi" w:cstheme="minorHAnsi"/>
          <w:w w:val="110"/>
        </w:rPr>
        <w:t>Collating</w:t>
      </w:r>
      <w:r w:rsidRPr="00640DCB">
        <w:rPr>
          <w:rFonts w:asciiTheme="minorHAnsi" w:hAnsiTheme="minorHAnsi" w:cstheme="minorHAnsi"/>
          <w:spacing w:val="-13"/>
          <w:w w:val="110"/>
        </w:rPr>
        <w:t xml:space="preserve"> </w:t>
      </w:r>
      <w:r w:rsidRPr="00640DCB">
        <w:rPr>
          <w:rFonts w:asciiTheme="minorHAnsi" w:hAnsiTheme="minorHAnsi" w:cstheme="minorHAnsi"/>
          <w:w w:val="110"/>
        </w:rPr>
        <w:t>the</w:t>
      </w:r>
      <w:r w:rsidRPr="00640DCB">
        <w:rPr>
          <w:rFonts w:asciiTheme="minorHAnsi" w:hAnsiTheme="minorHAnsi" w:cstheme="minorHAnsi"/>
          <w:spacing w:val="-9"/>
          <w:w w:val="110"/>
        </w:rPr>
        <w:t xml:space="preserve"> </w:t>
      </w:r>
      <w:r w:rsidRPr="00640DCB">
        <w:rPr>
          <w:rFonts w:asciiTheme="minorHAnsi" w:hAnsiTheme="minorHAnsi" w:cstheme="minorHAnsi"/>
          <w:spacing w:val="-2"/>
          <w:w w:val="110"/>
        </w:rPr>
        <w:t>Answers</w:t>
      </w:r>
    </w:p>
    <w:p w14:paraId="4E9B79FD" w14:textId="77777777" w:rsidR="00517E48" w:rsidRPr="00640DCB" w:rsidRDefault="00517E48" w:rsidP="00517E48">
      <w:pPr>
        <w:pStyle w:val="BodyText"/>
        <w:spacing w:before="4"/>
        <w:ind w:left="139"/>
        <w:rPr>
          <w:rFonts w:asciiTheme="minorHAnsi" w:hAnsiTheme="minorHAnsi" w:cstheme="minorHAnsi"/>
        </w:rPr>
        <w:sectPr w:rsidR="00517E48" w:rsidRPr="00640DCB" w:rsidSect="00636656">
          <w:headerReference w:type="default" r:id="rId37"/>
          <w:footerReference w:type="default" r:id="rId38"/>
          <w:type w:val="continuous"/>
          <w:pgSz w:w="11900" w:h="16840"/>
          <w:pgMar w:top="1440" w:right="1440" w:bottom="1440" w:left="1440" w:header="713" w:footer="745" w:gutter="0"/>
          <w:pgNumType w:start="1"/>
          <w:cols w:space="720"/>
        </w:sectPr>
      </w:pPr>
      <w:r w:rsidRPr="00640DCB">
        <w:rPr>
          <w:rFonts w:asciiTheme="minorHAnsi" w:hAnsiTheme="minorHAnsi" w:cstheme="minorHAnsi"/>
        </w:rPr>
        <w:t>While questionnaires have the advantage of being easy to administer it can be time consuming to collate the answers. There are advantages therefore to making it available</w:t>
      </w:r>
      <w:r w:rsidRPr="00640DCB">
        <w:rPr>
          <w:rFonts w:asciiTheme="minorHAnsi" w:hAnsiTheme="minorHAnsi" w:cstheme="minorHAnsi"/>
          <w:spacing w:val="-3"/>
        </w:rPr>
        <w:t xml:space="preserve"> </w:t>
      </w:r>
      <w:r w:rsidRPr="00640DCB">
        <w:rPr>
          <w:rFonts w:asciiTheme="minorHAnsi" w:hAnsiTheme="minorHAnsi" w:cstheme="minorHAnsi"/>
        </w:rPr>
        <w:t>online where</w:t>
      </w:r>
      <w:r w:rsidRPr="00640DCB">
        <w:rPr>
          <w:rFonts w:asciiTheme="minorHAnsi" w:hAnsiTheme="minorHAnsi" w:cstheme="minorHAnsi"/>
          <w:spacing w:val="-3"/>
        </w:rPr>
        <w:t xml:space="preserve"> </w:t>
      </w:r>
      <w:r w:rsidRPr="00640DCB">
        <w:rPr>
          <w:rFonts w:asciiTheme="minorHAnsi" w:hAnsiTheme="minorHAnsi" w:cstheme="minorHAnsi"/>
        </w:rPr>
        <w:t>pupil</w:t>
      </w:r>
      <w:r w:rsidRPr="00640DCB">
        <w:rPr>
          <w:rFonts w:asciiTheme="minorHAnsi" w:hAnsiTheme="minorHAnsi" w:cstheme="minorHAnsi"/>
          <w:spacing w:val="-3"/>
        </w:rPr>
        <w:t xml:space="preserve"> </w:t>
      </w:r>
      <w:r w:rsidRPr="00640DCB">
        <w:rPr>
          <w:rFonts w:asciiTheme="minorHAnsi" w:hAnsiTheme="minorHAnsi" w:cstheme="minorHAnsi"/>
        </w:rPr>
        <w:t>responses</w:t>
      </w:r>
      <w:r w:rsidRPr="00640DCB">
        <w:rPr>
          <w:rFonts w:asciiTheme="minorHAnsi" w:hAnsiTheme="minorHAnsi" w:cstheme="minorHAnsi"/>
          <w:spacing w:val="-5"/>
        </w:rPr>
        <w:t xml:space="preserve"> </w:t>
      </w:r>
      <w:r w:rsidRPr="00640DCB">
        <w:rPr>
          <w:rFonts w:asciiTheme="minorHAnsi" w:hAnsiTheme="minorHAnsi" w:cstheme="minorHAnsi"/>
        </w:rPr>
        <w:t>can</w:t>
      </w:r>
      <w:r w:rsidRPr="00640DCB">
        <w:rPr>
          <w:rFonts w:asciiTheme="minorHAnsi" w:hAnsiTheme="minorHAnsi" w:cstheme="minorHAnsi"/>
          <w:spacing w:val="-3"/>
        </w:rPr>
        <w:t xml:space="preserve"> </w:t>
      </w:r>
      <w:r w:rsidRPr="00640DCB">
        <w:rPr>
          <w:rFonts w:asciiTheme="minorHAnsi" w:hAnsiTheme="minorHAnsi" w:cstheme="minorHAnsi"/>
        </w:rPr>
        <w:t>be</w:t>
      </w:r>
      <w:r w:rsidRPr="00640DCB">
        <w:rPr>
          <w:rFonts w:asciiTheme="minorHAnsi" w:hAnsiTheme="minorHAnsi" w:cstheme="minorHAnsi"/>
          <w:spacing w:val="-5"/>
        </w:rPr>
        <w:t xml:space="preserve"> </w:t>
      </w:r>
      <w:r w:rsidRPr="00640DCB">
        <w:rPr>
          <w:rFonts w:asciiTheme="minorHAnsi" w:hAnsiTheme="minorHAnsi" w:cstheme="minorHAnsi"/>
        </w:rPr>
        <w:t>collected</w:t>
      </w:r>
      <w:r w:rsidRPr="00640DCB">
        <w:rPr>
          <w:rFonts w:asciiTheme="minorHAnsi" w:hAnsiTheme="minorHAnsi" w:cstheme="minorHAnsi"/>
          <w:spacing w:val="-3"/>
        </w:rPr>
        <w:t xml:space="preserve"> </w:t>
      </w:r>
      <w:r w:rsidRPr="00640DCB">
        <w:rPr>
          <w:rFonts w:asciiTheme="minorHAnsi" w:hAnsiTheme="minorHAnsi" w:cstheme="minorHAnsi"/>
        </w:rPr>
        <w:t>in</w:t>
      </w:r>
      <w:r w:rsidRPr="00640DCB">
        <w:rPr>
          <w:rFonts w:asciiTheme="minorHAnsi" w:hAnsiTheme="minorHAnsi" w:cstheme="minorHAnsi"/>
          <w:spacing w:val="-3"/>
        </w:rPr>
        <w:t xml:space="preserve"> </w:t>
      </w:r>
      <w:r w:rsidRPr="00640DCB">
        <w:rPr>
          <w:rFonts w:asciiTheme="minorHAnsi" w:hAnsiTheme="minorHAnsi" w:cstheme="minorHAnsi"/>
        </w:rPr>
        <w:t>a</w:t>
      </w:r>
      <w:r w:rsidRPr="00640DCB">
        <w:rPr>
          <w:rFonts w:asciiTheme="minorHAnsi" w:hAnsiTheme="minorHAnsi" w:cstheme="minorHAnsi"/>
          <w:spacing w:val="-3"/>
        </w:rPr>
        <w:t xml:space="preserve"> </w:t>
      </w:r>
      <w:r w:rsidRPr="00640DCB">
        <w:rPr>
          <w:rFonts w:asciiTheme="minorHAnsi" w:hAnsiTheme="minorHAnsi" w:cstheme="minorHAnsi"/>
        </w:rPr>
        <w:t>data</w:t>
      </w:r>
      <w:r w:rsidRPr="00640DCB">
        <w:rPr>
          <w:rFonts w:asciiTheme="minorHAnsi" w:hAnsiTheme="minorHAnsi" w:cstheme="minorHAnsi"/>
          <w:spacing w:val="-3"/>
        </w:rPr>
        <w:t xml:space="preserve"> </w:t>
      </w:r>
      <w:r w:rsidRPr="00640DCB">
        <w:rPr>
          <w:rFonts w:asciiTheme="minorHAnsi" w:hAnsiTheme="minorHAnsi" w:cstheme="minorHAnsi"/>
        </w:rPr>
        <w:t>base.</w:t>
      </w:r>
      <w:r w:rsidRPr="00640DCB">
        <w:rPr>
          <w:rFonts w:asciiTheme="minorHAnsi" w:hAnsiTheme="minorHAnsi" w:cstheme="minorHAnsi"/>
          <w:spacing w:val="40"/>
        </w:rPr>
        <w:t xml:space="preserve"> </w:t>
      </w:r>
      <w:r w:rsidRPr="00640DCB">
        <w:rPr>
          <w:rFonts w:asciiTheme="minorHAnsi" w:hAnsiTheme="minorHAnsi" w:cstheme="minorHAnsi"/>
        </w:rPr>
        <w:t>A</w:t>
      </w:r>
      <w:r w:rsidRPr="00640DCB">
        <w:rPr>
          <w:rFonts w:asciiTheme="minorHAnsi" w:hAnsiTheme="minorHAnsi" w:cstheme="minorHAnsi"/>
          <w:spacing w:val="-5"/>
        </w:rPr>
        <w:t xml:space="preserve"> </w:t>
      </w:r>
      <w:r w:rsidRPr="00640DCB">
        <w:rPr>
          <w:rFonts w:asciiTheme="minorHAnsi" w:hAnsiTheme="minorHAnsi" w:cstheme="minorHAnsi"/>
        </w:rPr>
        <w:t>database can</w:t>
      </w:r>
      <w:r w:rsidRPr="00640DCB">
        <w:rPr>
          <w:rFonts w:asciiTheme="minorHAnsi" w:hAnsiTheme="minorHAnsi" w:cstheme="minorHAnsi"/>
          <w:spacing w:val="-2"/>
        </w:rPr>
        <w:t xml:space="preserve"> </w:t>
      </w:r>
      <w:r w:rsidRPr="00640DCB">
        <w:rPr>
          <w:rFonts w:asciiTheme="minorHAnsi" w:hAnsiTheme="minorHAnsi" w:cstheme="minorHAnsi"/>
        </w:rPr>
        <w:t>be</w:t>
      </w:r>
      <w:r w:rsidRPr="00640DCB">
        <w:rPr>
          <w:rFonts w:asciiTheme="minorHAnsi" w:hAnsiTheme="minorHAnsi" w:cstheme="minorHAnsi"/>
          <w:spacing w:val="-2"/>
        </w:rPr>
        <w:t xml:space="preserve"> </w:t>
      </w:r>
      <w:r w:rsidRPr="00640DCB">
        <w:rPr>
          <w:rFonts w:asciiTheme="minorHAnsi" w:hAnsiTheme="minorHAnsi" w:cstheme="minorHAnsi"/>
        </w:rPr>
        <w:t>used</w:t>
      </w:r>
      <w:r w:rsidRPr="00640DCB">
        <w:rPr>
          <w:rFonts w:asciiTheme="minorHAnsi" w:hAnsiTheme="minorHAnsi" w:cstheme="minorHAnsi"/>
          <w:spacing w:val="-6"/>
        </w:rPr>
        <w:t xml:space="preserve"> </w:t>
      </w:r>
      <w:r w:rsidRPr="00640DCB">
        <w:rPr>
          <w:rFonts w:asciiTheme="minorHAnsi" w:hAnsiTheme="minorHAnsi" w:cstheme="minorHAnsi"/>
        </w:rPr>
        <w:t>to</w:t>
      </w:r>
      <w:r w:rsidRPr="00640DCB">
        <w:rPr>
          <w:rFonts w:asciiTheme="minorHAnsi" w:hAnsiTheme="minorHAnsi" w:cstheme="minorHAnsi"/>
          <w:spacing w:val="-2"/>
        </w:rPr>
        <w:t xml:space="preserve"> </w:t>
      </w:r>
      <w:r w:rsidRPr="00640DCB">
        <w:rPr>
          <w:rFonts w:asciiTheme="minorHAnsi" w:hAnsiTheme="minorHAnsi" w:cstheme="minorHAnsi"/>
        </w:rPr>
        <w:t>look at</w:t>
      </w:r>
      <w:r w:rsidRPr="00640DCB">
        <w:rPr>
          <w:rFonts w:asciiTheme="minorHAnsi" w:hAnsiTheme="minorHAnsi" w:cstheme="minorHAnsi"/>
          <w:spacing w:val="-2"/>
        </w:rPr>
        <w:t xml:space="preserve"> </w:t>
      </w:r>
      <w:r w:rsidRPr="00640DCB">
        <w:rPr>
          <w:rFonts w:asciiTheme="minorHAnsi" w:hAnsiTheme="minorHAnsi" w:cstheme="minorHAnsi"/>
        </w:rPr>
        <w:t>differences</w:t>
      </w:r>
      <w:r w:rsidRPr="00640DCB">
        <w:rPr>
          <w:rFonts w:asciiTheme="minorHAnsi" w:hAnsiTheme="minorHAnsi" w:cstheme="minorHAnsi"/>
          <w:spacing w:val="-4"/>
        </w:rPr>
        <w:t xml:space="preserve"> </w:t>
      </w:r>
      <w:r w:rsidRPr="00640DCB">
        <w:rPr>
          <w:rFonts w:asciiTheme="minorHAnsi" w:hAnsiTheme="minorHAnsi" w:cstheme="minorHAnsi"/>
        </w:rPr>
        <w:t>between</w:t>
      </w:r>
      <w:r w:rsidRPr="00640DCB">
        <w:rPr>
          <w:rFonts w:asciiTheme="minorHAnsi" w:hAnsiTheme="minorHAnsi" w:cstheme="minorHAnsi"/>
          <w:spacing w:val="-4"/>
        </w:rPr>
        <w:t xml:space="preserve"> </w:t>
      </w:r>
      <w:r w:rsidRPr="00640DCB">
        <w:rPr>
          <w:rFonts w:asciiTheme="minorHAnsi" w:hAnsiTheme="minorHAnsi" w:cstheme="minorHAnsi"/>
        </w:rPr>
        <w:t>groups</w:t>
      </w:r>
      <w:r w:rsidRPr="00640DCB">
        <w:rPr>
          <w:rFonts w:asciiTheme="minorHAnsi" w:hAnsiTheme="minorHAnsi" w:cstheme="minorHAnsi"/>
          <w:spacing w:val="-1"/>
        </w:rPr>
        <w:t xml:space="preserve"> </w:t>
      </w:r>
      <w:r w:rsidRPr="00640DCB">
        <w:rPr>
          <w:rFonts w:asciiTheme="minorHAnsi" w:hAnsiTheme="minorHAnsi" w:cstheme="minorHAnsi"/>
        </w:rPr>
        <w:t>in</w:t>
      </w:r>
      <w:r w:rsidRPr="00640DCB">
        <w:rPr>
          <w:rFonts w:asciiTheme="minorHAnsi" w:hAnsiTheme="minorHAnsi" w:cstheme="minorHAnsi"/>
          <w:spacing w:val="-2"/>
        </w:rPr>
        <w:t xml:space="preserve"> </w:t>
      </w:r>
      <w:r w:rsidRPr="00640DCB">
        <w:rPr>
          <w:rFonts w:asciiTheme="minorHAnsi" w:hAnsiTheme="minorHAnsi" w:cstheme="minorHAnsi"/>
        </w:rPr>
        <w:t>terms</w:t>
      </w:r>
      <w:r w:rsidRPr="00640DCB">
        <w:rPr>
          <w:rFonts w:asciiTheme="minorHAnsi" w:hAnsiTheme="minorHAnsi" w:cstheme="minorHAnsi"/>
          <w:spacing w:val="-1"/>
        </w:rPr>
        <w:t xml:space="preserve"> </w:t>
      </w:r>
      <w:r w:rsidRPr="00640DCB">
        <w:rPr>
          <w:rFonts w:asciiTheme="minorHAnsi" w:hAnsiTheme="minorHAnsi" w:cstheme="minorHAnsi"/>
        </w:rPr>
        <w:t>of what</w:t>
      </w:r>
      <w:r w:rsidRPr="00640DCB">
        <w:rPr>
          <w:rFonts w:asciiTheme="minorHAnsi" w:hAnsiTheme="minorHAnsi" w:cstheme="minorHAnsi"/>
          <w:spacing w:val="-2"/>
        </w:rPr>
        <w:t xml:space="preserve"> </w:t>
      </w:r>
      <w:r w:rsidRPr="00640DCB">
        <w:rPr>
          <w:rFonts w:asciiTheme="minorHAnsi" w:hAnsiTheme="minorHAnsi" w:cstheme="minorHAnsi"/>
        </w:rPr>
        <w:t>they</w:t>
      </w:r>
      <w:r w:rsidRPr="00640DCB">
        <w:rPr>
          <w:rFonts w:asciiTheme="minorHAnsi" w:hAnsiTheme="minorHAnsi" w:cstheme="minorHAnsi"/>
          <w:spacing w:val="-6"/>
        </w:rPr>
        <w:t xml:space="preserve"> </w:t>
      </w:r>
      <w:r w:rsidRPr="00640DCB">
        <w:rPr>
          <w:rFonts w:asciiTheme="minorHAnsi" w:hAnsiTheme="minorHAnsi" w:cstheme="minorHAnsi"/>
        </w:rPr>
        <w:t>find</w:t>
      </w:r>
      <w:r w:rsidRPr="00640DCB">
        <w:rPr>
          <w:rFonts w:asciiTheme="minorHAnsi" w:hAnsiTheme="minorHAnsi" w:cstheme="minorHAnsi"/>
          <w:spacing w:val="-2"/>
        </w:rPr>
        <w:t xml:space="preserve"> </w:t>
      </w:r>
      <w:r w:rsidRPr="00640DCB">
        <w:rPr>
          <w:rFonts w:asciiTheme="minorHAnsi" w:hAnsiTheme="minorHAnsi" w:cstheme="minorHAnsi"/>
        </w:rPr>
        <w:t xml:space="preserve">difficult and what is supportive. This is important as the aggregated data can inadvertently marginalise the needs of particular groups and make whole school responses </w:t>
      </w:r>
      <w:r w:rsidRPr="00640DCB">
        <w:rPr>
          <w:rFonts w:asciiTheme="minorHAnsi" w:hAnsiTheme="minorHAnsi" w:cstheme="minorHAnsi"/>
          <w:spacing w:val="-2"/>
        </w:rPr>
        <w:t>inappropriate.</w:t>
      </w:r>
    </w:p>
    <w:p w14:paraId="33D57042" w14:textId="77777777" w:rsidR="001B253E" w:rsidRPr="00E86E2B" w:rsidRDefault="001B253E" w:rsidP="0011611E">
      <w:pPr>
        <w:rPr>
          <w:rFonts w:cstheme="minorHAnsi"/>
          <w:b/>
        </w:rPr>
        <w:sectPr w:rsidR="001B253E" w:rsidRPr="00E86E2B" w:rsidSect="00636656">
          <w:headerReference w:type="default" r:id="rId39"/>
          <w:footerReference w:type="default" r:id="rId40"/>
          <w:type w:val="continuous"/>
          <w:pgSz w:w="11900" w:h="16840"/>
          <w:pgMar w:top="1440" w:right="1440" w:bottom="1440" w:left="1440" w:header="720" w:footer="720" w:gutter="0"/>
          <w:cols w:space="720"/>
        </w:sectPr>
      </w:pPr>
    </w:p>
    <w:p w14:paraId="7B87E774" w14:textId="77777777" w:rsidR="007B4051" w:rsidRDefault="007B4051" w:rsidP="001A6671">
      <w:pPr>
        <w:rPr>
          <w:b/>
        </w:rPr>
      </w:pPr>
      <w:bookmarkStart w:id="31" w:name="_Hlk183690089"/>
    </w:p>
    <w:p w14:paraId="14A9860E" w14:textId="3B6DBA11" w:rsidR="00E86E2B" w:rsidRPr="00E86E2B" w:rsidRDefault="000632C1" w:rsidP="001A6671">
      <w:pPr>
        <w:rPr>
          <w:b/>
        </w:rPr>
      </w:pPr>
      <w:r w:rsidRPr="00E86E2B">
        <w:rPr>
          <w:b/>
        </w:rPr>
        <w:t>Appendix</w:t>
      </w:r>
      <w:r w:rsidRPr="00E86E2B">
        <w:rPr>
          <w:b/>
          <w:spacing w:val="-9"/>
        </w:rPr>
        <w:t xml:space="preserve"> </w:t>
      </w:r>
      <w:r w:rsidRPr="00E86E2B">
        <w:rPr>
          <w:b/>
        </w:rPr>
        <w:t>11</w:t>
      </w:r>
      <w:r w:rsidRPr="00E86E2B">
        <w:rPr>
          <w:b/>
          <w:spacing w:val="-9"/>
        </w:rPr>
        <w:t xml:space="preserve"> </w:t>
      </w:r>
      <w:r w:rsidRPr="00E86E2B">
        <w:rPr>
          <w:b/>
        </w:rPr>
        <w:t>Assessments Available in the School</w:t>
      </w:r>
      <w:bookmarkEnd w:id="31"/>
    </w:p>
    <w:p w14:paraId="789BDFD6" w14:textId="67AFE515" w:rsidR="0011611E" w:rsidRPr="00640DCB" w:rsidRDefault="0011611E" w:rsidP="001A6671">
      <w:r w:rsidRPr="00640DCB">
        <w:t>List</w:t>
      </w:r>
      <w:r w:rsidRPr="00640DCB">
        <w:rPr>
          <w:spacing w:val="-6"/>
        </w:rPr>
        <w:t xml:space="preserve"> </w:t>
      </w:r>
      <w:r w:rsidRPr="00640DCB">
        <w:t>of</w:t>
      </w:r>
      <w:r w:rsidRPr="00640DCB">
        <w:rPr>
          <w:spacing w:val="-5"/>
        </w:rPr>
        <w:t xml:space="preserve"> </w:t>
      </w:r>
      <w:r w:rsidRPr="00640DCB">
        <w:t>assessments</w:t>
      </w:r>
      <w:r w:rsidRPr="00640DCB">
        <w:rPr>
          <w:spacing w:val="-5"/>
        </w:rPr>
        <w:t xml:space="preserve"> </w:t>
      </w:r>
      <w:r w:rsidRPr="00640DCB">
        <w:t>available</w:t>
      </w:r>
      <w:r w:rsidRPr="00640DCB">
        <w:rPr>
          <w:spacing w:val="-5"/>
        </w:rPr>
        <w:t xml:space="preserve"> </w:t>
      </w:r>
      <w:r w:rsidRPr="00640DCB">
        <w:t>in</w:t>
      </w:r>
      <w:r w:rsidRPr="00640DCB">
        <w:rPr>
          <w:spacing w:val="-4"/>
        </w:rPr>
        <w:t xml:space="preserve"> </w:t>
      </w:r>
      <w:r w:rsidRPr="00640DCB">
        <w:rPr>
          <w:spacing w:val="-2"/>
        </w:rPr>
        <w:t>school</w:t>
      </w:r>
      <w:r w:rsidR="00AC1D31" w:rsidRPr="00640DCB">
        <w:rPr>
          <w:spacing w:val="-2"/>
        </w:rPr>
        <w:t>, this is not an exhaustive list and SET may use other screening assessments that they are familiar with.</w:t>
      </w:r>
    </w:p>
    <w:p w14:paraId="79038C5F" w14:textId="77777777" w:rsidR="0011611E" w:rsidRPr="00E86E2B" w:rsidRDefault="0011611E" w:rsidP="001A6671">
      <w:pPr>
        <w:rPr>
          <w:b/>
          <w:i/>
          <w:u w:val="single"/>
        </w:rPr>
      </w:pPr>
    </w:p>
    <w:p w14:paraId="182D16EB" w14:textId="460B1057" w:rsidR="0011611E" w:rsidRPr="00E86E2B" w:rsidRDefault="0011611E" w:rsidP="001A6671">
      <w:pPr>
        <w:rPr>
          <w:b/>
          <w:u w:val="single"/>
        </w:rPr>
      </w:pPr>
      <w:r w:rsidRPr="00E86E2B">
        <w:rPr>
          <w:b/>
          <w:u w:val="single"/>
        </w:rPr>
        <w:t>Screening</w:t>
      </w:r>
      <w:r w:rsidRPr="00E86E2B">
        <w:rPr>
          <w:b/>
          <w:spacing w:val="-3"/>
          <w:u w:val="single"/>
        </w:rPr>
        <w:t xml:space="preserve"> </w:t>
      </w:r>
      <w:r w:rsidRPr="00E86E2B">
        <w:rPr>
          <w:b/>
          <w:spacing w:val="-2"/>
          <w:u w:val="single"/>
        </w:rPr>
        <w:t>Tests</w:t>
      </w:r>
    </w:p>
    <w:p w14:paraId="496E020D" w14:textId="77777777" w:rsidR="0011611E" w:rsidRPr="00640DCB" w:rsidRDefault="0011611E" w:rsidP="001A6671">
      <w:r w:rsidRPr="00640DCB">
        <w:t>Belfield</w:t>
      </w:r>
      <w:r w:rsidRPr="00640DCB">
        <w:rPr>
          <w:spacing w:val="-2"/>
        </w:rPr>
        <w:t xml:space="preserve"> </w:t>
      </w:r>
      <w:r w:rsidRPr="00640DCB">
        <w:t>Infant</w:t>
      </w:r>
      <w:r w:rsidRPr="00640DCB">
        <w:rPr>
          <w:spacing w:val="-3"/>
        </w:rPr>
        <w:t xml:space="preserve"> </w:t>
      </w:r>
      <w:r w:rsidRPr="00640DCB">
        <w:t>Assessment</w:t>
      </w:r>
      <w:r w:rsidRPr="00640DCB">
        <w:rPr>
          <w:spacing w:val="-3"/>
        </w:rPr>
        <w:t xml:space="preserve"> </w:t>
      </w:r>
      <w:r w:rsidRPr="00640DCB">
        <w:t xml:space="preserve">Profile </w:t>
      </w:r>
      <w:r w:rsidRPr="00640DCB">
        <w:rPr>
          <w:spacing w:val="-2"/>
        </w:rPr>
        <w:t>(BIAP)</w:t>
      </w:r>
    </w:p>
    <w:p w14:paraId="1C519433" w14:textId="77777777" w:rsidR="0011611E" w:rsidRPr="00640DCB" w:rsidRDefault="0011611E" w:rsidP="001A6671">
      <w:r w:rsidRPr="00640DCB">
        <w:t>Middle</w:t>
      </w:r>
      <w:r w:rsidRPr="00640DCB">
        <w:rPr>
          <w:spacing w:val="-5"/>
        </w:rPr>
        <w:t xml:space="preserve"> </w:t>
      </w:r>
      <w:r w:rsidRPr="00640DCB">
        <w:t>Infant</w:t>
      </w:r>
      <w:r w:rsidRPr="00640DCB">
        <w:rPr>
          <w:spacing w:val="-2"/>
        </w:rPr>
        <w:t xml:space="preserve"> </w:t>
      </w:r>
      <w:r w:rsidRPr="00640DCB">
        <w:t>Screening</w:t>
      </w:r>
      <w:r w:rsidRPr="00640DCB">
        <w:rPr>
          <w:spacing w:val="-6"/>
        </w:rPr>
        <w:t xml:space="preserve"> </w:t>
      </w:r>
      <w:r w:rsidRPr="00640DCB">
        <w:t>Test</w:t>
      </w:r>
      <w:r w:rsidRPr="00640DCB">
        <w:rPr>
          <w:spacing w:val="1"/>
        </w:rPr>
        <w:t xml:space="preserve"> </w:t>
      </w:r>
      <w:r w:rsidRPr="00640DCB">
        <w:rPr>
          <w:spacing w:val="-2"/>
        </w:rPr>
        <w:t>(MIST)</w:t>
      </w:r>
    </w:p>
    <w:p w14:paraId="15D66152" w14:textId="7DA27E2B" w:rsidR="0011611E" w:rsidRPr="00640DCB" w:rsidRDefault="0011611E" w:rsidP="001A6671">
      <w:r w:rsidRPr="00640DCB">
        <w:t>Drumcondra</w:t>
      </w:r>
      <w:r w:rsidRPr="00640DCB">
        <w:rPr>
          <w:spacing w:val="-6"/>
        </w:rPr>
        <w:t xml:space="preserve"> </w:t>
      </w:r>
      <w:r w:rsidRPr="00640DCB">
        <w:t>Early</w:t>
      </w:r>
      <w:r w:rsidRPr="00640DCB">
        <w:rPr>
          <w:spacing w:val="-5"/>
        </w:rPr>
        <w:t xml:space="preserve"> </w:t>
      </w:r>
      <w:r w:rsidRPr="00640DCB">
        <w:t>Numeracy</w:t>
      </w:r>
      <w:r w:rsidRPr="00640DCB">
        <w:rPr>
          <w:spacing w:val="-2"/>
        </w:rPr>
        <w:t xml:space="preserve"> </w:t>
      </w:r>
      <w:r w:rsidRPr="00640DCB">
        <w:t>Test</w:t>
      </w:r>
    </w:p>
    <w:p w14:paraId="5DCF3DF7" w14:textId="0896FA92" w:rsidR="004F5EB5" w:rsidRPr="00640DCB" w:rsidRDefault="004F5EB5" w:rsidP="001A6671">
      <w:r w:rsidRPr="00640DCB">
        <w:t>Drumcondra Early Literacy Test</w:t>
      </w:r>
    </w:p>
    <w:p w14:paraId="6F0939B3" w14:textId="6CECD4C2" w:rsidR="000632C1" w:rsidRPr="00640DCB" w:rsidRDefault="0011611E" w:rsidP="001A6671">
      <w:r w:rsidRPr="00640DCB">
        <w:t>New</w:t>
      </w:r>
      <w:r w:rsidRPr="00640DCB">
        <w:rPr>
          <w:spacing w:val="-2"/>
        </w:rPr>
        <w:t xml:space="preserve"> </w:t>
      </w:r>
      <w:r w:rsidRPr="00640DCB">
        <w:t>Non-</w:t>
      </w:r>
      <w:r w:rsidRPr="00640DCB">
        <w:rPr>
          <w:spacing w:val="-3"/>
        </w:rPr>
        <w:t xml:space="preserve"> </w:t>
      </w:r>
      <w:r w:rsidRPr="00640DCB">
        <w:t>Reading</w:t>
      </w:r>
      <w:r w:rsidRPr="00640DCB">
        <w:rPr>
          <w:spacing w:val="-2"/>
        </w:rPr>
        <w:t xml:space="preserve"> </w:t>
      </w:r>
      <w:r w:rsidRPr="00640DCB">
        <w:t>Intelligence</w:t>
      </w:r>
      <w:r w:rsidRPr="00640DCB">
        <w:rPr>
          <w:spacing w:val="-1"/>
        </w:rPr>
        <w:t xml:space="preserve"> </w:t>
      </w:r>
      <w:r w:rsidRPr="00640DCB">
        <w:t>Test</w:t>
      </w:r>
      <w:r w:rsidRPr="00640DCB">
        <w:rPr>
          <w:spacing w:val="-1"/>
        </w:rPr>
        <w:t xml:space="preserve"> </w:t>
      </w:r>
      <w:r w:rsidRPr="00640DCB">
        <w:t>(NNRIT)&amp;</w:t>
      </w:r>
      <w:r w:rsidRPr="00640DCB">
        <w:rPr>
          <w:spacing w:val="-3"/>
        </w:rPr>
        <w:t xml:space="preserve"> </w:t>
      </w:r>
      <w:r w:rsidRPr="00640DCB">
        <w:t>NVRT</w:t>
      </w:r>
    </w:p>
    <w:p w14:paraId="1E5DD6F4" w14:textId="0F87E526" w:rsidR="006C7A4B" w:rsidRPr="00640DCB" w:rsidRDefault="000632C1" w:rsidP="001A6671">
      <w:r w:rsidRPr="00640DCB">
        <w:t>Drumcondra Maths</w:t>
      </w:r>
      <w:r w:rsidR="00FD46C2" w:rsidRPr="00640DCB">
        <w:t>/Literacy</w:t>
      </w:r>
      <w:r w:rsidRPr="00640DCB">
        <w:t xml:space="preserve"> Test</w:t>
      </w:r>
    </w:p>
    <w:p w14:paraId="73B5251F" w14:textId="71F9FCA2" w:rsidR="006C7A4B" w:rsidRPr="00640DCB" w:rsidRDefault="006C7A4B" w:rsidP="001A6671">
      <w:r w:rsidRPr="00640DCB">
        <w:t>Dyslexia</w:t>
      </w:r>
      <w:r w:rsidRPr="00640DCB">
        <w:rPr>
          <w:spacing w:val="-5"/>
        </w:rPr>
        <w:t xml:space="preserve"> </w:t>
      </w:r>
      <w:r w:rsidRPr="00640DCB">
        <w:t>Screening</w:t>
      </w:r>
      <w:r w:rsidRPr="00640DCB">
        <w:rPr>
          <w:spacing w:val="-5"/>
        </w:rPr>
        <w:t xml:space="preserve"> </w:t>
      </w:r>
      <w:r w:rsidRPr="00640DCB">
        <w:t>Tests</w:t>
      </w:r>
      <w:r w:rsidRPr="00640DCB">
        <w:rPr>
          <w:spacing w:val="-5"/>
        </w:rPr>
        <w:t xml:space="preserve"> </w:t>
      </w:r>
      <w:r w:rsidRPr="00640DCB">
        <w:t>including:</w:t>
      </w:r>
      <w:r w:rsidRPr="00640DCB">
        <w:rPr>
          <w:spacing w:val="-2"/>
        </w:rPr>
        <w:t xml:space="preserve"> </w:t>
      </w:r>
      <w:r w:rsidRPr="00640DCB">
        <w:t>Bangor</w:t>
      </w:r>
      <w:r w:rsidRPr="00640DCB">
        <w:rPr>
          <w:spacing w:val="-4"/>
        </w:rPr>
        <w:t xml:space="preserve"> </w:t>
      </w:r>
      <w:r w:rsidRPr="00640DCB">
        <w:t>Dyslexia</w:t>
      </w:r>
      <w:r w:rsidRPr="00640DCB">
        <w:rPr>
          <w:spacing w:val="-2"/>
        </w:rPr>
        <w:t xml:space="preserve"> test,</w:t>
      </w:r>
    </w:p>
    <w:p w14:paraId="585C9E3A" w14:textId="4231796B" w:rsidR="006C7A4B" w:rsidRPr="00640DCB" w:rsidRDefault="006C7A4B" w:rsidP="001A6671">
      <w:r w:rsidRPr="00640DCB">
        <w:t>Pearson – The Dyslexia Screening Test Junior</w:t>
      </w:r>
    </w:p>
    <w:p w14:paraId="7F0BE844" w14:textId="01CEC58D" w:rsidR="00FD46C2" w:rsidRPr="00640DCB" w:rsidRDefault="00FD46C2" w:rsidP="001A6671">
      <w:r w:rsidRPr="00640DCB">
        <w:t>ABLLS-R – The Assessment of Basic Language &amp; Language Skills</w:t>
      </w:r>
    </w:p>
    <w:p w14:paraId="02E78640" w14:textId="77777777" w:rsidR="0011611E" w:rsidRPr="00640DCB" w:rsidRDefault="0011611E" w:rsidP="001A6671"/>
    <w:p w14:paraId="7163E433" w14:textId="5B871A19" w:rsidR="0011611E" w:rsidRPr="00E86E2B" w:rsidRDefault="0011611E" w:rsidP="001A6671">
      <w:pPr>
        <w:rPr>
          <w:b/>
          <w:u w:val="single"/>
        </w:rPr>
      </w:pPr>
      <w:r w:rsidRPr="00E86E2B">
        <w:rPr>
          <w:b/>
          <w:u w:val="single"/>
        </w:rPr>
        <w:t>Diagnostic</w:t>
      </w:r>
      <w:r w:rsidRPr="00E86E2B">
        <w:rPr>
          <w:b/>
          <w:spacing w:val="-4"/>
          <w:u w:val="single"/>
        </w:rPr>
        <w:t xml:space="preserve"> </w:t>
      </w:r>
      <w:r w:rsidRPr="00E86E2B">
        <w:rPr>
          <w:b/>
          <w:spacing w:val="-2"/>
          <w:u w:val="single"/>
        </w:rPr>
        <w:t>Tests</w:t>
      </w:r>
    </w:p>
    <w:p w14:paraId="35FBE3A0" w14:textId="629CF8C5" w:rsidR="0011611E" w:rsidRPr="00640DCB" w:rsidRDefault="0011611E" w:rsidP="001A6671">
      <w:r w:rsidRPr="00640DCB">
        <w:t>YARC</w:t>
      </w:r>
      <w:r w:rsidRPr="00640DCB">
        <w:rPr>
          <w:spacing w:val="-3"/>
        </w:rPr>
        <w:t xml:space="preserve"> </w:t>
      </w:r>
      <w:r w:rsidRPr="00640DCB">
        <w:t>-York</w:t>
      </w:r>
      <w:r w:rsidRPr="00640DCB">
        <w:rPr>
          <w:spacing w:val="-2"/>
        </w:rPr>
        <w:t xml:space="preserve"> </w:t>
      </w:r>
      <w:r w:rsidRPr="00640DCB">
        <w:t>Assessment</w:t>
      </w:r>
      <w:r w:rsidRPr="00640DCB">
        <w:rPr>
          <w:spacing w:val="-4"/>
        </w:rPr>
        <w:t xml:space="preserve"> </w:t>
      </w:r>
      <w:r w:rsidRPr="00640DCB">
        <w:t>of</w:t>
      </w:r>
      <w:r w:rsidRPr="00640DCB">
        <w:rPr>
          <w:spacing w:val="1"/>
        </w:rPr>
        <w:t xml:space="preserve"> </w:t>
      </w:r>
      <w:r w:rsidRPr="00640DCB">
        <w:t>Reading</w:t>
      </w:r>
      <w:r w:rsidRPr="00640DCB">
        <w:rPr>
          <w:spacing w:val="-3"/>
        </w:rPr>
        <w:t xml:space="preserve"> </w:t>
      </w:r>
      <w:r w:rsidRPr="00640DCB">
        <w:t>for</w:t>
      </w:r>
      <w:r w:rsidRPr="00640DCB">
        <w:rPr>
          <w:spacing w:val="-2"/>
        </w:rPr>
        <w:t xml:space="preserve"> Comprehension</w:t>
      </w:r>
    </w:p>
    <w:p w14:paraId="3B009BBF" w14:textId="7C3E8D7A" w:rsidR="004F5EB5" w:rsidRPr="00640DCB" w:rsidRDefault="004F5EB5" w:rsidP="001A6671">
      <w:r w:rsidRPr="00640DCB">
        <w:t>Malt – Mathematics Assessment for Learning &amp; Teaching</w:t>
      </w:r>
    </w:p>
    <w:p w14:paraId="08A8C054" w14:textId="780F89AC" w:rsidR="004F5EB5" w:rsidRPr="00640DCB" w:rsidRDefault="004F5EB5" w:rsidP="001A6671">
      <w:r w:rsidRPr="00640DCB">
        <w:t>PHAB2 – Phonological Assessment Battery</w:t>
      </w:r>
    </w:p>
    <w:p w14:paraId="6FA920CF" w14:textId="1E7AB682" w:rsidR="0011611E" w:rsidRPr="00640DCB" w:rsidRDefault="0011611E" w:rsidP="001A6671">
      <w:r w:rsidRPr="00640DCB">
        <w:t>PSAK</w:t>
      </w:r>
      <w:r w:rsidRPr="00640DCB">
        <w:rPr>
          <w:spacing w:val="-2"/>
        </w:rPr>
        <w:t xml:space="preserve"> </w:t>
      </w:r>
      <w:r w:rsidRPr="00640DCB">
        <w:t>–</w:t>
      </w:r>
      <w:r w:rsidRPr="00640DCB">
        <w:rPr>
          <w:spacing w:val="-4"/>
        </w:rPr>
        <w:t xml:space="preserve"> </w:t>
      </w:r>
      <w:r w:rsidRPr="00640DCB">
        <w:t>Primary</w:t>
      </w:r>
      <w:r w:rsidRPr="00640DCB">
        <w:rPr>
          <w:spacing w:val="-6"/>
        </w:rPr>
        <w:t xml:space="preserve"> </w:t>
      </w:r>
      <w:r w:rsidRPr="00640DCB">
        <w:t>School</w:t>
      </w:r>
      <w:r w:rsidRPr="00640DCB">
        <w:rPr>
          <w:spacing w:val="-5"/>
        </w:rPr>
        <w:t xml:space="preserve"> </w:t>
      </w:r>
      <w:r w:rsidRPr="00640DCB">
        <w:t>Assessment</w:t>
      </w:r>
      <w:r w:rsidRPr="00640DCB">
        <w:rPr>
          <w:spacing w:val="-4"/>
        </w:rPr>
        <w:t xml:space="preserve"> </w:t>
      </w:r>
      <w:r w:rsidRPr="00640DCB">
        <w:t>Kit</w:t>
      </w:r>
      <w:r w:rsidR="004F5EB5" w:rsidRPr="00640DCB">
        <w:t xml:space="preserve"> </w:t>
      </w:r>
      <w:r w:rsidRPr="00640DCB">
        <w:t>(for</w:t>
      </w:r>
      <w:r w:rsidRPr="00640DCB">
        <w:rPr>
          <w:spacing w:val="-2"/>
        </w:rPr>
        <w:t xml:space="preserve"> </w:t>
      </w:r>
      <w:r w:rsidRPr="00640DCB">
        <w:t>International</w:t>
      </w:r>
      <w:r w:rsidRPr="00640DCB">
        <w:rPr>
          <w:spacing w:val="-4"/>
        </w:rPr>
        <w:t xml:space="preserve"> </w:t>
      </w:r>
      <w:r w:rsidRPr="00640DCB">
        <w:rPr>
          <w:spacing w:val="-2"/>
        </w:rPr>
        <w:t>students)</w:t>
      </w:r>
    </w:p>
    <w:p w14:paraId="465C9A89" w14:textId="095DDBA3" w:rsidR="0011611E" w:rsidRPr="00640DCB" w:rsidRDefault="0011611E" w:rsidP="001A6671">
      <w:r w:rsidRPr="00640DCB">
        <w:t>VB-MAPP</w:t>
      </w:r>
      <w:r w:rsidRPr="00640DCB">
        <w:rPr>
          <w:spacing w:val="-3"/>
        </w:rPr>
        <w:t xml:space="preserve"> </w:t>
      </w:r>
      <w:r w:rsidRPr="00640DCB">
        <w:t>(Verbal</w:t>
      </w:r>
      <w:r w:rsidRPr="00640DCB">
        <w:rPr>
          <w:spacing w:val="-4"/>
        </w:rPr>
        <w:t xml:space="preserve"> </w:t>
      </w:r>
      <w:r w:rsidRPr="00640DCB">
        <w:t>Behaviour</w:t>
      </w:r>
      <w:r w:rsidRPr="00640DCB">
        <w:rPr>
          <w:spacing w:val="-6"/>
        </w:rPr>
        <w:t xml:space="preserve"> </w:t>
      </w:r>
      <w:r w:rsidRPr="00640DCB">
        <w:t>Milestones</w:t>
      </w:r>
      <w:r w:rsidRPr="00640DCB">
        <w:rPr>
          <w:spacing w:val="-6"/>
        </w:rPr>
        <w:t xml:space="preserve"> </w:t>
      </w:r>
      <w:r w:rsidRPr="00640DCB">
        <w:t>Assessment</w:t>
      </w:r>
      <w:r w:rsidRPr="00640DCB">
        <w:rPr>
          <w:spacing w:val="-5"/>
        </w:rPr>
        <w:t xml:space="preserve"> </w:t>
      </w:r>
      <w:r w:rsidRPr="00640DCB">
        <w:t>and</w:t>
      </w:r>
      <w:r w:rsidRPr="00640DCB">
        <w:rPr>
          <w:spacing w:val="-3"/>
        </w:rPr>
        <w:t xml:space="preserve"> </w:t>
      </w:r>
      <w:r w:rsidRPr="00640DCB">
        <w:t>Placement</w:t>
      </w:r>
      <w:r w:rsidRPr="00640DCB">
        <w:rPr>
          <w:spacing w:val="-3"/>
        </w:rPr>
        <w:t xml:space="preserve"> </w:t>
      </w:r>
      <w:r w:rsidRPr="00640DCB">
        <w:t>Program)</w:t>
      </w:r>
      <w:r w:rsidR="004F5EB5" w:rsidRPr="00640DCB">
        <w:t xml:space="preserve"> </w:t>
      </w:r>
    </w:p>
    <w:p w14:paraId="70BFC3D8" w14:textId="2A6F096B" w:rsidR="004F5EB5" w:rsidRPr="00640DCB" w:rsidRDefault="004F5EB5" w:rsidP="001A6671">
      <w:r w:rsidRPr="00640DCB">
        <w:t>Drumcondra Early Literacy Diagnostic Test</w:t>
      </w:r>
    </w:p>
    <w:p w14:paraId="00C9265E" w14:textId="06736915" w:rsidR="004F5EB5" w:rsidRPr="00640DCB" w:rsidRDefault="004F5EB5" w:rsidP="001A6671">
      <w:r w:rsidRPr="00640DCB">
        <w:t>Drumcondra Early Numeracy Diagnostic Test</w:t>
      </w:r>
    </w:p>
    <w:p w14:paraId="14931077" w14:textId="064B106A" w:rsidR="00FD46C2" w:rsidRPr="00640DCB" w:rsidRDefault="00FD46C2" w:rsidP="001A6671">
      <w:r w:rsidRPr="00640DCB">
        <w:t>Drumcondra Spelling Test</w:t>
      </w:r>
    </w:p>
    <w:p w14:paraId="69A164FD" w14:textId="5FABD241" w:rsidR="00FD46C2" w:rsidRPr="00640DCB" w:rsidRDefault="00E86E2B" w:rsidP="001A6671">
      <w:pPr>
        <w:sectPr w:rsidR="00FD46C2" w:rsidRPr="00640DCB" w:rsidSect="00636656">
          <w:type w:val="continuous"/>
          <w:pgSz w:w="11900" w:h="16840"/>
          <w:pgMar w:top="1440" w:right="1440" w:bottom="1440" w:left="1440" w:header="720" w:footer="720" w:gutter="0"/>
          <w:cols w:space="720"/>
        </w:sectPr>
      </w:pPr>
      <w:r>
        <w:t>O</w:t>
      </w:r>
      <w:r w:rsidR="00FD46C2" w:rsidRPr="00640DCB">
        <w:t>ther PM Bench Mark 2 – Reading Assessment</w:t>
      </w:r>
    </w:p>
    <w:p w14:paraId="7546F2EF" w14:textId="77777777" w:rsidR="00E86E2B" w:rsidRDefault="00640DCB" w:rsidP="001A6671">
      <w:pPr>
        <w:rPr>
          <w:color w:val="000000" w:themeColor="text1"/>
        </w:rPr>
      </w:pPr>
      <w:bookmarkStart w:id="32" w:name="_Hlk212038074"/>
      <w:r w:rsidRPr="00640DCB">
        <w:rPr>
          <w:color w:val="000000" w:themeColor="text1"/>
        </w:rPr>
        <w:t xml:space="preserve">             </w:t>
      </w:r>
    </w:p>
    <w:p w14:paraId="3F2DA1B5" w14:textId="77777777" w:rsidR="00E86E2B" w:rsidRDefault="00E86E2B" w:rsidP="001A6671">
      <w:pPr>
        <w:rPr>
          <w:color w:val="000000" w:themeColor="text1"/>
        </w:rPr>
      </w:pPr>
    </w:p>
    <w:p w14:paraId="4E053CC8" w14:textId="77777777" w:rsidR="00E86E2B" w:rsidRDefault="00E86E2B" w:rsidP="001A6671">
      <w:pPr>
        <w:rPr>
          <w:color w:val="000000" w:themeColor="text1"/>
        </w:rPr>
      </w:pPr>
    </w:p>
    <w:p w14:paraId="3AEB8129" w14:textId="77777777" w:rsidR="00E86E2B" w:rsidRDefault="00E86E2B" w:rsidP="001A6671">
      <w:pPr>
        <w:rPr>
          <w:color w:val="000000" w:themeColor="text1"/>
        </w:rPr>
      </w:pPr>
    </w:p>
    <w:p w14:paraId="2033CC23" w14:textId="77777777" w:rsidR="00E86E2B" w:rsidRDefault="00E86E2B" w:rsidP="001A6671">
      <w:pPr>
        <w:rPr>
          <w:color w:val="000000" w:themeColor="text1"/>
        </w:rPr>
      </w:pPr>
    </w:p>
    <w:p w14:paraId="59D9C546" w14:textId="77777777" w:rsidR="00E86E2B" w:rsidRDefault="00E86E2B" w:rsidP="001A6671">
      <w:pPr>
        <w:rPr>
          <w:color w:val="000000" w:themeColor="text1"/>
        </w:rPr>
      </w:pPr>
    </w:p>
    <w:p w14:paraId="3AA2C5CD" w14:textId="77777777" w:rsidR="00E86E2B" w:rsidRDefault="00E86E2B" w:rsidP="001A6671">
      <w:pPr>
        <w:rPr>
          <w:color w:val="000000" w:themeColor="text1"/>
        </w:rPr>
      </w:pPr>
    </w:p>
    <w:p w14:paraId="6FAC3B56" w14:textId="12720126" w:rsidR="0011611E" w:rsidRPr="00E86E2B" w:rsidRDefault="004F5EB5" w:rsidP="001A6671">
      <w:pPr>
        <w:rPr>
          <w:b/>
          <w:color w:val="000000" w:themeColor="text1"/>
        </w:rPr>
      </w:pPr>
      <w:r w:rsidRPr="00E86E2B">
        <w:rPr>
          <w:b/>
          <w:color w:val="000000" w:themeColor="text1"/>
        </w:rPr>
        <w:t>Appendix</w:t>
      </w:r>
      <w:r w:rsidRPr="00E86E2B">
        <w:rPr>
          <w:b/>
          <w:color w:val="000000" w:themeColor="text1"/>
          <w:spacing w:val="-9"/>
        </w:rPr>
        <w:t xml:space="preserve"> </w:t>
      </w:r>
      <w:r w:rsidRPr="00E86E2B">
        <w:rPr>
          <w:b/>
          <w:color w:val="000000" w:themeColor="text1"/>
        </w:rPr>
        <w:t>1</w:t>
      </w:r>
      <w:r w:rsidR="00E601A2" w:rsidRPr="00E86E2B">
        <w:rPr>
          <w:b/>
          <w:color w:val="000000" w:themeColor="text1"/>
        </w:rPr>
        <w:t>2</w:t>
      </w:r>
      <w:r w:rsidRPr="00E86E2B">
        <w:rPr>
          <w:b/>
          <w:color w:val="000000" w:themeColor="text1"/>
          <w:spacing w:val="-9"/>
        </w:rPr>
        <w:t xml:space="preserve"> </w:t>
      </w:r>
      <w:r w:rsidRPr="00E86E2B">
        <w:rPr>
          <w:b/>
          <w:color w:val="000000" w:themeColor="text1"/>
        </w:rPr>
        <w:t>Differentiation</w:t>
      </w:r>
    </w:p>
    <w:bookmarkEnd w:id="32"/>
    <w:p w14:paraId="3D6D54FE" w14:textId="30C97DB7" w:rsidR="0011611E" w:rsidRPr="00E86E2B" w:rsidRDefault="0011611E" w:rsidP="001A6671">
      <w:pPr>
        <w:rPr>
          <w:b/>
          <w:u w:val="single"/>
        </w:rPr>
      </w:pPr>
      <w:r w:rsidRPr="00E86E2B">
        <w:rPr>
          <w:b/>
          <w:color w:val="2C5A6C"/>
          <w:spacing w:val="-2"/>
          <w:u w:val="single"/>
        </w:rPr>
        <w:t>Differentiation</w:t>
      </w:r>
    </w:p>
    <w:p w14:paraId="1C17F89D" w14:textId="393307A3" w:rsidR="0011611E" w:rsidRPr="00640DCB" w:rsidRDefault="0011611E" w:rsidP="001A6671">
      <w:r w:rsidRPr="00640DCB">
        <w:rPr>
          <w:color w:val="002323"/>
          <w:spacing w:val="-2"/>
        </w:rPr>
        <w:t>Rationale</w:t>
      </w:r>
      <w:r w:rsidR="00E86E2B">
        <w:t xml:space="preserve">: </w:t>
      </w:r>
      <w:r w:rsidRPr="00640DCB">
        <w:t>Children learn differently. They have different learning rates and styles of learning. Different approaches work with different children. Some children have good visual memories and they will learn best with diagrams, maps, lists, topic webs, flow-charts and may find it easier to</w:t>
      </w:r>
      <w:r w:rsidRPr="00640DCB">
        <w:rPr>
          <w:spacing w:val="-2"/>
        </w:rPr>
        <w:t xml:space="preserve"> </w:t>
      </w:r>
      <w:r w:rsidRPr="00640DCB">
        <w:t>show</w:t>
      </w:r>
      <w:r w:rsidRPr="00640DCB">
        <w:rPr>
          <w:spacing w:val="-2"/>
        </w:rPr>
        <w:t xml:space="preserve"> </w:t>
      </w:r>
      <w:r w:rsidRPr="00640DCB">
        <w:t>their understanding</w:t>
      </w:r>
      <w:r w:rsidRPr="00640DCB">
        <w:rPr>
          <w:spacing w:val="-2"/>
        </w:rPr>
        <w:t xml:space="preserve"> </w:t>
      </w:r>
      <w:r w:rsidRPr="00640DCB">
        <w:t>in</w:t>
      </w:r>
      <w:r w:rsidRPr="00640DCB">
        <w:rPr>
          <w:spacing w:val="-2"/>
        </w:rPr>
        <w:t xml:space="preserve"> </w:t>
      </w:r>
      <w:r w:rsidRPr="00640DCB">
        <w:t>this form.</w:t>
      </w:r>
      <w:r w:rsidRPr="00640DCB">
        <w:rPr>
          <w:spacing w:val="-3"/>
        </w:rPr>
        <w:t xml:space="preserve"> </w:t>
      </w:r>
      <w:r w:rsidRPr="00640DCB">
        <w:t>Some</w:t>
      </w:r>
      <w:r w:rsidRPr="00640DCB">
        <w:rPr>
          <w:spacing w:val="-2"/>
        </w:rPr>
        <w:t xml:space="preserve"> </w:t>
      </w:r>
      <w:r w:rsidRPr="00640DCB">
        <w:t>children</w:t>
      </w:r>
      <w:r w:rsidRPr="00640DCB">
        <w:rPr>
          <w:spacing w:val="-2"/>
        </w:rPr>
        <w:t xml:space="preserve"> </w:t>
      </w:r>
      <w:r w:rsidRPr="00640DCB">
        <w:t>remember what they</w:t>
      </w:r>
      <w:r w:rsidRPr="00640DCB">
        <w:rPr>
          <w:spacing w:val="-2"/>
        </w:rPr>
        <w:t xml:space="preserve"> </w:t>
      </w:r>
      <w:r w:rsidRPr="00640DCB">
        <w:t>hear (they</w:t>
      </w:r>
      <w:r w:rsidRPr="00640DCB">
        <w:rPr>
          <w:spacing w:val="-2"/>
        </w:rPr>
        <w:t xml:space="preserve"> </w:t>
      </w:r>
      <w:r w:rsidRPr="00640DCB">
        <w:t>have</w:t>
      </w:r>
      <w:r w:rsidRPr="00640DCB">
        <w:rPr>
          <w:spacing w:val="-2"/>
        </w:rPr>
        <w:t xml:space="preserve"> </w:t>
      </w:r>
      <w:r w:rsidRPr="00640DCB">
        <w:t>a</w:t>
      </w:r>
      <w:r w:rsidRPr="00640DCB">
        <w:rPr>
          <w:spacing w:val="-2"/>
        </w:rPr>
        <w:t xml:space="preserve"> </w:t>
      </w:r>
      <w:r w:rsidRPr="00640DCB">
        <w:t>good</w:t>
      </w:r>
      <w:r w:rsidRPr="00640DCB">
        <w:rPr>
          <w:spacing w:val="-2"/>
        </w:rPr>
        <w:t xml:space="preserve"> </w:t>
      </w:r>
      <w:r w:rsidRPr="00640DCB">
        <w:t>auditory</w:t>
      </w:r>
      <w:r w:rsidRPr="00640DCB">
        <w:rPr>
          <w:spacing w:val="-2"/>
        </w:rPr>
        <w:t xml:space="preserve"> </w:t>
      </w:r>
      <w:r w:rsidRPr="00640DCB">
        <w:t>memory) and they will</w:t>
      </w:r>
      <w:r w:rsidRPr="00640DCB">
        <w:rPr>
          <w:spacing w:val="-3"/>
        </w:rPr>
        <w:t xml:space="preserve"> </w:t>
      </w:r>
      <w:r w:rsidRPr="00640DCB">
        <w:t>find</w:t>
      </w:r>
      <w:r w:rsidRPr="00640DCB">
        <w:rPr>
          <w:spacing w:val="-3"/>
        </w:rPr>
        <w:t xml:space="preserve"> </w:t>
      </w:r>
      <w:r w:rsidRPr="00640DCB">
        <w:t>it</w:t>
      </w:r>
      <w:r w:rsidRPr="00640DCB">
        <w:rPr>
          <w:spacing w:val="-2"/>
        </w:rPr>
        <w:t xml:space="preserve"> </w:t>
      </w:r>
      <w:r w:rsidRPr="00640DCB">
        <w:t>easier</w:t>
      </w:r>
      <w:r w:rsidRPr="00640DCB">
        <w:rPr>
          <w:spacing w:val="-3"/>
        </w:rPr>
        <w:t xml:space="preserve"> </w:t>
      </w:r>
      <w:r w:rsidRPr="00640DCB">
        <w:t>to</w:t>
      </w:r>
      <w:r w:rsidRPr="00640DCB">
        <w:rPr>
          <w:spacing w:val="-3"/>
        </w:rPr>
        <w:t xml:space="preserve"> </w:t>
      </w:r>
      <w:r w:rsidRPr="00640DCB">
        <w:t>listen,</w:t>
      </w:r>
      <w:r w:rsidRPr="00640DCB">
        <w:rPr>
          <w:spacing w:val="-2"/>
        </w:rPr>
        <w:t xml:space="preserve"> </w:t>
      </w:r>
      <w:r w:rsidRPr="00640DCB">
        <w:t>talk</w:t>
      </w:r>
      <w:r w:rsidRPr="00640DCB">
        <w:rPr>
          <w:spacing w:val="-2"/>
        </w:rPr>
        <w:t xml:space="preserve"> </w:t>
      </w:r>
      <w:r w:rsidRPr="00640DCB">
        <w:t>about</w:t>
      </w:r>
      <w:r w:rsidRPr="00640DCB">
        <w:rPr>
          <w:spacing w:val="-2"/>
        </w:rPr>
        <w:t xml:space="preserve"> </w:t>
      </w:r>
      <w:r w:rsidRPr="00640DCB">
        <w:t>the</w:t>
      </w:r>
      <w:r w:rsidRPr="00640DCB">
        <w:rPr>
          <w:spacing w:val="-3"/>
        </w:rPr>
        <w:t xml:space="preserve"> </w:t>
      </w:r>
      <w:r w:rsidRPr="00640DCB">
        <w:t>task</w:t>
      </w:r>
      <w:r w:rsidRPr="00640DCB">
        <w:rPr>
          <w:spacing w:val="-2"/>
        </w:rPr>
        <w:t xml:space="preserve"> </w:t>
      </w:r>
      <w:r w:rsidRPr="00640DCB">
        <w:t>and</w:t>
      </w:r>
      <w:r w:rsidRPr="00640DCB">
        <w:rPr>
          <w:spacing w:val="-3"/>
        </w:rPr>
        <w:t xml:space="preserve"> </w:t>
      </w:r>
      <w:r w:rsidRPr="00640DCB">
        <w:t>respond</w:t>
      </w:r>
      <w:r w:rsidRPr="00640DCB">
        <w:rPr>
          <w:spacing w:val="-3"/>
        </w:rPr>
        <w:t xml:space="preserve"> </w:t>
      </w:r>
      <w:r w:rsidRPr="00640DCB">
        <w:t>verbally.</w:t>
      </w:r>
      <w:r w:rsidRPr="00640DCB">
        <w:rPr>
          <w:spacing w:val="-2"/>
        </w:rPr>
        <w:t xml:space="preserve"> </w:t>
      </w:r>
      <w:r w:rsidRPr="00640DCB">
        <w:t>Other</w:t>
      </w:r>
      <w:r w:rsidRPr="00640DCB">
        <w:rPr>
          <w:spacing w:val="-2"/>
        </w:rPr>
        <w:t xml:space="preserve"> </w:t>
      </w:r>
      <w:r w:rsidRPr="00640DCB">
        <w:t>children</w:t>
      </w:r>
      <w:r w:rsidRPr="00640DCB">
        <w:rPr>
          <w:spacing w:val="-3"/>
        </w:rPr>
        <w:t xml:space="preserve"> </w:t>
      </w:r>
      <w:r w:rsidRPr="00640DCB">
        <w:t>need</w:t>
      </w:r>
      <w:r w:rsidRPr="00640DCB">
        <w:rPr>
          <w:spacing w:val="-3"/>
        </w:rPr>
        <w:t xml:space="preserve"> </w:t>
      </w:r>
      <w:r w:rsidRPr="00640DCB">
        <w:t>demonstrations</w:t>
      </w:r>
      <w:r w:rsidRPr="00640DCB">
        <w:rPr>
          <w:spacing w:val="-2"/>
        </w:rPr>
        <w:t xml:space="preserve"> </w:t>
      </w:r>
      <w:r w:rsidRPr="00640DCB">
        <w:t>by the</w:t>
      </w:r>
      <w:r w:rsidRPr="00640DCB">
        <w:rPr>
          <w:spacing w:val="-3"/>
        </w:rPr>
        <w:t xml:space="preserve"> </w:t>
      </w:r>
      <w:r w:rsidRPr="00640DCB">
        <w:t>teacher,</w:t>
      </w:r>
      <w:r w:rsidRPr="00640DCB">
        <w:rPr>
          <w:spacing w:val="-2"/>
        </w:rPr>
        <w:t xml:space="preserve"> </w:t>
      </w:r>
      <w:r w:rsidRPr="00640DCB">
        <w:t>and/</w:t>
      </w:r>
      <w:r w:rsidRPr="00640DCB">
        <w:rPr>
          <w:spacing w:val="-2"/>
        </w:rPr>
        <w:t xml:space="preserve"> </w:t>
      </w:r>
      <w:r w:rsidRPr="00640DCB">
        <w:t>or</w:t>
      </w:r>
      <w:r w:rsidRPr="00640DCB">
        <w:rPr>
          <w:spacing w:val="-2"/>
        </w:rPr>
        <w:t xml:space="preserve"> </w:t>
      </w:r>
      <w:r w:rsidRPr="00640DCB">
        <w:t>to</w:t>
      </w:r>
      <w:r w:rsidRPr="00640DCB">
        <w:rPr>
          <w:spacing w:val="-3"/>
        </w:rPr>
        <w:t xml:space="preserve"> </w:t>
      </w:r>
      <w:r w:rsidRPr="00640DCB">
        <w:t>watch other students doing the task and to start it themselves before understanding it.</w:t>
      </w:r>
    </w:p>
    <w:p w14:paraId="23CEBABC" w14:textId="77777777" w:rsidR="0011611E" w:rsidRPr="00E86E2B" w:rsidRDefault="0011611E" w:rsidP="001A6671">
      <w:pPr>
        <w:rPr>
          <w:b/>
          <w:u w:val="single"/>
        </w:rPr>
      </w:pPr>
    </w:p>
    <w:p w14:paraId="4CDE7D89" w14:textId="00C860A7" w:rsidR="0011611E" w:rsidRPr="00E86E2B" w:rsidRDefault="00F90478" w:rsidP="001A6671">
      <w:pPr>
        <w:rPr>
          <w:b/>
          <w:u w:val="single"/>
        </w:rPr>
      </w:pPr>
      <w:r w:rsidRPr="00E86E2B">
        <w:rPr>
          <w:b/>
          <w:color w:val="003354"/>
          <w:u w:val="single"/>
        </w:rPr>
        <w:t>Specifically,</w:t>
      </w:r>
      <w:r w:rsidR="0011611E" w:rsidRPr="00E86E2B">
        <w:rPr>
          <w:b/>
          <w:color w:val="003354"/>
          <w:spacing w:val="-8"/>
          <w:u w:val="single"/>
        </w:rPr>
        <w:t xml:space="preserve"> </w:t>
      </w:r>
      <w:r w:rsidR="0011611E" w:rsidRPr="00E86E2B">
        <w:rPr>
          <w:b/>
          <w:color w:val="003354"/>
          <w:u w:val="single"/>
        </w:rPr>
        <w:t>differentiation</w:t>
      </w:r>
      <w:r w:rsidR="0011611E" w:rsidRPr="00E86E2B">
        <w:rPr>
          <w:b/>
          <w:color w:val="003354"/>
          <w:spacing w:val="-4"/>
          <w:u w:val="single"/>
        </w:rPr>
        <w:t xml:space="preserve"> </w:t>
      </w:r>
      <w:r w:rsidR="0011611E" w:rsidRPr="00E86E2B">
        <w:rPr>
          <w:b/>
          <w:color w:val="003354"/>
          <w:u w:val="single"/>
        </w:rPr>
        <w:t>is</w:t>
      </w:r>
      <w:r w:rsidR="0011611E" w:rsidRPr="00E86E2B">
        <w:rPr>
          <w:b/>
          <w:color w:val="003354"/>
          <w:spacing w:val="-5"/>
          <w:u w:val="single"/>
        </w:rPr>
        <w:t xml:space="preserve"> </w:t>
      </w:r>
      <w:r w:rsidRPr="00E86E2B">
        <w:rPr>
          <w:b/>
          <w:color w:val="003354"/>
          <w:spacing w:val="-2"/>
          <w:u w:val="single"/>
        </w:rPr>
        <w:t>about: -</w:t>
      </w:r>
    </w:p>
    <w:p w14:paraId="0E82D64D" w14:textId="77777777" w:rsidR="0011611E" w:rsidRPr="00640DCB" w:rsidRDefault="0011611E" w:rsidP="001A6671">
      <w:r w:rsidRPr="00640DCB">
        <w:rPr>
          <w:color w:val="002323"/>
          <w:spacing w:val="-2"/>
        </w:rPr>
        <w:t>Manageable</w:t>
      </w:r>
      <w:r w:rsidRPr="00640DCB">
        <w:rPr>
          <w:color w:val="002323"/>
          <w:spacing w:val="4"/>
        </w:rPr>
        <w:t xml:space="preserve"> </w:t>
      </w:r>
      <w:r w:rsidRPr="00640DCB">
        <w:rPr>
          <w:color w:val="002323"/>
          <w:spacing w:val="-4"/>
        </w:rPr>
        <w:t>tasks</w:t>
      </w:r>
    </w:p>
    <w:p w14:paraId="3367544E" w14:textId="227CED35" w:rsidR="0011611E" w:rsidRPr="00640DCB" w:rsidRDefault="0011611E" w:rsidP="001A6671">
      <w:r w:rsidRPr="00640DCB">
        <w:t>Ensuring</w:t>
      </w:r>
      <w:r w:rsidRPr="00640DCB">
        <w:rPr>
          <w:spacing w:val="-5"/>
        </w:rPr>
        <w:t xml:space="preserve"> </w:t>
      </w:r>
      <w:r w:rsidRPr="00640DCB">
        <w:t>all</w:t>
      </w:r>
      <w:r w:rsidRPr="00640DCB">
        <w:rPr>
          <w:spacing w:val="-3"/>
        </w:rPr>
        <w:t xml:space="preserve"> </w:t>
      </w:r>
      <w:r w:rsidRPr="00640DCB">
        <w:t>children</w:t>
      </w:r>
      <w:r w:rsidRPr="00640DCB">
        <w:rPr>
          <w:spacing w:val="-2"/>
        </w:rPr>
        <w:t xml:space="preserve"> </w:t>
      </w:r>
      <w:r w:rsidRPr="00640DCB">
        <w:t>are</w:t>
      </w:r>
      <w:r w:rsidRPr="00640DCB">
        <w:rPr>
          <w:spacing w:val="-2"/>
        </w:rPr>
        <w:t xml:space="preserve"> </w:t>
      </w:r>
      <w:r w:rsidRPr="00640DCB">
        <w:t>given</w:t>
      </w:r>
      <w:r w:rsidRPr="00640DCB">
        <w:rPr>
          <w:spacing w:val="-2"/>
        </w:rPr>
        <w:t xml:space="preserve"> </w:t>
      </w:r>
      <w:r w:rsidRPr="00640DCB">
        <w:t>tasks</w:t>
      </w:r>
      <w:r w:rsidRPr="00640DCB">
        <w:rPr>
          <w:spacing w:val="-3"/>
        </w:rPr>
        <w:t xml:space="preserve"> </w:t>
      </w:r>
      <w:r w:rsidRPr="00640DCB">
        <w:t>that</w:t>
      </w:r>
      <w:r w:rsidRPr="00640DCB">
        <w:rPr>
          <w:spacing w:val="-5"/>
        </w:rPr>
        <w:t xml:space="preserve"> </w:t>
      </w:r>
      <w:r w:rsidRPr="00640DCB">
        <w:t>match</w:t>
      </w:r>
      <w:r w:rsidRPr="00640DCB">
        <w:rPr>
          <w:spacing w:val="-4"/>
        </w:rPr>
        <w:t xml:space="preserve"> </w:t>
      </w:r>
      <w:r w:rsidRPr="00640DCB">
        <w:t>their</w:t>
      </w:r>
      <w:r w:rsidRPr="00640DCB">
        <w:rPr>
          <w:spacing w:val="-3"/>
        </w:rPr>
        <w:t xml:space="preserve"> </w:t>
      </w:r>
      <w:r w:rsidRPr="00640DCB">
        <w:t>level</w:t>
      </w:r>
      <w:r w:rsidRPr="00640DCB">
        <w:rPr>
          <w:spacing w:val="-5"/>
        </w:rPr>
        <w:t xml:space="preserve"> </w:t>
      </w:r>
      <w:r w:rsidRPr="00640DCB">
        <w:t>of</w:t>
      </w:r>
      <w:r w:rsidRPr="00640DCB">
        <w:rPr>
          <w:spacing w:val="-2"/>
        </w:rPr>
        <w:t xml:space="preserve"> </w:t>
      </w:r>
      <w:r w:rsidRPr="00640DCB">
        <w:t>ability</w:t>
      </w:r>
      <w:r w:rsidRPr="00640DCB">
        <w:rPr>
          <w:spacing w:val="-7"/>
        </w:rPr>
        <w:t xml:space="preserve"> </w:t>
      </w:r>
      <w:r w:rsidRPr="00640DCB">
        <w:t xml:space="preserve">and attainment. </w:t>
      </w:r>
      <w:r w:rsidR="00BF2942" w:rsidRPr="00640DCB">
        <w:rPr>
          <w:color w:val="002323"/>
        </w:rPr>
        <w:t>Achievable</w:t>
      </w:r>
      <w:r w:rsidRPr="00640DCB">
        <w:rPr>
          <w:color w:val="002323"/>
        </w:rPr>
        <w:t xml:space="preserve"> tasks</w:t>
      </w:r>
    </w:p>
    <w:p w14:paraId="1E19F048" w14:textId="77777777" w:rsidR="0011611E" w:rsidRPr="00640DCB" w:rsidRDefault="0011611E" w:rsidP="001A6671">
      <w:r w:rsidRPr="00640DCB">
        <w:t>Presenting</w:t>
      </w:r>
      <w:r w:rsidRPr="00640DCB">
        <w:rPr>
          <w:spacing w:val="-3"/>
        </w:rPr>
        <w:t xml:space="preserve"> </w:t>
      </w:r>
      <w:r w:rsidRPr="00640DCB">
        <w:t>these</w:t>
      </w:r>
      <w:r w:rsidRPr="00640DCB">
        <w:rPr>
          <w:spacing w:val="-3"/>
        </w:rPr>
        <w:t xml:space="preserve"> </w:t>
      </w:r>
      <w:r w:rsidRPr="00640DCB">
        <w:t>tasks</w:t>
      </w:r>
      <w:r w:rsidRPr="00640DCB">
        <w:rPr>
          <w:spacing w:val="-4"/>
        </w:rPr>
        <w:t xml:space="preserve"> </w:t>
      </w:r>
      <w:r w:rsidRPr="00640DCB">
        <w:t>so</w:t>
      </w:r>
      <w:r w:rsidRPr="00640DCB">
        <w:rPr>
          <w:spacing w:val="-5"/>
        </w:rPr>
        <w:t xml:space="preserve"> </w:t>
      </w:r>
      <w:r w:rsidRPr="00640DCB">
        <w:t>that</w:t>
      </w:r>
      <w:r w:rsidRPr="00640DCB">
        <w:rPr>
          <w:spacing w:val="-5"/>
        </w:rPr>
        <w:t xml:space="preserve"> </w:t>
      </w:r>
      <w:r w:rsidRPr="00640DCB">
        <w:t>children</w:t>
      </w:r>
      <w:r w:rsidRPr="00640DCB">
        <w:rPr>
          <w:spacing w:val="-6"/>
        </w:rPr>
        <w:t xml:space="preserve"> </w:t>
      </w:r>
      <w:r w:rsidRPr="00640DCB">
        <w:t>can</w:t>
      </w:r>
      <w:r w:rsidRPr="00640DCB">
        <w:rPr>
          <w:spacing w:val="-3"/>
        </w:rPr>
        <w:t xml:space="preserve"> </w:t>
      </w:r>
      <w:r w:rsidRPr="00640DCB">
        <w:t>demonstrate</w:t>
      </w:r>
      <w:r w:rsidRPr="00640DCB">
        <w:rPr>
          <w:spacing w:val="-4"/>
        </w:rPr>
        <w:t xml:space="preserve"> </w:t>
      </w:r>
      <w:r w:rsidRPr="00640DCB">
        <w:t>what</w:t>
      </w:r>
      <w:r w:rsidRPr="00640DCB">
        <w:rPr>
          <w:spacing w:val="-6"/>
        </w:rPr>
        <w:t xml:space="preserve"> </w:t>
      </w:r>
      <w:r w:rsidRPr="00640DCB">
        <w:t>they</w:t>
      </w:r>
      <w:r w:rsidRPr="00640DCB">
        <w:rPr>
          <w:spacing w:val="-7"/>
        </w:rPr>
        <w:t xml:space="preserve"> </w:t>
      </w:r>
      <w:r w:rsidRPr="00640DCB">
        <w:t>know,</w:t>
      </w:r>
      <w:r w:rsidRPr="00640DCB">
        <w:rPr>
          <w:spacing w:val="-3"/>
        </w:rPr>
        <w:t xml:space="preserve"> </w:t>
      </w:r>
      <w:r w:rsidRPr="00640DCB">
        <w:t>understand</w:t>
      </w:r>
      <w:r w:rsidRPr="00640DCB">
        <w:rPr>
          <w:spacing w:val="-3"/>
        </w:rPr>
        <w:t xml:space="preserve"> </w:t>
      </w:r>
      <w:r w:rsidRPr="00640DCB">
        <w:t>and</w:t>
      </w:r>
      <w:r w:rsidRPr="00640DCB">
        <w:rPr>
          <w:spacing w:val="-3"/>
        </w:rPr>
        <w:t xml:space="preserve"> </w:t>
      </w:r>
      <w:r w:rsidRPr="00640DCB">
        <w:t xml:space="preserve">are able to do. </w:t>
      </w:r>
      <w:r w:rsidRPr="00640DCB">
        <w:rPr>
          <w:color w:val="002323"/>
        </w:rPr>
        <w:t>Motivating tasks</w:t>
      </w:r>
    </w:p>
    <w:p w14:paraId="6423B99E" w14:textId="77777777" w:rsidR="0011611E" w:rsidRPr="00640DCB" w:rsidRDefault="0011611E" w:rsidP="001A6671">
      <w:r w:rsidRPr="00640DCB">
        <w:t>Allowing</w:t>
      </w:r>
      <w:r w:rsidRPr="00640DCB">
        <w:rPr>
          <w:spacing w:val="-7"/>
        </w:rPr>
        <w:t xml:space="preserve"> </w:t>
      </w:r>
      <w:r w:rsidRPr="00640DCB">
        <w:t>children</w:t>
      </w:r>
      <w:r w:rsidRPr="00640DCB">
        <w:rPr>
          <w:spacing w:val="-6"/>
        </w:rPr>
        <w:t xml:space="preserve"> </w:t>
      </w:r>
      <w:r w:rsidRPr="00640DCB">
        <w:t>to</w:t>
      </w:r>
      <w:r w:rsidRPr="00640DCB">
        <w:rPr>
          <w:spacing w:val="-7"/>
        </w:rPr>
        <w:t xml:space="preserve"> </w:t>
      </w:r>
      <w:r w:rsidRPr="00640DCB">
        <w:t>achieve</w:t>
      </w:r>
      <w:r w:rsidRPr="00640DCB">
        <w:rPr>
          <w:spacing w:val="-8"/>
        </w:rPr>
        <w:t xml:space="preserve"> </w:t>
      </w:r>
      <w:r w:rsidRPr="00640DCB">
        <w:t>success</w:t>
      </w:r>
      <w:r w:rsidRPr="00640DCB">
        <w:rPr>
          <w:spacing w:val="-7"/>
        </w:rPr>
        <w:t xml:space="preserve"> </w:t>
      </w:r>
      <w:r w:rsidRPr="00640DCB">
        <w:t>and</w:t>
      </w:r>
      <w:r w:rsidRPr="00640DCB">
        <w:rPr>
          <w:spacing w:val="-9"/>
        </w:rPr>
        <w:t xml:space="preserve"> </w:t>
      </w:r>
      <w:r w:rsidRPr="00640DCB">
        <w:t>feel</w:t>
      </w:r>
      <w:r w:rsidRPr="00640DCB">
        <w:rPr>
          <w:spacing w:val="-7"/>
        </w:rPr>
        <w:t xml:space="preserve"> </w:t>
      </w:r>
      <w:r w:rsidRPr="00640DCB">
        <w:t>the</w:t>
      </w:r>
      <w:r w:rsidRPr="00640DCB">
        <w:rPr>
          <w:spacing w:val="-6"/>
        </w:rPr>
        <w:t xml:space="preserve"> </w:t>
      </w:r>
      <w:r w:rsidRPr="00640DCB">
        <w:t>learning</w:t>
      </w:r>
      <w:r w:rsidRPr="00640DCB">
        <w:rPr>
          <w:spacing w:val="-8"/>
        </w:rPr>
        <w:t xml:space="preserve"> </w:t>
      </w:r>
      <w:r w:rsidRPr="00640DCB">
        <w:t>experience</w:t>
      </w:r>
      <w:r w:rsidRPr="00640DCB">
        <w:rPr>
          <w:spacing w:val="-7"/>
        </w:rPr>
        <w:t xml:space="preserve"> </w:t>
      </w:r>
      <w:r w:rsidRPr="00640DCB">
        <w:t>has</w:t>
      </w:r>
      <w:r w:rsidRPr="00640DCB">
        <w:rPr>
          <w:spacing w:val="-7"/>
        </w:rPr>
        <w:t xml:space="preserve"> </w:t>
      </w:r>
      <w:r w:rsidRPr="00640DCB">
        <w:t>been</w:t>
      </w:r>
      <w:r w:rsidRPr="00640DCB">
        <w:rPr>
          <w:spacing w:val="-7"/>
        </w:rPr>
        <w:t xml:space="preserve"> </w:t>
      </w:r>
      <w:r w:rsidRPr="00640DCB">
        <w:rPr>
          <w:spacing w:val="-2"/>
        </w:rPr>
        <w:t>worthwhile.</w:t>
      </w:r>
    </w:p>
    <w:p w14:paraId="4994DCD5" w14:textId="77777777" w:rsidR="0011611E" w:rsidRPr="00640DCB" w:rsidRDefault="0011611E" w:rsidP="001A6671"/>
    <w:p w14:paraId="020A2D1E" w14:textId="75B8CE01" w:rsidR="00E86E2B" w:rsidRPr="00E86E2B" w:rsidRDefault="0011611E" w:rsidP="001A6671">
      <w:pPr>
        <w:rPr>
          <w:b/>
          <w:color w:val="003354"/>
          <w:spacing w:val="-2"/>
          <w:u w:val="single"/>
        </w:rPr>
      </w:pPr>
      <w:r w:rsidRPr="00E86E2B">
        <w:rPr>
          <w:b/>
          <w:color w:val="003354"/>
          <w:u w:val="single"/>
        </w:rPr>
        <w:t>Types</w:t>
      </w:r>
      <w:r w:rsidRPr="00E86E2B">
        <w:rPr>
          <w:b/>
          <w:color w:val="003354"/>
          <w:spacing w:val="-2"/>
          <w:u w:val="single"/>
        </w:rPr>
        <w:t xml:space="preserve"> </w:t>
      </w:r>
      <w:r w:rsidRPr="00E86E2B">
        <w:rPr>
          <w:b/>
          <w:color w:val="003354"/>
          <w:u w:val="single"/>
        </w:rPr>
        <w:t>of</w:t>
      </w:r>
      <w:r w:rsidRPr="00E86E2B">
        <w:rPr>
          <w:b/>
          <w:color w:val="003354"/>
          <w:spacing w:val="-1"/>
          <w:u w:val="single"/>
        </w:rPr>
        <w:t xml:space="preserve"> </w:t>
      </w:r>
      <w:r w:rsidRPr="00E86E2B">
        <w:rPr>
          <w:b/>
          <w:color w:val="003354"/>
          <w:spacing w:val="-2"/>
          <w:u w:val="single"/>
        </w:rPr>
        <w:t>differentiation:</w:t>
      </w:r>
    </w:p>
    <w:p w14:paraId="2BEC7D17" w14:textId="6FB15B58" w:rsidR="0011611E" w:rsidRPr="00640DCB" w:rsidRDefault="0011611E" w:rsidP="001A6671">
      <w:r w:rsidRPr="00640DCB">
        <w:rPr>
          <w:color w:val="003354"/>
        </w:rPr>
        <w:t>Differentiation</w:t>
      </w:r>
      <w:r w:rsidRPr="00640DCB">
        <w:rPr>
          <w:color w:val="003354"/>
          <w:spacing w:val="-5"/>
        </w:rPr>
        <w:t xml:space="preserve"> </w:t>
      </w:r>
      <w:r w:rsidRPr="00640DCB">
        <w:rPr>
          <w:color w:val="003354"/>
        </w:rPr>
        <w:t>by</w:t>
      </w:r>
      <w:r w:rsidRPr="00640DCB">
        <w:rPr>
          <w:color w:val="003354"/>
          <w:spacing w:val="-9"/>
        </w:rPr>
        <w:t xml:space="preserve"> </w:t>
      </w:r>
      <w:r w:rsidRPr="00640DCB">
        <w:rPr>
          <w:color w:val="003354"/>
          <w:spacing w:val="-2"/>
        </w:rPr>
        <w:t>instructions</w:t>
      </w:r>
    </w:p>
    <w:p w14:paraId="2E84E749" w14:textId="1745C481" w:rsidR="0011611E" w:rsidRPr="00640DCB" w:rsidRDefault="0011611E" w:rsidP="001A6671">
      <w:r w:rsidRPr="00640DCB">
        <w:t>Modelling</w:t>
      </w:r>
      <w:r w:rsidRPr="00640DCB">
        <w:rPr>
          <w:spacing w:val="-9"/>
        </w:rPr>
        <w:t xml:space="preserve"> </w:t>
      </w:r>
      <w:r w:rsidRPr="00640DCB">
        <w:t>and</w:t>
      </w:r>
      <w:r w:rsidRPr="00640DCB">
        <w:rPr>
          <w:spacing w:val="-8"/>
        </w:rPr>
        <w:t xml:space="preserve"> </w:t>
      </w:r>
      <w:r w:rsidRPr="00640DCB">
        <w:t>demonstrating</w:t>
      </w:r>
      <w:r w:rsidRPr="00640DCB">
        <w:rPr>
          <w:spacing w:val="-5"/>
        </w:rPr>
        <w:t xml:space="preserve"> </w:t>
      </w:r>
      <w:r w:rsidRPr="00640DCB">
        <w:t>the</w:t>
      </w:r>
      <w:r w:rsidRPr="00640DCB">
        <w:rPr>
          <w:spacing w:val="-8"/>
        </w:rPr>
        <w:t xml:space="preserve"> </w:t>
      </w:r>
      <w:r w:rsidRPr="00640DCB">
        <w:t>task</w:t>
      </w:r>
      <w:r w:rsidRPr="00640DCB">
        <w:rPr>
          <w:spacing w:val="-7"/>
        </w:rPr>
        <w:t xml:space="preserve"> </w:t>
      </w:r>
      <w:r w:rsidRPr="00640DCB">
        <w:t>while</w:t>
      </w:r>
      <w:r w:rsidRPr="00640DCB">
        <w:rPr>
          <w:spacing w:val="-8"/>
        </w:rPr>
        <w:t xml:space="preserve"> </w:t>
      </w:r>
      <w:r w:rsidRPr="00640DCB">
        <w:t>giving</w:t>
      </w:r>
      <w:r w:rsidRPr="00640DCB">
        <w:rPr>
          <w:spacing w:val="-8"/>
        </w:rPr>
        <w:t xml:space="preserve"> </w:t>
      </w:r>
      <w:r w:rsidRPr="00640DCB">
        <w:t>instructions</w:t>
      </w:r>
      <w:r w:rsidRPr="00640DCB">
        <w:rPr>
          <w:spacing w:val="-7"/>
        </w:rPr>
        <w:t xml:space="preserve"> </w:t>
      </w:r>
      <w:r w:rsidRPr="00640DCB">
        <w:t>and</w:t>
      </w:r>
      <w:r w:rsidRPr="00640DCB">
        <w:rPr>
          <w:spacing w:val="-7"/>
        </w:rPr>
        <w:t xml:space="preserve"> </w:t>
      </w:r>
      <w:r w:rsidRPr="00640DCB">
        <w:t>show</w:t>
      </w:r>
      <w:r w:rsidRPr="00640DCB">
        <w:rPr>
          <w:spacing w:val="-8"/>
        </w:rPr>
        <w:t xml:space="preserve"> </w:t>
      </w:r>
      <w:r w:rsidRPr="00640DCB">
        <w:t>an</w:t>
      </w:r>
      <w:r w:rsidRPr="00640DCB">
        <w:rPr>
          <w:spacing w:val="-8"/>
        </w:rPr>
        <w:t xml:space="preserve"> </w:t>
      </w:r>
      <w:r w:rsidRPr="00640DCB">
        <w:t>example</w:t>
      </w:r>
      <w:r w:rsidRPr="00640DCB">
        <w:rPr>
          <w:spacing w:val="-8"/>
        </w:rPr>
        <w:t xml:space="preserve"> </w:t>
      </w:r>
      <w:r w:rsidRPr="00640DCB">
        <w:t>of</w:t>
      </w:r>
      <w:r w:rsidRPr="00640DCB">
        <w:rPr>
          <w:spacing w:val="-5"/>
        </w:rPr>
        <w:t xml:space="preserve"> </w:t>
      </w:r>
      <w:r w:rsidRPr="00640DCB">
        <w:t>the</w:t>
      </w:r>
      <w:r w:rsidRPr="00640DCB">
        <w:rPr>
          <w:spacing w:val="-9"/>
        </w:rPr>
        <w:t xml:space="preserve"> </w:t>
      </w:r>
      <w:r w:rsidRPr="00640DCB">
        <w:t>finished</w:t>
      </w:r>
      <w:r w:rsidR="001A6671">
        <w:rPr>
          <w:spacing w:val="-2"/>
        </w:rPr>
        <w:t xml:space="preserve"> </w:t>
      </w:r>
      <w:r w:rsidRPr="00640DCB">
        <w:rPr>
          <w:spacing w:val="-2"/>
        </w:rPr>
        <w:t>product</w:t>
      </w:r>
    </w:p>
    <w:p w14:paraId="3BA9972A" w14:textId="67C8E379" w:rsidR="0011611E" w:rsidRPr="00640DCB" w:rsidRDefault="0011611E" w:rsidP="001A6671">
      <w:r w:rsidRPr="00640DCB">
        <w:t>Clarify</w:t>
      </w:r>
      <w:r w:rsidRPr="00640DCB">
        <w:rPr>
          <w:spacing w:val="-9"/>
        </w:rPr>
        <w:t xml:space="preserve"> </w:t>
      </w:r>
      <w:r w:rsidRPr="00640DCB">
        <w:t>and</w:t>
      </w:r>
      <w:r w:rsidRPr="00640DCB">
        <w:rPr>
          <w:spacing w:val="-5"/>
        </w:rPr>
        <w:t xml:space="preserve"> </w:t>
      </w:r>
      <w:r w:rsidRPr="00640DCB">
        <w:t>shorten</w:t>
      </w:r>
      <w:r w:rsidRPr="00640DCB">
        <w:rPr>
          <w:spacing w:val="-6"/>
        </w:rPr>
        <w:t xml:space="preserve"> </w:t>
      </w:r>
      <w:r w:rsidRPr="00640DCB">
        <w:t>instructions-</w:t>
      </w:r>
      <w:r w:rsidRPr="00640DCB">
        <w:rPr>
          <w:spacing w:val="-6"/>
        </w:rPr>
        <w:t xml:space="preserve"> </w:t>
      </w:r>
      <w:r w:rsidRPr="00640DCB">
        <w:t>one</w:t>
      </w:r>
      <w:r w:rsidRPr="00640DCB">
        <w:rPr>
          <w:spacing w:val="-6"/>
        </w:rPr>
        <w:t xml:space="preserve"> </w:t>
      </w:r>
      <w:r w:rsidRPr="00640DCB">
        <w:t>piece</w:t>
      </w:r>
      <w:r w:rsidRPr="00640DCB">
        <w:rPr>
          <w:spacing w:val="-7"/>
        </w:rPr>
        <w:t xml:space="preserve"> </w:t>
      </w:r>
      <w:r w:rsidRPr="00640DCB">
        <w:t>of</w:t>
      </w:r>
      <w:r w:rsidRPr="00640DCB">
        <w:rPr>
          <w:spacing w:val="-6"/>
        </w:rPr>
        <w:t xml:space="preserve"> </w:t>
      </w:r>
      <w:r w:rsidRPr="00640DCB">
        <w:t>information</w:t>
      </w:r>
      <w:r w:rsidRPr="00640DCB">
        <w:rPr>
          <w:spacing w:val="-8"/>
        </w:rPr>
        <w:t xml:space="preserve"> </w:t>
      </w:r>
      <w:r w:rsidRPr="00640DCB">
        <w:t>at</w:t>
      </w:r>
      <w:r w:rsidRPr="00640DCB">
        <w:rPr>
          <w:spacing w:val="-5"/>
        </w:rPr>
        <w:t xml:space="preserve"> </w:t>
      </w:r>
      <w:r w:rsidRPr="00640DCB">
        <w:t>a</w:t>
      </w:r>
      <w:r w:rsidRPr="00640DCB">
        <w:rPr>
          <w:spacing w:val="-8"/>
        </w:rPr>
        <w:t xml:space="preserve"> </w:t>
      </w:r>
      <w:r w:rsidRPr="00640DCB">
        <w:rPr>
          <w:spacing w:val="-2"/>
        </w:rPr>
        <w:t>time.</w:t>
      </w:r>
    </w:p>
    <w:p w14:paraId="7418F036" w14:textId="5C3B3E10" w:rsidR="0011611E" w:rsidRPr="00640DCB" w:rsidRDefault="0011611E" w:rsidP="001A6671">
      <w:r w:rsidRPr="00640DCB">
        <w:t>Use</w:t>
      </w:r>
      <w:r w:rsidRPr="00640DCB">
        <w:rPr>
          <w:spacing w:val="-4"/>
        </w:rPr>
        <w:t xml:space="preserve"> </w:t>
      </w:r>
      <w:r w:rsidRPr="00640DCB">
        <w:t>different</w:t>
      </w:r>
      <w:r w:rsidRPr="00640DCB">
        <w:rPr>
          <w:spacing w:val="-4"/>
        </w:rPr>
        <w:t xml:space="preserve"> </w:t>
      </w:r>
      <w:r w:rsidRPr="00640DCB">
        <w:t>coloured</w:t>
      </w:r>
      <w:r w:rsidRPr="00640DCB">
        <w:rPr>
          <w:spacing w:val="-5"/>
        </w:rPr>
        <w:t xml:space="preserve"> </w:t>
      </w:r>
      <w:r w:rsidRPr="00640DCB">
        <w:t>chalk</w:t>
      </w:r>
      <w:r w:rsidRPr="00640DCB">
        <w:rPr>
          <w:spacing w:val="-3"/>
        </w:rPr>
        <w:t xml:space="preserve"> </w:t>
      </w:r>
      <w:r w:rsidRPr="00640DCB">
        <w:t>for</w:t>
      </w:r>
      <w:r w:rsidRPr="00640DCB">
        <w:rPr>
          <w:spacing w:val="-4"/>
        </w:rPr>
        <w:t xml:space="preserve"> </w:t>
      </w:r>
      <w:r w:rsidRPr="00640DCB">
        <w:t>each</w:t>
      </w:r>
      <w:r w:rsidRPr="00640DCB">
        <w:rPr>
          <w:spacing w:val="-4"/>
        </w:rPr>
        <w:t xml:space="preserve"> </w:t>
      </w:r>
      <w:r w:rsidRPr="00640DCB">
        <w:t>line</w:t>
      </w:r>
      <w:r w:rsidRPr="00640DCB">
        <w:rPr>
          <w:spacing w:val="-4"/>
        </w:rPr>
        <w:t xml:space="preserve"> </w:t>
      </w:r>
      <w:r w:rsidRPr="00640DCB">
        <w:t>of</w:t>
      </w:r>
      <w:r w:rsidRPr="00640DCB">
        <w:rPr>
          <w:spacing w:val="-2"/>
        </w:rPr>
        <w:t xml:space="preserve"> </w:t>
      </w:r>
      <w:r w:rsidRPr="00640DCB">
        <w:t>text</w:t>
      </w:r>
      <w:r w:rsidRPr="00640DCB">
        <w:rPr>
          <w:spacing w:val="-4"/>
        </w:rPr>
        <w:t xml:space="preserve"> </w:t>
      </w:r>
      <w:r w:rsidRPr="00640DCB">
        <w:t>on</w:t>
      </w:r>
      <w:r w:rsidRPr="00640DCB">
        <w:rPr>
          <w:spacing w:val="-4"/>
        </w:rPr>
        <w:t xml:space="preserve"> </w:t>
      </w:r>
      <w:r w:rsidRPr="00640DCB">
        <w:t>the</w:t>
      </w:r>
      <w:r w:rsidRPr="00640DCB">
        <w:rPr>
          <w:spacing w:val="-4"/>
        </w:rPr>
        <w:t xml:space="preserve"> </w:t>
      </w:r>
      <w:r w:rsidRPr="00640DCB">
        <w:t>board-this</w:t>
      </w:r>
      <w:r w:rsidRPr="00640DCB">
        <w:rPr>
          <w:spacing w:val="-1"/>
        </w:rPr>
        <w:t xml:space="preserve"> </w:t>
      </w:r>
      <w:r w:rsidRPr="00640DCB">
        <w:t>helps</w:t>
      </w:r>
      <w:r w:rsidRPr="00640DCB">
        <w:rPr>
          <w:spacing w:val="-3"/>
        </w:rPr>
        <w:t xml:space="preserve"> </w:t>
      </w:r>
      <w:r w:rsidRPr="00640DCB">
        <w:t>children who</w:t>
      </w:r>
      <w:r w:rsidRPr="00640DCB">
        <w:rPr>
          <w:spacing w:val="-2"/>
        </w:rPr>
        <w:t xml:space="preserve"> </w:t>
      </w:r>
      <w:r w:rsidRPr="00640DCB">
        <w:t>lose</w:t>
      </w:r>
      <w:r w:rsidRPr="00640DCB">
        <w:rPr>
          <w:spacing w:val="-4"/>
        </w:rPr>
        <w:t xml:space="preserve"> </w:t>
      </w:r>
      <w:r w:rsidRPr="00640DCB">
        <w:t>their</w:t>
      </w:r>
      <w:r w:rsidRPr="00640DCB">
        <w:rPr>
          <w:spacing w:val="-1"/>
        </w:rPr>
        <w:t xml:space="preserve"> </w:t>
      </w:r>
      <w:r w:rsidRPr="00640DCB">
        <w:t>place Underline key words</w:t>
      </w:r>
    </w:p>
    <w:p w14:paraId="7BC42C2B" w14:textId="2FCE9419" w:rsidR="0011611E" w:rsidRPr="00640DCB" w:rsidRDefault="0011611E" w:rsidP="001A6671">
      <w:r w:rsidRPr="00640DCB">
        <w:t>Use</w:t>
      </w:r>
      <w:r w:rsidRPr="00640DCB">
        <w:rPr>
          <w:spacing w:val="-7"/>
        </w:rPr>
        <w:t xml:space="preserve"> </w:t>
      </w:r>
      <w:r w:rsidRPr="00640DCB">
        <w:t>pictures</w:t>
      </w:r>
      <w:r w:rsidRPr="00640DCB">
        <w:rPr>
          <w:spacing w:val="-5"/>
        </w:rPr>
        <w:t xml:space="preserve"> </w:t>
      </w:r>
      <w:r w:rsidRPr="00640DCB">
        <w:t>to</w:t>
      </w:r>
      <w:r w:rsidRPr="00640DCB">
        <w:rPr>
          <w:spacing w:val="-6"/>
        </w:rPr>
        <w:t xml:space="preserve"> </w:t>
      </w:r>
      <w:r w:rsidRPr="00640DCB">
        <w:t>support</w:t>
      </w:r>
      <w:r w:rsidRPr="00640DCB">
        <w:rPr>
          <w:spacing w:val="-5"/>
        </w:rPr>
        <w:t xml:space="preserve"> </w:t>
      </w:r>
      <w:r w:rsidRPr="00640DCB">
        <w:rPr>
          <w:spacing w:val="-2"/>
        </w:rPr>
        <w:t>understanding</w:t>
      </w:r>
    </w:p>
    <w:p w14:paraId="2FDF64D5" w14:textId="5E2796BC" w:rsidR="0011611E" w:rsidRPr="00640DCB" w:rsidRDefault="0011611E" w:rsidP="001A6671">
      <w:r w:rsidRPr="00640DCB">
        <w:t>Allow</w:t>
      </w:r>
      <w:r w:rsidRPr="00640DCB">
        <w:rPr>
          <w:spacing w:val="-6"/>
        </w:rPr>
        <w:t xml:space="preserve"> </w:t>
      </w:r>
      <w:r w:rsidRPr="00640DCB">
        <w:t>a</w:t>
      </w:r>
      <w:r w:rsidRPr="00640DCB">
        <w:rPr>
          <w:spacing w:val="-6"/>
        </w:rPr>
        <w:t xml:space="preserve"> </w:t>
      </w:r>
      <w:r w:rsidRPr="00640DCB">
        <w:t>few</w:t>
      </w:r>
      <w:r w:rsidRPr="00640DCB">
        <w:rPr>
          <w:spacing w:val="-8"/>
        </w:rPr>
        <w:t xml:space="preserve"> </w:t>
      </w:r>
      <w:r w:rsidRPr="00640DCB">
        <w:t>seconds</w:t>
      </w:r>
      <w:r w:rsidRPr="00640DCB">
        <w:rPr>
          <w:spacing w:val="-4"/>
        </w:rPr>
        <w:t xml:space="preserve"> </w:t>
      </w:r>
      <w:r w:rsidRPr="00640DCB">
        <w:t>thinking</w:t>
      </w:r>
      <w:r w:rsidRPr="00640DCB">
        <w:rPr>
          <w:spacing w:val="-7"/>
        </w:rPr>
        <w:t xml:space="preserve"> </w:t>
      </w:r>
      <w:r w:rsidRPr="00640DCB">
        <w:t>time</w:t>
      </w:r>
      <w:r w:rsidRPr="00640DCB">
        <w:rPr>
          <w:spacing w:val="-6"/>
        </w:rPr>
        <w:t xml:space="preserve"> </w:t>
      </w:r>
      <w:r w:rsidRPr="00640DCB">
        <w:t>for</w:t>
      </w:r>
      <w:r w:rsidRPr="00640DCB">
        <w:rPr>
          <w:spacing w:val="-6"/>
        </w:rPr>
        <w:t xml:space="preserve"> </w:t>
      </w:r>
      <w:r w:rsidRPr="00640DCB">
        <w:t>oral</w:t>
      </w:r>
      <w:r w:rsidRPr="00640DCB">
        <w:rPr>
          <w:spacing w:val="-6"/>
        </w:rPr>
        <w:t xml:space="preserve"> </w:t>
      </w:r>
      <w:r w:rsidRPr="00640DCB">
        <w:rPr>
          <w:spacing w:val="-2"/>
        </w:rPr>
        <w:t>responses</w:t>
      </w:r>
    </w:p>
    <w:p w14:paraId="3AA6E46F" w14:textId="77777777" w:rsidR="001A6671" w:rsidRDefault="0011611E" w:rsidP="001A6671">
      <w:r w:rsidRPr="00640DCB">
        <w:t>Ensure</w:t>
      </w:r>
      <w:r w:rsidRPr="00640DCB">
        <w:rPr>
          <w:spacing w:val="-3"/>
        </w:rPr>
        <w:t xml:space="preserve"> </w:t>
      </w:r>
      <w:r w:rsidRPr="00640DCB">
        <w:t>pupils</w:t>
      </w:r>
      <w:r w:rsidRPr="00640DCB">
        <w:rPr>
          <w:spacing w:val="-4"/>
        </w:rPr>
        <w:t xml:space="preserve"> </w:t>
      </w:r>
      <w:r w:rsidRPr="00640DCB">
        <w:t>have</w:t>
      </w:r>
      <w:r w:rsidRPr="00640DCB">
        <w:rPr>
          <w:spacing w:val="-5"/>
        </w:rPr>
        <w:t xml:space="preserve"> </w:t>
      </w:r>
      <w:r w:rsidRPr="00640DCB">
        <w:t>a</w:t>
      </w:r>
      <w:r w:rsidRPr="00640DCB">
        <w:rPr>
          <w:spacing w:val="-6"/>
        </w:rPr>
        <w:t xml:space="preserve"> </w:t>
      </w:r>
      <w:r w:rsidRPr="00640DCB">
        <w:t>clear</w:t>
      </w:r>
      <w:r w:rsidRPr="00640DCB">
        <w:rPr>
          <w:spacing w:val="-2"/>
        </w:rPr>
        <w:t xml:space="preserve"> </w:t>
      </w:r>
      <w:r w:rsidRPr="00640DCB">
        <w:t>understanding</w:t>
      </w:r>
      <w:r w:rsidRPr="00640DCB">
        <w:rPr>
          <w:spacing w:val="-4"/>
        </w:rPr>
        <w:t xml:space="preserve"> </w:t>
      </w:r>
      <w:r w:rsidRPr="00640DCB">
        <w:t>of</w:t>
      </w:r>
      <w:r w:rsidRPr="00640DCB">
        <w:rPr>
          <w:spacing w:val="-3"/>
        </w:rPr>
        <w:t xml:space="preserve"> </w:t>
      </w:r>
      <w:r w:rsidRPr="00640DCB">
        <w:t>what</w:t>
      </w:r>
      <w:r w:rsidRPr="00640DCB">
        <w:rPr>
          <w:spacing w:val="-5"/>
        </w:rPr>
        <w:t xml:space="preserve"> </w:t>
      </w:r>
      <w:r w:rsidRPr="00640DCB">
        <w:t>they</w:t>
      </w:r>
      <w:r w:rsidRPr="00640DCB">
        <w:rPr>
          <w:spacing w:val="-6"/>
        </w:rPr>
        <w:t xml:space="preserve"> </w:t>
      </w:r>
      <w:r w:rsidRPr="00640DCB">
        <w:t>have</w:t>
      </w:r>
      <w:r w:rsidRPr="00640DCB">
        <w:rPr>
          <w:spacing w:val="-5"/>
        </w:rPr>
        <w:t xml:space="preserve"> </w:t>
      </w:r>
      <w:r w:rsidRPr="00640DCB">
        <w:t>to</w:t>
      </w:r>
      <w:r w:rsidRPr="00640DCB">
        <w:rPr>
          <w:spacing w:val="-5"/>
        </w:rPr>
        <w:t xml:space="preserve"> </w:t>
      </w:r>
      <w:r w:rsidRPr="00640DCB">
        <w:t>do</w:t>
      </w:r>
      <w:r w:rsidRPr="00640DCB">
        <w:rPr>
          <w:spacing w:val="-3"/>
        </w:rPr>
        <w:t xml:space="preserve"> </w:t>
      </w:r>
      <w:r w:rsidRPr="00640DCB">
        <w:t>and</w:t>
      </w:r>
      <w:r w:rsidRPr="00640DCB">
        <w:rPr>
          <w:spacing w:val="-3"/>
        </w:rPr>
        <w:t xml:space="preserve"> </w:t>
      </w:r>
      <w:r w:rsidRPr="00640DCB">
        <w:t xml:space="preserve">why. </w:t>
      </w:r>
    </w:p>
    <w:p w14:paraId="282C18EC" w14:textId="6A903DFC" w:rsidR="0011611E" w:rsidRPr="00640DCB" w:rsidRDefault="0011611E" w:rsidP="001A6671">
      <w:r w:rsidRPr="00640DCB">
        <w:t>Give summary of lesson — its aims and findings at the end.</w:t>
      </w:r>
    </w:p>
    <w:p w14:paraId="3EC4CB89" w14:textId="2EE484DD" w:rsidR="0011611E" w:rsidRPr="00640DCB" w:rsidRDefault="0011611E" w:rsidP="001A6671">
      <w:r w:rsidRPr="00640DCB">
        <w:t>Ask</w:t>
      </w:r>
      <w:r w:rsidRPr="00640DCB">
        <w:rPr>
          <w:spacing w:val="-4"/>
        </w:rPr>
        <w:t xml:space="preserve"> </w:t>
      </w:r>
      <w:r w:rsidRPr="00640DCB">
        <w:t>pupils</w:t>
      </w:r>
      <w:r w:rsidRPr="00640DCB">
        <w:rPr>
          <w:spacing w:val="-5"/>
        </w:rPr>
        <w:t xml:space="preserve"> </w:t>
      </w:r>
      <w:r w:rsidRPr="00640DCB">
        <w:t>who</w:t>
      </w:r>
      <w:r w:rsidRPr="00640DCB">
        <w:rPr>
          <w:spacing w:val="-8"/>
        </w:rPr>
        <w:t xml:space="preserve"> </w:t>
      </w:r>
      <w:r w:rsidRPr="00640DCB">
        <w:t>have</w:t>
      </w:r>
      <w:r w:rsidRPr="00640DCB">
        <w:rPr>
          <w:spacing w:val="-7"/>
        </w:rPr>
        <w:t xml:space="preserve"> </w:t>
      </w:r>
      <w:r w:rsidRPr="00640DCB">
        <w:t>difficulty</w:t>
      </w:r>
      <w:r w:rsidRPr="00640DCB">
        <w:rPr>
          <w:spacing w:val="-10"/>
        </w:rPr>
        <w:t xml:space="preserve"> </w:t>
      </w:r>
      <w:r w:rsidRPr="00640DCB">
        <w:t>following</w:t>
      </w:r>
      <w:r w:rsidRPr="00640DCB">
        <w:rPr>
          <w:spacing w:val="-2"/>
        </w:rPr>
        <w:t xml:space="preserve"> </w:t>
      </w:r>
      <w:r w:rsidRPr="00640DCB">
        <w:t>instructions</w:t>
      </w:r>
      <w:r w:rsidRPr="00640DCB">
        <w:rPr>
          <w:spacing w:val="-7"/>
        </w:rPr>
        <w:t xml:space="preserve"> </w:t>
      </w:r>
      <w:r w:rsidRPr="00640DCB">
        <w:t>to</w:t>
      </w:r>
      <w:r w:rsidRPr="00640DCB">
        <w:rPr>
          <w:spacing w:val="-7"/>
        </w:rPr>
        <w:t xml:space="preserve"> </w:t>
      </w:r>
      <w:r w:rsidRPr="00640DCB">
        <w:t>repeat</w:t>
      </w:r>
      <w:r w:rsidRPr="00640DCB">
        <w:rPr>
          <w:spacing w:val="-7"/>
        </w:rPr>
        <w:t xml:space="preserve"> </w:t>
      </w:r>
      <w:r w:rsidRPr="00640DCB">
        <w:t>them</w:t>
      </w:r>
      <w:r w:rsidRPr="00640DCB">
        <w:rPr>
          <w:spacing w:val="-4"/>
        </w:rPr>
        <w:t xml:space="preserve"> </w:t>
      </w:r>
      <w:r w:rsidRPr="00640DCB">
        <w:t>back</w:t>
      </w:r>
      <w:r w:rsidRPr="00640DCB">
        <w:rPr>
          <w:spacing w:val="-3"/>
        </w:rPr>
        <w:t xml:space="preserve"> </w:t>
      </w:r>
      <w:r w:rsidRPr="00640DCB">
        <w:t>to</w:t>
      </w:r>
      <w:r w:rsidRPr="00640DCB">
        <w:rPr>
          <w:spacing w:val="-8"/>
        </w:rPr>
        <w:t xml:space="preserve"> </w:t>
      </w:r>
      <w:r w:rsidRPr="00640DCB">
        <w:t>teacher</w:t>
      </w:r>
      <w:r w:rsidRPr="00640DCB">
        <w:rPr>
          <w:spacing w:val="-4"/>
        </w:rPr>
        <w:t xml:space="preserve"> </w:t>
      </w:r>
      <w:r w:rsidRPr="00640DCB">
        <w:t>or</w:t>
      </w:r>
      <w:r w:rsidRPr="00640DCB">
        <w:rPr>
          <w:spacing w:val="-7"/>
        </w:rPr>
        <w:t xml:space="preserve"> </w:t>
      </w:r>
      <w:r w:rsidRPr="00640DCB">
        <w:t>a</w:t>
      </w:r>
      <w:r w:rsidRPr="00640DCB">
        <w:rPr>
          <w:spacing w:val="-7"/>
        </w:rPr>
        <w:t xml:space="preserve"> </w:t>
      </w:r>
      <w:r w:rsidRPr="00640DCB">
        <w:rPr>
          <w:spacing w:val="-2"/>
        </w:rPr>
        <w:t>partner.</w:t>
      </w:r>
    </w:p>
    <w:p w14:paraId="1EC10A48" w14:textId="1D37DF5B" w:rsidR="0011611E" w:rsidRPr="00640DCB" w:rsidRDefault="0011611E" w:rsidP="001A6671"/>
    <w:p w14:paraId="12F70FF2" w14:textId="4DC3FBBE" w:rsidR="0011611E" w:rsidRPr="00E86E2B" w:rsidRDefault="0011611E" w:rsidP="001A6671">
      <w:pPr>
        <w:rPr>
          <w:b/>
          <w:u w:val="single"/>
        </w:rPr>
      </w:pPr>
      <w:r w:rsidRPr="00E86E2B">
        <w:rPr>
          <w:b/>
          <w:color w:val="003354"/>
          <w:u w:val="single"/>
        </w:rPr>
        <w:t>Differentiation</w:t>
      </w:r>
      <w:r w:rsidRPr="00E86E2B">
        <w:rPr>
          <w:b/>
          <w:color w:val="003354"/>
          <w:spacing w:val="-5"/>
          <w:u w:val="single"/>
        </w:rPr>
        <w:t xml:space="preserve"> </w:t>
      </w:r>
      <w:r w:rsidRPr="00E86E2B">
        <w:rPr>
          <w:b/>
          <w:color w:val="003354"/>
          <w:u w:val="single"/>
        </w:rPr>
        <w:t>of</w:t>
      </w:r>
      <w:r w:rsidRPr="00E86E2B">
        <w:rPr>
          <w:b/>
          <w:color w:val="003354"/>
          <w:spacing w:val="-5"/>
          <w:u w:val="single"/>
        </w:rPr>
        <w:t xml:space="preserve"> </w:t>
      </w:r>
      <w:r w:rsidRPr="00E86E2B">
        <w:rPr>
          <w:b/>
          <w:color w:val="003354"/>
          <w:u w:val="single"/>
        </w:rPr>
        <w:t>the</w:t>
      </w:r>
      <w:r w:rsidRPr="00E86E2B">
        <w:rPr>
          <w:b/>
          <w:color w:val="003354"/>
          <w:spacing w:val="-5"/>
          <w:u w:val="single"/>
        </w:rPr>
        <w:t xml:space="preserve"> </w:t>
      </w:r>
      <w:r w:rsidRPr="00E86E2B">
        <w:rPr>
          <w:b/>
          <w:color w:val="003354"/>
          <w:spacing w:val="-4"/>
          <w:u w:val="single"/>
        </w:rPr>
        <w:t>task</w:t>
      </w:r>
    </w:p>
    <w:p w14:paraId="2B2B624D" w14:textId="42987EA6" w:rsidR="0011611E" w:rsidRPr="00640DCB" w:rsidRDefault="0011611E" w:rsidP="001A6671">
      <w:r w:rsidRPr="00640DCB">
        <w:t>Varying</w:t>
      </w:r>
      <w:r w:rsidRPr="00640DCB">
        <w:rPr>
          <w:spacing w:val="-6"/>
        </w:rPr>
        <w:t xml:space="preserve"> </w:t>
      </w:r>
      <w:r w:rsidRPr="00640DCB">
        <w:t>types</w:t>
      </w:r>
      <w:r w:rsidRPr="00640DCB">
        <w:rPr>
          <w:spacing w:val="-5"/>
        </w:rPr>
        <w:t xml:space="preserve"> </w:t>
      </w:r>
      <w:r w:rsidRPr="00640DCB">
        <w:t>of</w:t>
      </w:r>
      <w:r w:rsidRPr="00640DCB">
        <w:rPr>
          <w:spacing w:val="-4"/>
        </w:rPr>
        <w:t xml:space="preserve"> </w:t>
      </w:r>
      <w:r w:rsidRPr="00640DCB">
        <w:t>tasks</w:t>
      </w:r>
      <w:r w:rsidRPr="00640DCB">
        <w:rPr>
          <w:spacing w:val="-5"/>
        </w:rPr>
        <w:t xml:space="preserve"> </w:t>
      </w:r>
      <w:r w:rsidRPr="00640DCB">
        <w:t>e.g.</w:t>
      </w:r>
      <w:r w:rsidRPr="00640DCB">
        <w:rPr>
          <w:spacing w:val="-4"/>
        </w:rPr>
        <w:t xml:space="preserve"> </w:t>
      </w:r>
      <w:r w:rsidRPr="00640DCB">
        <w:t>abstract</w:t>
      </w:r>
      <w:r w:rsidRPr="00640DCB">
        <w:rPr>
          <w:spacing w:val="-6"/>
        </w:rPr>
        <w:t xml:space="preserve"> </w:t>
      </w:r>
      <w:r w:rsidRPr="00640DCB">
        <w:t>oral</w:t>
      </w:r>
      <w:r w:rsidRPr="00640DCB">
        <w:rPr>
          <w:spacing w:val="-6"/>
        </w:rPr>
        <w:t xml:space="preserve"> </w:t>
      </w:r>
      <w:r w:rsidRPr="00640DCB">
        <w:t>activities</w:t>
      </w:r>
      <w:r w:rsidRPr="00640DCB">
        <w:rPr>
          <w:spacing w:val="-5"/>
        </w:rPr>
        <w:t xml:space="preserve"> </w:t>
      </w:r>
      <w:r w:rsidRPr="00640DCB">
        <w:t>vs.</w:t>
      </w:r>
      <w:r w:rsidRPr="00640DCB">
        <w:rPr>
          <w:spacing w:val="-6"/>
        </w:rPr>
        <w:t xml:space="preserve"> </w:t>
      </w:r>
      <w:r w:rsidRPr="00640DCB">
        <w:t>experiential,</w:t>
      </w:r>
      <w:r w:rsidRPr="00640DCB">
        <w:rPr>
          <w:spacing w:val="-4"/>
        </w:rPr>
        <w:t xml:space="preserve"> </w:t>
      </w:r>
      <w:r w:rsidRPr="00640DCB">
        <w:t>interactive</w:t>
      </w:r>
      <w:r w:rsidRPr="00640DCB">
        <w:rPr>
          <w:spacing w:val="-4"/>
        </w:rPr>
        <w:t xml:space="preserve"> </w:t>
      </w:r>
      <w:r w:rsidRPr="00640DCB">
        <w:t>activities. Having different levels of difficulty within a task.</w:t>
      </w:r>
    </w:p>
    <w:p w14:paraId="3A66DDF8" w14:textId="6F3F8F47" w:rsidR="0011611E" w:rsidRPr="00640DCB" w:rsidRDefault="0011611E" w:rsidP="001A6671">
      <w:r w:rsidRPr="00640DCB">
        <w:t>Modifying</w:t>
      </w:r>
      <w:r w:rsidRPr="00640DCB">
        <w:rPr>
          <w:spacing w:val="-7"/>
        </w:rPr>
        <w:t xml:space="preserve"> </w:t>
      </w:r>
      <w:r w:rsidRPr="00640DCB">
        <w:t>materials</w:t>
      </w:r>
      <w:r w:rsidRPr="00640DCB">
        <w:rPr>
          <w:spacing w:val="-3"/>
        </w:rPr>
        <w:t xml:space="preserve"> </w:t>
      </w:r>
      <w:r w:rsidRPr="00640DCB">
        <w:t>while</w:t>
      </w:r>
      <w:r w:rsidRPr="00640DCB">
        <w:rPr>
          <w:spacing w:val="-5"/>
        </w:rPr>
        <w:t xml:space="preserve"> </w:t>
      </w:r>
      <w:r w:rsidRPr="00640DCB">
        <w:t>all</w:t>
      </w:r>
      <w:r w:rsidRPr="00640DCB">
        <w:rPr>
          <w:spacing w:val="-4"/>
        </w:rPr>
        <w:t xml:space="preserve"> </w:t>
      </w:r>
      <w:r w:rsidRPr="00640DCB">
        <w:t>children</w:t>
      </w:r>
      <w:r w:rsidRPr="00640DCB">
        <w:rPr>
          <w:spacing w:val="-5"/>
        </w:rPr>
        <w:t xml:space="preserve"> </w:t>
      </w:r>
      <w:r w:rsidRPr="00640DCB">
        <w:t>are</w:t>
      </w:r>
      <w:r w:rsidRPr="00640DCB">
        <w:rPr>
          <w:spacing w:val="-5"/>
        </w:rPr>
        <w:t xml:space="preserve"> </w:t>
      </w:r>
      <w:r w:rsidRPr="00640DCB">
        <w:t>given</w:t>
      </w:r>
      <w:r w:rsidRPr="00640DCB">
        <w:rPr>
          <w:spacing w:val="-5"/>
        </w:rPr>
        <w:t xml:space="preserve"> </w:t>
      </w:r>
      <w:r w:rsidRPr="00640DCB">
        <w:t>a</w:t>
      </w:r>
      <w:r w:rsidRPr="00640DCB">
        <w:rPr>
          <w:spacing w:val="-5"/>
        </w:rPr>
        <w:t xml:space="preserve"> </w:t>
      </w:r>
      <w:r w:rsidRPr="00640DCB">
        <w:t>similar</w:t>
      </w:r>
      <w:r w:rsidRPr="00640DCB">
        <w:rPr>
          <w:spacing w:val="-3"/>
        </w:rPr>
        <w:t xml:space="preserve"> </w:t>
      </w:r>
      <w:r w:rsidRPr="00640DCB">
        <w:t>task</w:t>
      </w:r>
      <w:r w:rsidRPr="00640DCB">
        <w:rPr>
          <w:spacing w:val="-3"/>
        </w:rPr>
        <w:t xml:space="preserve"> </w:t>
      </w:r>
      <w:r w:rsidRPr="00640DCB">
        <w:t>e.g.</w:t>
      </w:r>
      <w:r w:rsidRPr="00640DCB">
        <w:rPr>
          <w:spacing w:val="-3"/>
        </w:rPr>
        <w:t xml:space="preserve"> </w:t>
      </w:r>
      <w:r w:rsidRPr="00640DCB">
        <w:t>written</w:t>
      </w:r>
      <w:r w:rsidRPr="00640DCB">
        <w:rPr>
          <w:spacing w:val="-5"/>
        </w:rPr>
        <w:t xml:space="preserve"> </w:t>
      </w:r>
      <w:r w:rsidRPr="00640DCB">
        <w:t>tasks,</w:t>
      </w:r>
      <w:r w:rsidRPr="00640DCB">
        <w:rPr>
          <w:spacing w:val="-6"/>
        </w:rPr>
        <w:t xml:space="preserve"> </w:t>
      </w:r>
      <w:r w:rsidRPr="00640DCB">
        <w:t>picture</w:t>
      </w:r>
      <w:r w:rsidRPr="00640DCB">
        <w:rPr>
          <w:spacing w:val="-7"/>
        </w:rPr>
        <w:t xml:space="preserve"> </w:t>
      </w:r>
      <w:r w:rsidRPr="00640DCB">
        <w:t>tasks,</w:t>
      </w:r>
      <w:r w:rsidRPr="00640DCB">
        <w:rPr>
          <w:spacing w:val="-5"/>
        </w:rPr>
        <w:t xml:space="preserve"> </w:t>
      </w:r>
      <w:r w:rsidRPr="00640DCB">
        <w:t>concrete,</w:t>
      </w:r>
      <w:r w:rsidRPr="00640DCB">
        <w:rPr>
          <w:spacing w:val="-4"/>
        </w:rPr>
        <w:t xml:space="preserve"> </w:t>
      </w:r>
      <w:r w:rsidRPr="00640DCB">
        <w:t>practical</w:t>
      </w:r>
      <w:r w:rsidRPr="00640DCB">
        <w:rPr>
          <w:spacing w:val="-3"/>
        </w:rPr>
        <w:t xml:space="preserve"> </w:t>
      </w:r>
      <w:r w:rsidRPr="00640DCB">
        <w:rPr>
          <w:spacing w:val="-2"/>
        </w:rPr>
        <w:t>materials.</w:t>
      </w:r>
    </w:p>
    <w:p w14:paraId="06DDE12F" w14:textId="1E555AED" w:rsidR="001A6671" w:rsidRDefault="0011611E" w:rsidP="001A6671">
      <w:r w:rsidRPr="00640DCB">
        <w:rPr>
          <w:noProof/>
        </w:rPr>
        <mc:AlternateContent>
          <mc:Choice Requires="wps">
            <w:drawing>
              <wp:anchor distT="0" distB="0" distL="114300" distR="114300" simplePos="0" relativeHeight="251700224" behindDoc="0" locked="0" layoutInCell="1" allowOverlap="1" wp14:anchorId="4CE117BD" wp14:editId="725886E6">
                <wp:simplePos x="0" y="0"/>
                <wp:positionH relativeFrom="page">
                  <wp:posOffset>576580</wp:posOffset>
                </wp:positionH>
                <wp:positionV relativeFrom="paragraph">
                  <wp:posOffset>485775</wp:posOffset>
                </wp:positionV>
                <wp:extent cx="6287135" cy="0"/>
                <wp:effectExtent l="0" t="0" r="0" b="0"/>
                <wp:wrapNone/>
                <wp:docPr id="8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line">
                          <a:avLst/>
                        </a:prstGeom>
                        <a:noFill/>
                        <a:ln w="25908">
                          <a:solidFill>
                            <a:srgbClr val="AFB5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AA7BD63" id="Line 46"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pt,38.25pt" to="540.4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" strokecolor="#afb5ba" strokeweight="2.04pt">
                <w10:wrap anchorx="page"/>
              </v:line>
            </w:pict>
          </mc:Fallback>
        </mc:AlternateContent>
      </w:r>
      <w:r w:rsidRPr="00640DCB">
        <w:t>Children</w:t>
      </w:r>
      <w:r w:rsidRPr="00640DCB">
        <w:rPr>
          <w:spacing w:val="-2"/>
        </w:rPr>
        <w:t xml:space="preserve"> </w:t>
      </w:r>
      <w:r w:rsidRPr="00640DCB">
        <w:t>can</w:t>
      </w:r>
      <w:r w:rsidRPr="00640DCB">
        <w:rPr>
          <w:spacing w:val="-3"/>
        </w:rPr>
        <w:t xml:space="preserve"> </w:t>
      </w:r>
      <w:r w:rsidRPr="00640DCB">
        <w:t>work on</w:t>
      </w:r>
      <w:r w:rsidRPr="00640DCB">
        <w:rPr>
          <w:spacing w:val="-5"/>
        </w:rPr>
        <w:t xml:space="preserve"> </w:t>
      </w:r>
      <w:r w:rsidRPr="00640DCB">
        <w:t>different</w:t>
      </w:r>
      <w:r w:rsidRPr="00640DCB">
        <w:rPr>
          <w:spacing w:val="-4"/>
        </w:rPr>
        <w:t xml:space="preserve"> </w:t>
      </w:r>
      <w:r w:rsidRPr="00640DCB">
        <w:t>parts</w:t>
      </w:r>
      <w:r w:rsidRPr="00640DCB">
        <w:rPr>
          <w:spacing w:val="-2"/>
        </w:rPr>
        <w:t xml:space="preserve"> </w:t>
      </w:r>
      <w:r w:rsidRPr="00640DCB">
        <w:t>of</w:t>
      </w:r>
      <w:r w:rsidRPr="00640DCB">
        <w:rPr>
          <w:spacing w:val="-2"/>
        </w:rPr>
        <w:t xml:space="preserve"> </w:t>
      </w:r>
      <w:r w:rsidRPr="00640DCB">
        <w:t>a</w:t>
      </w:r>
      <w:r w:rsidRPr="00640DCB">
        <w:rPr>
          <w:spacing w:val="-5"/>
        </w:rPr>
        <w:t xml:space="preserve"> </w:t>
      </w:r>
      <w:r w:rsidRPr="00640DCB">
        <w:t>task e.g.</w:t>
      </w:r>
      <w:r w:rsidRPr="00640DCB">
        <w:rPr>
          <w:spacing w:val="-5"/>
        </w:rPr>
        <w:t xml:space="preserve"> </w:t>
      </w:r>
      <w:r w:rsidRPr="00640DCB">
        <w:t>research</w:t>
      </w:r>
      <w:r w:rsidRPr="00640DCB">
        <w:rPr>
          <w:spacing w:val="-4"/>
        </w:rPr>
        <w:t xml:space="preserve"> </w:t>
      </w:r>
      <w:r w:rsidRPr="00640DCB">
        <w:t>different</w:t>
      </w:r>
      <w:r w:rsidRPr="00640DCB">
        <w:rPr>
          <w:spacing w:val="-4"/>
        </w:rPr>
        <w:t xml:space="preserve"> </w:t>
      </w:r>
      <w:r w:rsidRPr="00640DCB">
        <w:t>things</w:t>
      </w:r>
      <w:r w:rsidRPr="00640DCB">
        <w:rPr>
          <w:spacing w:val="-3"/>
        </w:rPr>
        <w:t xml:space="preserve"> </w:t>
      </w:r>
      <w:r w:rsidRPr="00640DCB">
        <w:t>of</w:t>
      </w:r>
      <w:r w:rsidRPr="00640DCB">
        <w:rPr>
          <w:spacing w:val="-2"/>
        </w:rPr>
        <w:t xml:space="preserve"> </w:t>
      </w:r>
      <w:r w:rsidRPr="00640DCB">
        <w:t>interest</w:t>
      </w:r>
      <w:r w:rsidRPr="00640DCB">
        <w:rPr>
          <w:spacing w:val="-4"/>
        </w:rPr>
        <w:t xml:space="preserve"> </w:t>
      </w:r>
      <w:r w:rsidRPr="00640DCB">
        <w:t>about</w:t>
      </w:r>
      <w:r w:rsidRPr="00640DCB">
        <w:rPr>
          <w:spacing w:val="-5"/>
        </w:rPr>
        <w:t xml:space="preserve"> </w:t>
      </w:r>
      <w:r w:rsidRPr="00640DCB">
        <w:t>Ireland. Use the different interests and talents of pup</w:t>
      </w:r>
      <w:r w:rsidR="00640DCB">
        <w:t>ils</w:t>
      </w:r>
    </w:p>
    <w:p w14:paraId="4B8E005A" w14:textId="77777777" w:rsidR="00E86E2B" w:rsidRDefault="00E86E2B" w:rsidP="001A6671"/>
    <w:p w14:paraId="46CD26A7" w14:textId="5510F6EE" w:rsidR="00640DCB" w:rsidRPr="00E86E2B" w:rsidRDefault="00640DCB" w:rsidP="001A6671">
      <w:pPr>
        <w:rPr>
          <w:b/>
          <w:u w:val="single"/>
        </w:rPr>
      </w:pPr>
      <w:r w:rsidRPr="00E86E2B">
        <w:rPr>
          <w:b/>
          <w:color w:val="003354"/>
          <w:u w:val="single"/>
        </w:rPr>
        <w:t>Differentiation</w:t>
      </w:r>
      <w:r w:rsidRPr="00E86E2B">
        <w:rPr>
          <w:b/>
          <w:color w:val="003354"/>
          <w:spacing w:val="-2"/>
          <w:u w:val="single"/>
        </w:rPr>
        <w:t xml:space="preserve"> </w:t>
      </w:r>
      <w:r w:rsidRPr="00E86E2B">
        <w:rPr>
          <w:b/>
          <w:color w:val="003354"/>
          <w:u w:val="single"/>
        </w:rPr>
        <w:t>by</w:t>
      </w:r>
      <w:r w:rsidRPr="00E86E2B">
        <w:rPr>
          <w:b/>
          <w:color w:val="003354"/>
          <w:spacing w:val="-5"/>
          <w:u w:val="single"/>
        </w:rPr>
        <w:t xml:space="preserve"> </w:t>
      </w:r>
      <w:r w:rsidRPr="00E86E2B">
        <w:rPr>
          <w:b/>
          <w:color w:val="003354"/>
          <w:spacing w:val="-2"/>
          <w:u w:val="single"/>
        </w:rPr>
        <w:t>groupings</w:t>
      </w:r>
    </w:p>
    <w:p w14:paraId="5E90C5B5" w14:textId="77777777" w:rsidR="001A6671" w:rsidRDefault="00640DCB" w:rsidP="001A6671">
      <w:pPr>
        <w:rPr>
          <w:spacing w:val="40"/>
        </w:rPr>
      </w:pPr>
      <w:r w:rsidRPr="00640DCB">
        <w:t>This</w:t>
      </w:r>
      <w:r w:rsidRPr="00640DCB">
        <w:rPr>
          <w:spacing w:val="-2"/>
        </w:rPr>
        <w:t xml:space="preserve"> </w:t>
      </w:r>
      <w:r w:rsidRPr="00640DCB">
        <w:t>will</w:t>
      </w:r>
      <w:r w:rsidRPr="00640DCB">
        <w:rPr>
          <w:spacing w:val="-2"/>
        </w:rPr>
        <w:t xml:space="preserve"> </w:t>
      </w:r>
      <w:r w:rsidRPr="00640DCB">
        <w:t>depend</w:t>
      </w:r>
      <w:r w:rsidRPr="00640DCB">
        <w:rPr>
          <w:spacing w:val="-3"/>
        </w:rPr>
        <w:t xml:space="preserve"> </w:t>
      </w:r>
      <w:r w:rsidRPr="00640DCB">
        <w:t>on</w:t>
      </w:r>
      <w:r w:rsidRPr="00640DCB">
        <w:rPr>
          <w:spacing w:val="-2"/>
        </w:rPr>
        <w:t xml:space="preserve"> </w:t>
      </w:r>
      <w:r w:rsidRPr="00640DCB">
        <w:t>the</w:t>
      </w:r>
      <w:r w:rsidRPr="00640DCB">
        <w:rPr>
          <w:spacing w:val="-2"/>
        </w:rPr>
        <w:t xml:space="preserve"> </w:t>
      </w:r>
      <w:r w:rsidRPr="00640DCB">
        <w:t>topic</w:t>
      </w:r>
      <w:r w:rsidRPr="00640DCB">
        <w:rPr>
          <w:spacing w:val="-2"/>
        </w:rPr>
        <w:t xml:space="preserve"> </w:t>
      </w:r>
      <w:r w:rsidRPr="00640DCB">
        <w:t>being</w:t>
      </w:r>
      <w:r w:rsidRPr="00640DCB">
        <w:rPr>
          <w:spacing w:val="-3"/>
        </w:rPr>
        <w:t xml:space="preserve"> </w:t>
      </w:r>
      <w:r w:rsidRPr="00640DCB">
        <w:t>taught</w:t>
      </w:r>
      <w:r w:rsidRPr="00640DCB">
        <w:rPr>
          <w:spacing w:val="-3"/>
        </w:rPr>
        <w:t xml:space="preserve"> </w:t>
      </w:r>
      <w:r w:rsidRPr="00640DCB">
        <w:t>and</w:t>
      </w:r>
      <w:r w:rsidRPr="00640DCB">
        <w:rPr>
          <w:spacing w:val="-3"/>
        </w:rPr>
        <w:t xml:space="preserve"> </w:t>
      </w:r>
      <w:r w:rsidRPr="00640DCB">
        <w:t>the</w:t>
      </w:r>
      <w:r w:rsidRPr="00640DCB">
        <w:rPr>
          <w:spacing w:val="-3"/>
        </w:rPr>
        <w:t xml:space="preserve"> </w:t>
      </w:r>
      <w:r w:rsidRPr="00640DCB">
        <w:t>size</w:t>
      </w:r>
      <w:r w:rsidRPr="00640DCB">
        <w:rPr>
          <w:spacing w:val="-2"/>
        </w:rPr>
        <w:t xml:space="preserve"> </w:t>
      </w:r>
      <w:r w:rsidRPr="00640DCB">
        <w:t>and</w:t>
      </w:r>
      <w:r w:rsidRPr="00640DCB">
        <w:rPr>
          <w:spacing w:val="-3"/>
        </w:rPr>
        <w:t xml:space="preserve"> </w:t>
      </w:r>
      <w:r w:rsidRPr="00640DCB">
        <w:t>composition</w:t>
      </w:r>
      <w:r w:rsidRPr="00640DCB">
        <w:rPr>
          <w:spacing w:val="-4"/>
        </w:rPr>
        <w:t xml:space="preserve"> </w:t>
      </w:r>
      <w:r w:rsidRPr="00640DCB">
        <w:t>of</w:t>
      </w:r>
      <w:r w:rsidRPr="00640DCB">
        <w:rPr>
          <w:spacing w:val="-2"/>
        </w:rPr>
        <w:t xml:space="preserve"> </w:t>
      </w:r>
      <w:r w:rsidRPr="00640DCB">
        <w:t>the</w:t>
      </w:r>
      <w:r w:rsidRPr="00640DCB">
        <w:rPr>
          <w:spacing w:val="-3"/>
        </w:rPr>
        <w:t xml:space="preserve"> </w:t>
      </w:r>
      <w:r w:rsidRPr="00640DCB">
        <w:t>class.</w:t>
      </w:r>
      <w:r w:rsidRPr="00640DCB">
        <w:rPr>
          <w:spacing w:val="-3"/>
        </w:rPr>
        <w:t xml:space="preserve"> </w:t>
      </w:r>
      <w:r w:rsidRPr="00640DCB">
        <w:t>Use</w:t>
      </w:r>
      <w:r w:rsidRPr="00640DCB">
        <w:rPr>
          <w:spacing w:val="-3"/>
        </w:rPr>
        <w:t xml:space="preserve"> </w:t>
      </w:r>
      <w:r w:rsidRPr="00640DCB">
        <w:t>a</w:t>
      </w:r>
      <w:r w:rsidRPr="00640DCB">
        <w:rPr>
          <w:spacing w:val="-2"/>
        </w:rPr>
        <w:t xml:space="preserve"> </w:t>
      </w:r>
      <w:r w:rsidRPr="00640DCB">
        <w:t>variety</w:t>
      </w:r>
      <w:r w:rsidRPr="00640DCB">
        <w:rPr>
          <w:spacing w:val="-4"/>
        </w:rPr>
        <w:t xml:space="preserve"> </w:t>
      </w:r>
      <w:r w:rsidRPr="00640DCB">
        <w:t>of groups e.g.</w:t>
      </w:r>
    </w:p>
    <w:p w14:paraId="7CCDA833" w14:textId="72FDA244" w:rsidR="00640DCB" w:rsidRPr="001A6671" w:rsidRDefault="00640DCB" w:rsidP="001A6671">
      <w:pPr>
        <w:rPr>
          <w:spacing w:val="40"/>
        </w:rPr>
      </w:pPr>
      <w:r w:rsidRPr="00640DCB">
        <w:t>Whole class teaching</w:t>
      </w:r>
    </w:p>
    <w:p w14:paraId="78BA956C" w14:textId="16EE9C9B" w:rsidR="00640DCB" w:rsidRPr="00640DCB" w:rsidRDefault="00640DCB" w:rsidP="001A6671">
      <w:r>
        <w:t xml:space="preserve"> </w:t>
      </w:r>
      <w:r w:rsidRPr="00640DCB">
        <w:t>Mixed</w:t>
      </w:r>
      <w:r w:rsidRPr="00640DCB">
        <w:rPr>
          <w:spacing w:val="-6"/>
        </w:rPr>
        <w:t xml:space="preserve"> </w:t>
      </w:r>
      <w:r w:rsidRPr="00640DCB">
        <w:t>ability</w:t>
      </w:r>
      <w:r w:rsidRPr="00640DCB">
        <w:rPr>
          <w:spacing w:val="-8"/>
        </w:rPr>
        <w:t xml:space="preserve"> </w:t>
      </w:r>
      <w:r w:rsidRPr="00640DCB">
        <w:t>group</w:t>
      </w:r>
      <w:r w:rsidRPr="00640DCB">
        <w:rPr>
          <w:spacing w:val="-5"/>
        </w:rPr>
        <w:t xml:space="preserve"> </w:t>
      </w:r>
      <w:r w:rsidRPr="00640DCB">
        <w:t>-</w:t>
      </w:r>
      <w:r w:rsidRPr="00640DCB">
        <w:rPr>
          <w:spacing w:val="-6"/>
        </w:rPr>
        <w:t xml:space="preserve"> </w:t>
      </w:r>
      <w:r w:rsidRPr="00640DCB">
        <w:t>(good</w:t>
      </w:r>
      <w:r w:rsidRPr="00640DCB">
        <w:rPr>
          <w:spacing w:val="-5"/>
        </w:rPr>
        <w:t xml:space="preserve"> </w:t>
      </w:r>
      <w:r w:rsidRPr="00640DCB">
        <w:t>for</w:t>
      </w:r>
      <w:r w:rsidRPr="00640DCB">
        <w:rPr>
          <w:spacing w:val="-6"/>
        </w:rPr>
        <w:t xml:space="preserve"> </w:t>
      </w:r>
      <w:r w:rsidRPr="00640DCB">
        <w:t>open</w:t>
      </w:r>
      <w:r w:rsidRPr="00640DCB">
        <w:rPr>
          <w:spacing w:val="-4"/>
        </w:rPr>
        <w:t xml:space="preserve"> </w:t>
      </w:r>
      <w:r w:rsidRPr="00640DCB">
        <w:t>ended</w:t>
      </w:r>
      <w:r w:rsidRPr="00640DCB">
        <w:rPr>
          <w:spacing w:val="-6"/>
        </w:rPr>
        <w:t xml:space="preserve"> </w:t>
      </w:r>
      <w:r w:rsidRPr="00640DCB">
        <w:t>or</w:t>
      </w:r>
      <w:r w:rsidRPr="00640DCB">
        <w:rPr>
          <w:spacing w:val="-5"/>
        </w:rPr>
        <w:t xml:space="preserve"> </w:t>
      </w:r>
      <w:r w:rsidRPr="00640DCB">
        <w:t>creative</w:t>
      </w:r>
      <w:r w:rsidRPr="00640DCB">
        <w:rPr>
          <w:spacing w:val="-6"/>
        </w:rPr>
        <w:t xml:space="preserve"> </w:t>
      </w:r>
      <w:r w:rsidRPr="00640DCB">
        <w:rPr>
          <w:spacing w:val="-2"/>
        </w:rPr>
        <w:t>tasks)</w:t>
      </w:r>
    </w:p>
    <w:p w14:paraId="29035BD4" w14:textId="6D903DEA" w:rsidR="00640DCB" w:rsidRPr="00640DCB" w:rsidRDefault="00640DCB" w:rsidP="001A6671">
      <w:r w:rsidRPr="00640DCB">
        <w:t>Ability</w:t>
      </w:r>
      <w:r w:rsidRPr="00640DCB">
        <w:rPr>
          <w:spacing w:val="-5"/>
        </w:rPr>
        <w:t xml:space="preserve"> </w:t>
      </w:r>
      <w:r w:rsidRPr="00640DCB">
        <w:t>grouping</w:t>
      </w:r>
      <w:r w:rsidRPr="00640DCB">
        <w:rPr>
          <w:spacing w:val="1"/>
        </w:rPr>
        <w:t xml:space="preserve"> </w:t>
      </w:r>
      <w:r w:rsidRPr="00640DCB">
        <w:t>-</w:t>
      </w:r>
      <w:r w:rsidRPr="00640DCB">
        <w:rPr>
          <w:spacing w:val="-4"/>
        </w:rPr>
        <w:t xml:space="preserve"> </w:t>
      </w:r>
      <w:r w:rsidRPr="00640DCB">
        <w:t>(too</w:t>
      </w:r>
      <w:r w:rsidRPr="00640DCB">
        <w:rPr>
          <w:spacing w:val="-3"/>
        </w:rPr>
        <w:t xml:space="preserve"> </w:t>
      </w:r>
      <w:r w:rsidRPr="00640DCB">
        <w:t>much</w:t>
      </w:r>
      <w:r w:rsidRPr="00640DCB">
        <w:rPr>
          <w:spacing w:val="-2"/>
        </w:rPr>
        <w:t xml:space="preserve"> </w:t>
      </w:r>
      <w:r w:rsidRPr="00640DCB">
        <w:t>of</w:t>
      </w:r>
      <w:r w:rsidRPr="00640DCB">
        <w:rPr>
          <w:spacing w:val="-3"/>
        </w:rPr>
        <w:t xml:space="preserve"> </w:t>
      </w:r>
      <w:r w:rsidRPr="00640DCB">
        <w:t>this</w:t>
      </w:r>
      <w:r w:rsidRPr="00640DCB">
        <w:rPr>
          <w:spacing w:val="-2"/>
        </w:rPr>
        <w:t xml:space="preserve"> </w:t>
      </w:r>
      <w:r w:rsidRPr="00640DCB">
        <w:t>type</w:t>
      </w:r>
      <w:r w:rsidRPr="00640DCB">
        <w:rPr>
          <w:spacing w:val="-2"/>
        </w:rPr>
        <w:t xml:space="preserve"> </w:t>
      </w:r>
      <w:r w:rsidRPr="00640DCB">
        <w:t>of</w:t>
      </w:r>
      <w:r w:rsidRPr="00640DCB">
        <w:rPr>
          <w:spacing w:val="-3"/>
        </w:rPr>
        <w:t xml:space="preserve"> </w:t>
      </w:r>
      <w:r w:rsidRPr="00640DCB">
        <w:t>grouping</w:t>
      </w:r>
      <w:r w:rsidRPr="00640DCB">
        <w:rPr>
          <w:spacing w:val="-2"/>
        </w:rPr>
        <w:t xml:space="preserve"> </w:t>
      </w:r>
      <w:r w:rsidRPr="00640DCB">
        <w:t>can</w:t>
      </w:r>
      <w:r w:rsidRPr="00640DCB">
        <w:rPr>
          <w:spacing w:val="-1"/>
        </w:rPr>
        <w:t xml:space="preserve"> </w:t>
      </w:r>
      <w:r w:rsidRPr="00640DCB">
        <w:t>lower</w:t>
      </w:r>
      <w:r w:rsidRPr="00640DCB">
        <w:rPr>
          <w:spacing w:val="-2"/>
        </w:rPr>
        <w:t xml:space="preserve"> </w:t>
      </w:r>
      <w:r w:rsidR="00F90478" w:rsidRPr="00640DCB">
        <w:t>self</w:t>
      </w:r>
      <w:r w:rsidR="00F90478" w:rsidRPr="00640DCB">
        <w:rPr>
          <w:spacing w:val="-3"/>
        </w:rPr>
        <w:t>-</w:t>
      </w:r>
      <w:r w:rsidR="00F90478" w:rsidRPr="00640DCB">
        <w:t>esteem</w:t>
      </w:r>
      <w:r w:rsidRPr="00640DCB">
        <w:rPr>
          <w:spacing w:val="-1"/>
        </w:rPr>
        <w:t xml:space="preserve"> </w:t>
      </w:r>
      <w:r w:rsidRPr="00640DCB">
        <w:t>but</w:t>
      </w:r>
      <w:r w:rsidRPr="00640DCB">
        <w:rPr>
          <w:spacing w:val="-1"/>
        </w:rPr>
        <w:t xml:space="preserve"> </w:t>
      </w:r>
      <w:r w:rsidRPr="00640DCB">
        <w:t>it</w:t>
      </w:r>
      <w:r w:rsidRPr="00640DCB">
        <w:rPr>
          <w:spacing w:val="-3"/>
        </w:rPr>
        <w:t xml:space="preserve"> </w:t>
      </w:r>
      <w:r w:rsidRPr="00640DCB">
        <w:t>is</w:t>
      </w:r>
      <w:r w:rsidRPr="00640DCB">
        <w:rPr>
          <w:spacing w:val="-3"/>
        </w:rPr>
        <w:t xml:space="preserve"> </w:t>
      </w:r>
      <w:r w:rsidRPr="00640DCB">
        <w:t>good</w:t>
      </w:r>
      <w:r w:rsidRPr="00640DCB">
        <w:rPr>
          <w:spacing w:val="-3"/>
        </w:rPr>
        <w:t xml:space="preserve"> </w:t>
      </w:r>
      <w:r w:rsidRPr="00640DCB">
        <w:t>for</w:t>
      </w:r>
      <w:r w:rsidRPr="00640DCB">
        <w:rPr>
          <w:spacing w:val="-4"/>
        </w:rPr>
        <w:t xml:space="preserve"> </w:t>
      </w:r>
      <w:r w:rsidRPr="00640DCB">
        <w:t>certain</w:t>
      </w:r>
      <w:r w:rsidRPr="00640DCB">
        <w:rPr>
          <w:spacing w:val="-3"/>
        </w:rPr>
        <w:t xml:space="preserve"> </w:t>
      </w:r>
      <w:r w:rsidRPr="00640DCB">
        <w:t xml:space="preserve">academic </w:t>
      </w:r>
      <w:r w:rsidRPr="00640DCB">
        <w:rPr>
          <w:spacing w:val="-2"/>
        </w:rPr>
        <w:t>tasks.)</w:t>
      </w:r>
    </w:p>
    <w:p w14:paraId="00E696C8" w14:textId="3B93575A" w:rsidR="00640DCB" w:rsidRPr="00640DCB" w:rsidRDefault="00640DCB" w:rsidP="001A6671">
      <w:r w:rsidRPr="00640DCB">
        <w:t>Peer</w:t>
      </w:r>
      <w:r w:rsidRPr="00640DCB">
        <w:rPr>
          <w:spacing w:val="-8"/>
        </w:rPr>
        <w:t xml:space="preserve"> </w:t>
      </w:r>
      <w:r w:rsidRPr="00640DCB">
        <w:t>tutoring/</w:t>
      </w:r>
      <w:r w:rsidRPr="00640DCB">
        <w:rPr>
          <w:spacing w:val="-6"/>
        </w:rPr>
        <w:t xml:space="preserve"> </w:t>
      </w:r>
      <w:r w:rsidRPr="00640DCB">
        <w:t>buddy</w:t>
      </w:r>
      <w:r w:rsidRPr="00640DCB">
        <w:rPr>
          <w:spacing w:val="-10"/>
        </w:rPr>
        <w:t xml:space="preserve"> </w:t>
      </w:r>
      <w:r w:rsidRPr="00640DCB">
        <w:rPr>
          <w:spacing w:val="-2"/>
        </w:rPr>
        <w:t>system</w:t>
      </w:r>
    </w:p>
    <w:p w14:paraId="29332411" w14:textId="4CD1AE80" w:rsidR="00640DCB" w:rsidRPr="00640DCB" w:rsidRDefault="00640DCB" w:rsidP="001A6671">
      <w:r w:rsidRPr="00640DCB">
        <w:t>Planning</w:t>
      </w:r>
      <w:r w:rsidRPr="00640DCB">
        <w:rPr>
          <w:spacing w:val="-2"/>
        </w:rPr>
        <w:t xml:space="preserve"> </w:t>
      </w:r>
      <w:r w:rsidRPr="00640DCB">
        <w:t>and</w:t>
      </w:r>
      <w:r w:rsidRPr="00640DCB">
        <w:rPr>
          <w:spacing w:val="-4"/>
        </w:rPr>
        <w:t xml:space="preserve"> </w:t>
      </w:r>
      <w:r w:rsidRPr="00640DCB">
        <w:t>preparation</w:t>
      </w:r>
      <w:r w:rsidRPr="00640DCB">
        <w:rPr>
          <w:spacing w:val="-2"/>
        </w:rPr>
        <w:t xml:space="preserve"> </w:t>
      </w:r>
      <w:r w:rsidRPr="00640DCB">
        <w:t>are</w:t>
      </w:r>
      <w:r w:rsidRPr="00640DCB">
        <w:rPr>
          <w:spacing w:val="-4"/>
        </w:rPr>
        <w:t xml:space="preserve"> </w:t>
      </w:r>
      <w:r w:rsidRPr="00640DCB">
        <w:t>needed</w:t>
      </w:r>
      <w:r w:rsidRPr="00640DCB">
        <w:rPr>
          <w:spacing w:val="-2"/>
        </w:rPr>
        <w:t xml:space="preserve"> </w:t>
      </w:r>
      <w:r w:rsidRPr="00640DCB">
        <w:t>and</w:t>
      </w:r>
      <w:r w:rsidRPr="00640DCB">
        <w:rPr>
          <w:spacing w:val="-4"/>
        </w:rPr>
        <w:t xml:space="preserve"> </w:t>
      </w:r>
      <w:r w:rsidRPr="00640DCB">
        <w:t>children</w:t>
      </w:r>
      <w:r w:rsidRPr="00640DCB">
        <w:rPr>
          <w:spacing w:val="-4"/>
        </w:rPr>
        <w:t xml:space="preserve"> </w:t>
      </w:r>
      <w:r w:rsidRPr="00640DCB">
        <w:t>may</w:t>
      </w:r>
      <w:r w:rsidRPr="00640DCB">
        <w:rPr>
          <w:spacing w:val="-5"/>
        </w:rPr>
        <w:t xml:space="preserve"> </w:t>
      </w:r>
      <w:r w:rsidRPr="00640DCB">
        <w:t>need</w:t>
      </w:r>
      <w:r w:rsidRPr="00640DCB">
        <w:rPr>
          <w:spacing w:val="-2"/>
        </w:rPr>
        <w:t xml:space="preserve"> </w:t>
      </w:r>
      <w:r w:rsidRPr="00640DCB">
        <w:t>to</w:t>
      </w:r>
      <w:r w:rsidRPr="00640DCB">
        <w:rPr>
          <w:spacing w:val="-4"/>
        </w:rPr>
        <w:t xml:space="preserve"> </w:t>
      </w:r>
      <w:r w:rsidRPr="00640DCB">
        <w:t>be</w:t>
      </w:r>
      <w:r w:rsidRPr="00640DCB">
        <w:rPr>
          <w:spacing w:val="-4"/>
        </w:rPr>
        <w:t xml:space="preserve"> </w:t>
      </w:r>
      <w:r w:rsidRPr="00640DCB">
        <w:t>taught</w:t>
      </w:r>
      <w:r w:rsidRPr="00640DCB">
        <w:rPr>
          <w:spacing w:val="-4"/>
        </w:rPr>
        <w:t xml:space="preserve"> </w:t>
      </w:r>
      <w:r w:rsidRPr="00640DCB">
        <w:t>to</w:t>
      </w:r>
      <w:r w:rsidRPr="00640DCB">
        <w:rPr>
          <w:spacing w:val="-2"/>
        </w:rPr>
        <w:t xml:space="preserve"> </w:t>
      </w:r>
      <w:r w:rsidRPr="00640DCB">
        <w:t>work</w:t>
      </w:r>
      <w:r w:rsidRPr="00640DCB">
        <w:rPr>
          <w:spacing w:val="-3"/>
        </w:rPr>
        <w:t xml:space="preserve"> </w:t>
      </w:r>
      <w:r w:rsidRPr="00640DCB">
        <w:t>in</w:t>
      </w:r>
      <w:r w:rsidRPr="00640DCB">
        <w:rPr>
          <w:spacing w:val="-2"/>
        </w:rPr>
        <w:t xml:space="preserve"> </w:t>
      </w:r>
      <w:r w:rsidRPr="00640DCB">
        <w:t>groups</w:t>
      </w:r>
      <w:r w:rsidRPr="00640DCB">
        <w:rPr>
          <w:spacing w:val="-3"/>
        </w:rPr>
        <w:t xml:space="preserve"> </w:t>
      </w:r>
      <w:r w:rsidRPr="00640DCB">
        <w:t xml:space="preserve">successfully. Expect higher </w:t>
      </w:r>
      <w:r>
        <w:t xml:space="preserve">  </w:t>
      </w:r>
      <w:r w:rsidRPr="00640DCB">
        <w:t>noise levels. Seat pupils with difficulties where they can see and hear the teacher clearly</w:t>
      </w:r>
    </w:p>
    <w:p w14:paraId="29FB5680" w14:textId="77777777" w:rsidR="00640DCB" w:rsidRPr="00E86E2B" w:rsidRDefault="00640DCB" w:rsidP="001A6671">
      <w:pPr>
        <w:rPr>
          <w:b/>
          <w:u w:val="single"/>
        </w:rPr>
      </w:pPr>
    </w:p>
    <w:p w14:paraId="3706823E" w14:textId="77777777" w:rsidR="00E86E2B" w:rsidRDefault="00640DCB" w:rsidP="001A6671">
      <w:pPr>
        <w:rPr>
          <w:b/>
          <w:color w:val="204B66"/>
          <w:spacing w:val="-4"/>
          <w:u w:val="single"/>
        </w:rPr>
      </w:pPr>
      <w:r w:rsidRPr="00E86E2B">
        <w:rPr>
          <w:b/>
          <w:color w:val="204B66"/>
          <w:u w:val="single"/>
        </w:rPr>
        <w:t xml:space="preserve"> Advantages</w:t>
      </w:r>
      <w:r w:rsidRPr="00E86E2B">
        <w:rPr>
          <w:b/>
          <w:color w:val="204B66"/>
          <w:spacing w:val="-5"/>
          <w:u w:val="single"/>
        </w:rPr>
        <w:t xml:space="preserve"> </w:t>
      </w:r>
      <w:r w:rsidRPr="00E86E2B">
        <w:rPr>
          <w:b/>
          <w:color w:val="204B66"/>
          <w:u w:val="single"/>
        </w:rPr>
        <w:t>of</w:t>
      </w:r>
      <w:r w:rsidRPr="00E86E2B">
        <w:rPr>
          <w:b/>
          <w:color w:val="204B66"/>
          <w:spacing w:val="-5"/>
          <w:u w:val="single"/>
        </w:rPr>
        <w:t xml:space="preserve"> </w:t>
      </w:r>
      <w:r w:rsidRPr="00E86E2B">
        <w:rPr>
          <w:b/>
          <w:color w:val="204B66"/>
          <w:u w:val="single"/>
        </w:rPr>
        <w:t>group</w:t>
      </w:r>
      <w:r w:rsidRPr="00E86E2B">
        <w:rPr>
          <w:b/>
          <w:color w:val="204B66"/>
          <w:spacing w:val="-6"/>
          <w:u w:val="single"/>
        </w:rPr>
        <w:t xml:space="preserve"> </w:t>
      </w:r>
      <w:r w:rsidRPr="00E86E2B">
        <w:rPr>
          <w:b/>
          <w:color w:val="204B66"/>
          <w:spacing w:val="-4"/>
          <w:u w:val="single"/>
        </w:rPr>
        <w:t>wor</w:t>
      </w:r>
      <w:r w:rsidR="00E86E2B">
        <w:rPr>
          <w:b/>
          <w:color w:val="204B66"/>
          <w:spacing w:val="-4"/>
          <w:u w:val="single"/>
        </w:rPr>
        <w:t>k</w:t>
      </w:r>
    </w:p>
    <w:p w14:paraId="64A1BBC8" w14:textId="055F6085" w:rsidR="00640DCB" w:rsidRPr="00E86E2B" w:rsidRDefault="00640DCB" w:rsidP="001A6671">
      <w:pPr>
        <w:rPr>
          <w:b/>
          <w:u w:val="single"/>
        </w:rPr>
      </w:pPr>
      <w:r w:rsidRPr="00640DCB">
        <w:t>Prevents</w:t>
      </w:r>
      <w:r w:rsidRPr="00640DCB">
        <w:rPr>
          <w:spacing w:val="-8"/>
        </w:rPr>
        <w:t xml:space="preserve"> </w:t>
      </w:r>
      <w:r w:rsidRPr="00640DCB">
        <w:t>teacher</w:t>
      </w:r>
      <w:r w:rsidRPr="00640DCB">
        <w:rPr>
          <w:spacing w:val="-7"/>
        </w:rPr>
        <w:t xml:space="preserve"> </w:t>
      </w:r>
      <w:r w:rsidRPr="00640DCB">
        <w:t>dependence</w:t>
      </w:r>
      <w:r w:rsidRPr="00640DCB">
        <w:rPr>
          <w:spacing w:val="-6"/>
        </w:rPr>
        <w:t xml:space="preserve"> </w:t>
      </w:r>
      <w:r w:rsidRPr="00640DCB">
        <w:t>-</w:t>
      </w:r>
      <w:r w:rsidRPr="00640DCB">
        <w:rPr>
          <w:spacing w:val="-8"/>
        </w:rPr>
        <w:t xml:space="preserve"> </w:t>
      </w:r>
      <w:r w:rsidRPr="00640DCB">
        <w:t>(children</w:t>
      </w:r>
      <w:r w:rsidRPr="00640DCB">
        <w:rPr>
          <w:spacing w:val="-8"/>
        </w:rPr>
        <w:t xml:space="preserve"> </w:t>
      </w:r>
      <w:r w:rsidRPr="00640DCB">
        <w:t>can</w:t>
      </w:r>
      <w:r w:rsidRPr="00640DCB">
        <w:rPr>
          <w:spacing w:val="-9"/>
        </w:rPr>
        <w:t xml:space="preserve"> </w:t>
      </w:r>
      <w:r w:rsidRPr="00640DCB">
        <w:t>problem</w:t>
      </w:r>
      <w:r w:rsidRPr="00640DCB">
        <w:rPr>
          <w:spacing w:val="-5"/>
        </w:rPr>
        <w:t xml:space="preserve"> </w:t>
      </w:r>
      <w:r w:rsidRPr="00640DCB">
        <w:t>solve</w:t>
      </w:r>
      <w:r w:rsidRPr="00640DCB">
        <w:rPr>
          <w:spacing w:val="-7"/>
        </w:rPr>
        <w:t xml:space="preserve"> </w:t>
      </w:r>
      <w:r w:rsidRPr="00640DCB">
        <w:t>with</w:t>
      </w:r>
      <w:r w:rsidRPr="00640DCB">
        <w:rPr>
          <w:spacing w:val="-9"/>
        </w:rPr>
        <w:t xml:space="preserve"> </w:t>
      </w:r>
      <w:r w:rsidRPr="00640DCB">
        <w:rPr>
          <w:spacing w:val="-2"/>
        </w:rPr>
        <w:t>friends)</w:t>
      </w:r>
    </w:p>
    <w:p w14:paraId="2BADDA26" w14:textId="0B12C361" w:rsidR="00640DCB" w:rsidRPr="00640DCB" w:rsidRDefault="00640DCB" w:rsidP="001A6671">
      <w:r w:rsidRPr="00640DCB">
        <w:t>Promotes</w:t>
      </w:r>
      <w:r w:rsidRPr="00640DCB">
        <w:rPr>
          <w:spacing w:val="-12"/>
        </w:rPr>
        <w:t xml:space="preserve"> </w:t>
      </w:r>
      <w:r w:rsidRPr="00640DCB">
        <w:t>collaborative</w:t>
      </w:r>
      <w:r w:rsidRPr="00640DCB">
        <w:rPr>
          <w:spacing w:val="-12"/>
        </w:rPr>
        <w:t xml:space="preserve"> </w:t>
      </w:r>
      <w:r w:rsidRPr="00640DCB">
        <w:t>and</w:t>
      </w:r>
      <w:r w:rsidRPr="00640DCB">
        <w:rPr>
          <w:spacing w:val="-10"/>
        </w:rPr>
        <w:t xml:space="preserve"> </w:t>
      </w:r>
      <w:r w:rsidRPr="00640DCB">
        <w:t>co-operative</w:t>
      </w:r>
      <w:r w:rsidRPr="00640DCB">
        <w:rPr>
          <w:spacing w:val="-13"/>
        </w:rPr>
        <w:t xml:space="preserve"> </w:t>
      </w:r>
      <w:r w:rsidRPr="00640DCB">
        <w:rPr>
          <w:spacing w:val="-2"/>
        </w:rPr>
        <w:t>learning</w:t>
      </w:r>
    </w:p>
    <w:p w14:paraId="0D363629" w14:textId="55485E98" w:rsidR="00640DCB" w:rsidRDefault="00640DCB" w:rsidP="001A6671">
      <w:r w:rsidRPr="00640DCB">
        <w:rPr>
          <w:spacing w:val="-2"/>
        </w:rPr>
        <w:t>Enjoyable</w:t>
      </w:r>
    </w:p>
    <w:p w14:paraId="7A5B529D" w14:textId="093B5338" w:rsidR="00640DCB" w:rsidRPr="00640DCB" w:rsidRDefault="00640DCB" w:rsidP="001A6671">
      <w:r w:rsidRPr="00640DCB">
        <w:t>Encourages</w:t>
      </w:r>
      <w:r w:rsidRPr="00640DCB">
        <w:rPr>
          <w:spacing w:val="-11"/>
        </w:rPr>
        <w:t xml:space="preserve"> </w:t>
      </w:r>
      <w:r w:rsidRPr="00640DCB">
        <w:t>involvement</w:t>
      </w:r>
      <w:r w:rsidRPr="00640DCB">
        <w:rPr>
          <w:spacing w:val="-12"/>
        </w:rPr>
        <w:t xml:space="preserve"> </w:t>
      </w:r>
      <w:r w:rsidRPr="00640DCB">
        <w:t>in</w:t>
      </w:r>
      <w:r w:rsidRPr="00640DCB">
        <w:rPr>
          <w:spacing w:val="-9"/>
        </w:rPr>
        <w:t xml:space="preserve"> </w:t>
      </w:r>
      <w:r w:rsidRPr="00640DCB">
        <w:rPr>
          <w:spacing w:val="-2"/>
        </w:rPr>
        <w:t>learning</w:t>
      </w:r>
    </w:p>
    <w:p w14:paraId="1C7D4DCB" w14:textId="77777777" w:rsidR="00640DCB" w:rsidRPr="00E86E2B" w:rsidRDefault="00640DCB" w:rsidP="001A6671">
      <w:pPr>
        <w:rPr>
          <w:b/>
          <w:u w:val="single"/>
        </w:rPr>
      </w:pPr>
    </w:p>
    <w:p w14:paraId="179FA3CB" w14:textId="77777777" w:rsidR="00E86E2B" w:rsidRDefault="00640DCB" w:rsidP="001A6671">
      <w:pPr>
        <w:rPr>
          <w:b/>
          <w:u w:val="single"/>
        </w:rPr>
      </w:pPr>
      <w:r w:rsidRPr="00E86E2B">
        <w:rPr>
          <w:b/>
          <w:color w:val="003354"/>
          <w:u w:val="single"/>
        </w:rPr>
        <w:t>Differentiation</w:t>
      </w:r>
      <w:r w:rsidRPr="00E86E2B">
        <w:rPr>
          <w:b/>
          <w:color w:val="003354"/>
          <w:spacing w:val="-7"/>
          <w:u w:val="single"/>
        </w:rPr>
        <w:t xml:space="preserve"> </w:t>
      </w:r>
      <w:r w:rsidRPr="00E86E2B">
        <w:rPr>
          <w:b/>
          <w:color w:val="003354"/>
          <w:u w:val="single"/>
        </w:rPr>
        <w:t>by</w:t>
      </w:r>
      <w:r w:rsidRPr="00E86E2B">
        <w:rPr>
          <w:b/>
          <w:color w:val="003354"/>
          <w:spacing w:val="-8"/>
          <w:u w:val="single"/>
        </w:rPr>
        <w:t xml:space="preserve"> </w:t>
      </w:r>
      <w:r w:rsidRPr="00E86E2B">
        <w:rPr>
          <w:b/>
          <w:color w:val="003354"/>
          <w:u w:val="single"/>
        </w:rPr>
        <w:t>Output:</w:t>
      </w:r>
      <w:r w:rsidRPr="00E86E2B">
        <w:rPr>
          <w:b/>
          <w:color w:val="003354"/>
          <w:spacing w:val="-3"/>
          <w:u w:val="single"/>
        </w:rPr>
        <w:t xml:space="preserve"> </w:t>
      </w:r>
      <w:r w:rsidRPr="00E86E2B">
        <w:rPr>
          <w:b/>
          <w:color w:val="003354"/>
          <w:u w:val="single"/>
        </w:rPr>
        <w:t>quality,</w:t>
      </w:r>
      <w:r w:rsidRPr="00E86E2B">
        <w:rPr>
          <w:b/>
          <w:color w:val="003354"/>
          <w:spacing w:val="-2"/>
          <w:u w:val="single"/>
        </w:rPr>
        <w:t xml:space="preserve"> </w:t>
      </w:r>
      <w:r w:rsidRPr="00E86E2B">
        <w:rPr>
          <w:b/>
          <w:color w:val="003354"/>
          <w:u w:val="single"/>
        </w:rPr>
        <w:t>quantity</w:t>
      </w:r>
      <w:r w:rsidRPr="00E86E2B">
        <w:rPr>
          <w:b/>
          <w:color w:val="003354"/>
          <w:spacing w:val="-8"/>
          <w:u w:val="single"/>
        </w:rPr>
        <w:t xml:space="preserve"> </w:t>
      </w:r>
      <w:r w:rsidRPr="00E86E2B">
        <w:rPr>
          <w:b/>
          <w:color w:val="003354"/>
          <w:u w:val="single"/>
        </w:rPr>
        <w:t>and</w:t>
      </w:r>
      <w:r w:rsidRPr="00E86E2B">
        <w:rPr>
          <w:b/>
          <w:color w:val="003354"/>
          <w:spacing w:val="-4"/>
          <w:u w:val="single"/>
        </w:rPr>
        <w:t xml:space="preserve"> </w:t>
      </w:r>
      <w:r w:rsidRPr="00E86E2B">
        <w:rPr>
          <w:b/>
          <w:color w:val="003354"/>
          <w:u w:val="single"/>
        </w:rPr>
        <w:t>how</w:t>
      </w:r>
      <w:r w:rsidRPr="00E86E2B">
        <w:rPr>
          <w:b/>
          <w:color w:val="003354"/>
          <w:spacing w:val="-2"/>
          <w:u w:val="single"/>
        </w:rPr>
        <w:t xml:space="preserve"> </w:t>
      </w:r>
      <w:r w:rsidRPr="00E86E2B">
        <w:rPr>
          <w:b/>
          <w:color w:val="003354"/>
          <w:u w:val="single"/>
        </w:rPr>
        <w:t>pupils</w:t>
      </w:r>
      <w:r w:rsidRPr="00E86E2B">
        <w:rPr>
          <w:b/>
          <w:color w:val="003354"/>
          <w:spacing w:val="-8"/>
          <w:u w:val="single"/>
        </w:rPr>
        <w:t xml:space="preserve"> </w:t>
      </w:r>
      <w:r w:rsidRPr="00E86E2B">
        <w:rPr>
          <w:b/>
          <w:color w:val="003354"/>
          <w:u w:val="single"/>
        </w:rPr>
        <w:t>will</w:t>
      </w:r>
      <w:r w:rsidRPr="00E86E2B">
        <w:rPr>
          <w:b/>
          <w:color w:val="003354"/>
          <w:spacing w:val="-5"/>
          <w:u w:val="single"/>
        </w:rPr>
        <w:t xml:space="preserve"> </w:t>
      </w:r>
      <w:r w:rsidRPr="00E86E2B">
        <w:rPr>
          <w:b/>
          <w:color w:val="003354"/>
          <w:spacing w:val="-2"/>
          <w:u w:val="single"/>
        </w:rPr>
        <w:t>respond</w:t>
      </w:r>
    </w:p>
    <w:p w14:paraId="3F79EB57" w14:textId="42D898C4" w:rsidR="00640DCB" w:rsidRPr="00E86E2B" w:rsidRDefault="00640DCB" w:rsidP="001A6671">
      <w:pPr>
        <w:rPr>
          <w:b/>
          <w:u w:val="single"/>
        </w:rPr>
      </w:pPr>
      <w:r w:rsidRPr="00640DCB">
        <w:t>Using</w:t>
      </w:r>
      <w:r w:rsidRPr="00640DCB">
        <w:rPr>
          <w:spacing w:val="-3"/>
        </w:rPr>
        <w:t xml:space="preserve"> </w:t>
      </w:r>
      <w:r w:rsidRPr="00640DCB">
        <w:t>open</w:t>
      </w:r>
      <w:r w:rsidRPr="00640DCB">
        <w:rPr>
          <w:spacing w:val="-4"/>
        </w:rPr>
        <w:t xml:space="preserve"> </w:t>
      </w:r>
      <w:r w:rsidRPr="00640DCB">
        <w:t>ended</w:t>
      </w:r>
      <w:r w:rsidRPr="00640DCB">
        <w:rPr>
          <w:spacing w:val="-4"/>
        </w:rPr>
        <w:t xml:space="preserve"> </w:t>
      </w:r>
      <w:r w:rsidRPr="00640DCB">
        <w:t>tasks</w:t>
      </w:r>
      <w:r w:rsidRPr="00640DCB">
        <w:rPr>
          <w:spacing w:val="-3"/>
        </w:rPr>
        <w:t xml:space="preserve"> </w:t>
      </w:r>
      <w:r w:rsidRPr="00640DCB">
        <w:t>can</w:t>
      </w:r>
      <w:r w:rsidRPr="00640DCB">
        <w:rPr>
          <w:spacing w:val="-4"/>
        </w:rPr>
        <w:t xml:space="preserve"> </w:t>
      </w:r>
      <w:r w:rsidRPr="00640DCB">
        <w:t>result</w:t>
      </w:r>
      <w:r w:rsidRPr="00640DCB">
        <w:rPr>
          <w:spacing w:val="-2"/>
        </w:rPr>
        <w:t xml:space="preserve"> </w:t>
      </w:r>
      <w:r w:rsidRPr="00640DCB">
        <w:t>in</w:t>
      </w:r>
      <w:r w:rsidRPr="00640DCB">
        <w:rPr>
          <w:spacing w:val="-2"/>
        </w:rPr>
        <w:t xml:space="preserve"> </w:t>
      </w:r>
      <w:r w:rsidRPr="00640DCB">
        <w:t>a variety</w:t>
      </w:r>
      <w:r w:rsidRPr="00640DCB">
        <w:rPr>
          <w:spacing w:val="-5"/>
        </w:rPr>
        <w:t xml:space="preserve"> </w:t>
      </w:r>
      <w:r w:rsidRPr="00640DCB">
        <w:t>of</w:t>
      </w:r>
      <w:r w:rsidRPr="00640DCB">
        <w:rPr>
          <w:spacing w:val="-2"/>
        </w:rPr>
        <w:t xml:space="preserve"> </w:t>
      </w:r>
      <w:r w:rsidRPr="00640DCB">
        <w:t>ways of</w:t>
      </w:r>
      <w:r w:rsidRPr="00640DCB">
        <w:rPr>
          <w:spacing w:val="-2"/>
        </w:rPr>
        <w:t xml:space="preserve"> </w:t>
      </w:r>
      <w:r w:rsidRPr="00640DCB">
        <w:t>doing</w:t>
      </w:r>
      <w:r w:rsidRPr="00640DCB">
        <w:rPr>
          <w:spacing w:val="-4"/>
        </w:rPr>
        <w:t xml:space="preserve"> </w:t>
      </w:r>
      <w:r w:rsidRPr="00640DCB">
        <w:t>the</w:t>
      </w:r>
      <w:r w:rsidRPr="00640DCB">
        <w:rPr>
          <w:spacing w:val="-4"/>
        </w:rPr>
        <w:t xml:space="preserve"> </w:t>
      </w:r>
      <w:r w:rsidRPr="00640DCB">
        <w:t>same</w:t>
      </w:r>
      <w:r w:rsidRPr="00640DCB">
        <w:rPr>
          <w:spacing w:val="-4"/>
        </w:rPr>
        <w:t xml:space="preserve"> </w:t>
      </w:r>
      <w:r w:rsidRPr="00640DCB">
        <w:t>activity</w:t>
      </w:r>
      <w:r w:rsidRPr="00640DCB">
        <w:rPr>
          <w:spacing w:val="-5"/>
        </w:rPr>
        <w:t xml:space="preserve"> </w:t>
      </w:r>
      <w:r w:rsidRPr="00640DCB">
        <w:t>some</w:t>
      </w:r>
      <w:r w:rsidRPr="00640DCB">
        <w:rPr>
          <w:spacing w:val="-4"/>
        </w:rPr>
        <w:t xml:space="preserve"> </w:t>
      </w:r>
      <w:r w:rsidRPr="00640DCB">
        <w:t>of</w:t>
      </w:r>
      <w:r w:rsidRPr="00640DCB">
        <w:rPr>
          <w:spacing w:val="-2"/>
        </w:rPr>
        <w:t xml:space="preserve"> </w:t>
      </w:r>
      <w:r w:rsidRPr="00640DCB">
        <w:t>which</w:t>
      </w:r>
      <w:r w:rsidRPr="00640DCB">
        <w:rPr>
          <w:spacing w:val="-2"/>
        </w:rPr>
        <w:t xml:space="preserve"> </w:t>
      </w:r>
      <w:r w:rsidRPr="00640DCB">
        <w:t>will</w:t>
      </w:r>
      <w:r w:rsidRPr="00640DCB">
        <w:rPr>
          <w:spacing w:val="-5"/>
        </w:rPr>
        <w:t xml:space="preserve"> </w:t>
      </w:r>
      <w:r w:rsidRPr="00640DCB">
        <w:t>be more</w:t>
      </w:r>
      <w:r>
        <w:rPr>
          <w:spacing w:val="-2"/>
        </w:rPr>
        <w:t xml:space="preserve"> </w:t>
      </w:r>
      <w:r w:rsidRPr="00640DCB">
        <w:t>developed</w:t>
      </w:r>
      <w:r w:rsidRPr="00640DCB">
        <w:rPr>
          <w:spacing w:val="-2"/>
        </w:rPr>
        <w:t xml:space="preserve"> </w:t>
      </w:r>
      <w:r w:rsidRPr="00640DCB">
        <w:t>than</w:t>
      </w:r>
      <w:r w:rsidRPr="00640DCB">
        <w:rPr>
          <w:spacing w:val="-1"/>
        </w:rPr>
        <w:t xml:space="preserve"> </w:t>
      </w:r>
      <w:r w:rsidRPr="00640DCB">
        <w:t>others.</w:t>
      </w:r>
      <w:r w:rsidRPr="00640DCB">
        <w:rPr>
          <w:spacing w:val="-2"/>
        </w:rPr>
        <w:t xml:space="preserve"> </w:t>
      </w:r>
      <w:r w:rsidRPr="00640DCB">
        <w:t>Giving</w:t>
      </w:r>
      <w:r w:rsidRPr="00640DCB">
        <w:rPr>
          <w:spacing w:val="-3"/>
        </w:rPr>
        <w:t xml:space="preserve"> </w:t>
      </w:r>
      <w:r w:rsidRPr="00640DCB">
        <w:t>children opportunities</w:t>
      </w:r>
      <w:r w:rsidRPr="00640DCB">
        <w:rPr>
          <w:spacing w:val="-1"/>
        </w:rPr>
        <w:t xml:space="preserve"> </w:t>
      </w:r>
      <w:r w:rsidRPr="00640DCB">
        <w:t>to record work in</w:t>
      </w:r>
      <w:r w:rsidRPr="00640DCB">
        <w:rPr>
          <w:spacing w:val="-2"/>
        </w:rPr>
        <w:t xml:space="preserve"> </w:t>
      </w:r>
      <w:r w:rsidRPr="00640DCB">
        <w:t xml:space="preserve">different </w:t>
      </w:r>
      <w:r w:rsidR="00F90478" w:rsidRPr="00640DCB">
        <w:t>ways</w:t>
      </w:r>
      <w:r w:rsidR="00F90478" w:rsidRPr="00640DCB">
        <w:rPr>
          <w:spacing w:val="-1"/>
        </w:rPr>
        <w:t>.</w:t>
      </w:r>
      <w:r>
        <w:t xml:space="preserve"> </w:t>
      </w:r>
    </w:p>
    <w:p w14:paraId="155E99A8" w14:textId="669CE824" w:rsidR="00640DCB" w:rsidRPr="00640DCB" w:rsidRDefault="00640DCB" w:rsidP="001A6671">
      <w:pPr>
        <w:sectPr w:rsidR="00640DCB" w:rsidRPr="00640DCB" w:rsidSect="00636656">
          <w:type w:val="continuous"/>
          <w:pgSz w:w="11900" w:h="16840"/>
          <w:pgMar w:top="1440" w:right="1440" w:bottom="1440" w:left="1440" w:header="720" w:footer="720" w:gutter="0"/>
          <w:cols w:space="720"/>
        </w:sectPr>
      </w:pPr>
      <w:r w:rsidRPr="00640DCB">
        <w:rPr>
          <w:i/>
        </w:rPr>
        <w:t xml:space="preserve">In the short-term plan, the differentiation strategies will be developed in greater detail and should be informed by reflection on actual learning </w:t>
      </w:r>
      <w:r w:rsidRPr="00640DCB">
        <w:rPr>
          <w:i/>
          <w:spacing w:val="-2"/>
        </w:rPr>
        <w:t>outcomes</w:t>
      </w:r>
    </w:p>
    <w:p w14:paraId="2AAB80C9" w14:textId="258FF4D8" w:rsidR="00640DCB" w:rsidRPr="00640DCB" w:rsidRDefault="00640DCB" w:rsidP="00640DCB">
      <w:pPr>
        <w:pStyle w:val="Heading1"/>
        <w:spacing w:line="421" w:lineRule="exact"/>
        <w:rPr>
          <w:rFonts w:asciiTheme="minorHAnsi" w:hAnsiTheme="minorHAnsi" w:cstheme="minorHAnsi"/>
          <w:b/>
          <w:color w:val="000000" w:themeColor="text1"/>
          <w:sz w:val="22"/>
          <w:szCs w:val="22"/>
        </w:rPr>
      </w:pPr>
      <w:bookmarkStart w:id="33" w:name="_Toc212650625"/>
      <w:r w:rsidRPr="00640DCB">
        <w:rPr>
          <w:rFonts w:asciiTheme="minorHAnsi" w:hAnsiTheme="minorHAnsi" w:cstheme="minorHAnsi"/>
          <w:b/>
          <w:color w:val="000000" w:themeColor="text1"/>
          <w:sz w:val="22"/>
          <w:szCs w:val="22"/>
        </w:rPr>
        <w:t>Appendix</w:t>
      </w:r>
      <w:r w:rsidRPr="00640DCB">
        <w:rPr>
          <w:rFonts w:asciiTheme="minorHAnsi" w:hAnsiTheme="minorHAnsi" w:cstheme="minorHAnsi"/>
          <w:b/>
          <w:color w:val="000000" w:themeColor="text1"/>
          <w:spacing w:val="-9"/>
          <w:sz w:val="22"/>
          <w:szCs w:val="22"/>
        </w:rPr>
        <w:t xml:space="preserve"> </w:t>
      </w:r>
      <w:r w:rsidRPr="00640DCB">
        <w:rPr>
          <w:rFonts w:asciiTheme="minorHAnsi" w:hAnsiTheme="minorHAnsi" w:cstheme="minorHAnsi"/>
          <w:b/>
          <w:color w:val="000000" w:themeColor="text1"/>
          <w:sz w:val="22"/>
          <w:szCs w:val="22"/>
        </w:rPr>
        <w:t>13</w:t>
      </w:r>
      <w:r w:rsidRPr="00640DCB">
        <w:rPr>
          <w:rFonts w:asciiTheme="minorHAnsi" w:hAnsiTheme="minorHAnsi" w:cstheme="minorHAnsi"/>
          <w:b/>
          <w:color w:val="000000" w:themeColor="text1"/>
          <w:spacing w:val="-9"/>
          <w:sz w:val="22"/>
          <w:szCs w:val="22"/>
        </w:rPr>
        <w:t xml:space="preserve"> </w:t>
      </w:r>
      <w:r w:rsidRPr="00640DCB">
        <w:rPr>
          <w:rFonts w:asciiTheme="minorHAnsi" w:hAnsiTheme="minorHAnsi" w:cstheme="minorHAnsi"/>
          <w:b/>
          <w:color w:val="000000" w:themeColor="text1"/>
          <w:sz w:val="22"/>
          <w:szCs w:val="22"/>
        </w:rPr>
        <w:t>SEN Yearly Schedule</w:t>
      </w:r>
      <w:bookmarkEnd w:id="33"/>
    </w:p>
    <w:tbl>
      <w:tblPr>
        <w:tblpPr w:leftFromText="180" w:rightFromText="180" w:vertAnchor="page" w:horzAnchor="margin" w:tblpY="2332"/>
        <w:tblW w:w="90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22"/>
        <w:gridCol w:w="6897"/>
      </w:tblGrid>
      <w:tr w:rsidR="00640DCB" w:rsidRPr="00640DCB" w14:paraId="1C8A6BDF" w14:textId="77777777" w:rsidTr="00640DCB">
        <w:trPr>
          <w:trHeight w:val="536"/>
        </w:trPr>
        <w:tc>
          <w:tcPr>
            <w:tcW w:w="2122" w:type="dxa"/>
            <w:tcBorders>
              <w:bottom w:val="single" w:sz="12" w:space="0" w:color="666666"/>
            </w:tcBorders>
          </w:tcPr>
          <w:p w14:paraId="23E1BFDC" w14:textId="77777777" w:rsidR="00640DCB" w:rsidRPr="00640DCB" w:rsidRDefault="00640DCB" w:rsidP="00640DCB">
            <w:pPr>
              <w:pStyle w:val="TableParagraph"/>
              <w:rPr>
                <w:rFonts w:asciiTheme="minorHAnsi" w:hAnsiTheme="minorHAnsi" w:cstheme="minorHAnsi"/>
              </w:rPr>
            </w:pPr>
          </w:p>
        </w:tc>
        <w:tc>
          <w:tcPr>
            <w:tcW w:w="6897" w:type="dxa"/>
            <w:tcBorders>
              <w:bottom w:val="single" w:sz="12" w:space="0" w:color="666666"/>
            </w:tcBorders>
          </w:tcPr>
          <w:p w14:paraId="268A23C1" w14:textId="77777777" w:rsidR="00640DCB" w:rsidRPr="00640DCB" w:rsidRDefault="00640DCB" w:rsidP="00640DCB">
            <w:pPr>
              <w:pStyle w:val="TableParagraph"/>
              <w:spacing w:line="268" w:lineRule="exact"/>
              <w:ind w:left="107"/>
              <w:rPr>
                <w:rFonts w:asciiTheme="minorHAnsi" w:hAnsiTheme="minorHAnsi" w:cstheme="minorHAnsi"/>
                <w:b/>
              </w:rPr>
            </w:pPr>
            <w:r w:rsidRPr="00640DCB">
              <w:rPr>
                <w:rFonts w:asciiTheme="minorHAnsi" w:hAnsiTheme="minorHAnsi" w:cstheme="minorHAnsi"/>
                <w:b/>
              </w:rPr>
              <w:t>Overview</w:t>
            </w:r>
            <w:r w:rsidRPr="00640DCB">
              <w:rPr>
                <w:rFonts w:asciiTheme="minorHAnsi" w:hAnsiTheme="minorHAnsi" w:cstheme="minorHAnsi"/>
                <w:b/>
                <w:spacing w:val="-5"/>
              </w:rPr>
              <w:t xml:space="preserve"> </w:t>
            </w:r>
            <w:r w:rsidRPr="00640DCB">
              <w:rPr>
                <w:rFonts w:asciiTheme="minorHAnsi" w:hAnsiTheme="minorHAnsi" w:cstheme="minorHAnsi"/>
                <w:b/>
              </w:rPr>
              <w:t>of</w:t>
            </w:r>
            <w:r w:rsidRPr="00640DCB">
              <w:rPr>
                <w:rFonts w:asciiTheme="minorHAnsi" w:hAnsiTheme="minorHAnsi" w:cstheme="minorHAnsi"/>
                <w:b/>
                <w:spacing w:val="-4"/>
              </w:rPr>
              <w:t xml:space="preserve"> </w:t>
            </w:r>
            <w:r w:rsidRPr="00640DCB">
              <w:rPr>
                <w:rFonts w:asciiTheme="minorHAnsi" w:hAnsiTheme="minorHAnsi" w:cstheme="minorHAnsi"/>
                <w:b/>
              </w:rPr>
              <w:t>the</w:t>
            </w:r>
            <w:r w:rsidRPr="00640DCB">
              <w:rPr>
                <w:rFonts w:asciiTheme="minorHAnsi" w:hAnsiTheme="minorHAnsi" w:cstheme="minorHAnsi"/>
                <w:b/>
                <w:spacing w:val="-3"/>
              </w:rPr>
              <w:t xml:space="preserve"> </w:t>
            </w:r>
            <w:r w:rsidRPr="00640DCB">
              <w:rPr>
                <w:rFonts w:asciiTheme="minorHAnsi" w:hAnsiTheme="minorHAnsi" w:cstheme="minorHAnsi"/>
                <w:b/>
                <w:spacing w:val="-4"/>
              </w:rPr>
              <w:t>Year (SAMPLE)</w:t>
            </w:r>
          </w:p>
        </w:tc>
      </w:tr>
      <w:tr w:rsidR="00640DCB" w:rsidRPr="00640DCB" w14:paraId="21E5B6F5" w14:textId="77777777" w:rsidTr="00640DCB">
        <w:trPr>
          <w:trHeight w:val="1609"/>
        </w:trPr>
        <w:tc>
          <w:tcPr>
            <w:tcW w:w="2122" w:type="dxa"/>
            <w:tcBorders>
              <w:top w:val="single" w:sz="12" w:space="0" w:color="666666"/>
            </w:tcBorders>
            <w:shd w:val="clear" w:color="auto" w:fill="D9E1F3"/>
          </w:tcPr>
          <w:p w14:paraId="05590BCD" w14:textId="77777777" w:rsidR="00640DCB" w:rsidRPr="00640DCB" w:rsidRDefault="00640DCB" w:rsidP="00640DCB">
            <w:pPr>
              <w:pStyle w:val="TableParagraph"/>
              <w:spacing w:line="267" w:lineRule="exact"/>
              <w:ind w:left="107"/>
              <w:rPr>
                <w:rFonts w:asciiTheme="minorHAnsi" w:hAnsiTheme="minorHAnsi" w:cstheme="minorHAnsi"/>
                <w:b/>
              </w:rPr>
            </w:pPr>
            <w:r w:rsidRPr="00640DCB">
              <w:rPr>
                <w:rFonts w:asciiTheme="minorHAnsi" w:hAnsiTheme="minorHAnsi" w:cstheme="minorHAnsi"/>
                <w:b/>
                <w:spacing w:val="-2"/>
              </w:rPr>
              <w:t>September</w:t>
            </w:r>
          </w:p>
        </w:tc>
        <w:tc>
          <w:tcPr>
            <w:tcW w:w="6897" w:type="dxa"/>
            <w:tcBorders>
              <w:top w:val="single" w:sz="12" w:space="0" w:color="666666"/>
            </w:tcBorders>
          </w:tcPr>
          <w:p w14:paraId="44267D61" w14:textId="77777777" w:rsidR="00640DCB" w:rsidRPr="00640DCB" w:rsidRDefault="00640DCB" w:rsidP="009B3DDC">
            <w:pPr>
              <w:pStyle w:val="TableParagraph"/>
              <w:numPr>
                <w:ilvl w:val="0"/>
                <w:numId w:val="13"/>
              </w:numPr>
              <w:tabs>
                <w:tab w:val="left" w:pos="828"/>
              </w:tabs>
              <w:spacing w:line="271" w:lineRule="exact"/>
              <w:ind w:hanging="361"/>
              <w:rPr>
                <w:rFonts w:asciiTheme="minorHAnsi" w:hAnsiTheme="minorHAnsi" w:cstheme="minorHAnsi"/>
              </w:rPr>
            </w:pPr>
            <w:r w:rsidRPr="00640DCB">
              <w:rPr>
                <w:rFonts w:asciiTheme="minorHAnsi" w:hAnsiTheme="minorHAnsi" w:cstheme="minorHAnsi"/>
              </w:rPr>
              <w:t>SET</w:t>
            </w:r>
            <w:r w:rsidRPr="00640DCB">
              <w:rPr>
                <w:rFonts w:asciiTheme="minorHAnsi" w:hAnsiTheme="minorHAnsi" w:cstheme="minorHAnsi"/>
                <w:spacing w:val="-8"/>
              </w:rPr>
              <w:t xml:space="preserve"> </w:t>
            </w:r>
            <w:r w:rsidRPr="00640DCB">
              <w:rPr>
                <w:rFonts w:asciiTheme="minorHAnsi" w:hAnsiTheme="minorHAnsi" w:cstheme="minorHAnsi"/>
              </w:rPr>
              <w:t>updating</w:t>
            </w:r>
            <w:r w:rsidRPr="00640DCB">
              <w:rPr>
                <w:rFonts w:asciiTheme="minorHAnsi" w:hAnsiTheme="minorHAnsi" w:cstheme="minorHAnsi"/>
                <w:spacing w:val="-4"/>
              </w:rPr>
              <w:t xml:space="preserve"> </w:t>
            </w:r>
            <w:r w:rsidRPr="00640DCB">
              <w:rPr>
                <w:rFonts w:asciiTheme="minorHAnsi" w:hAnsiTheme="minorHAnsi" w:cstheme="minorHAnsi"/>
              </w:rPr>
              <w:t>SEN</w:t>
            </w:r>
            <w:r w:rsidRPr="00640DCB">
              <w:rPr>
                <w:rFonts w:asciiTheme="minorHAnsi" w:hAnsiTheme="minorHAnsi" w:cstheme="minorHAnsi"/>
                <w:spacing w:val="-5"/>
              </w:rPr>
              <w:t xml:space="preserve"> </w:t>
            </w:r>
            <w:r w:rsidRPr="00640DCB">
              <w:rPr>
                <w:rFonts w:asciiTheme="minorHAnsi" w:hAnsiTheme="minorHAnsi" w:cstheme="minorHAnsi"/>
              </w:rPr>
              <w:t>Register</w:t>
            </w:r>
            <w:r w:rsidRPr="00640DCB">
              <w:rPr>
                <w:rFonts w:asciiTheme="minorHAnsi" w:hAnsiTheme="minorHAnsi" w:cstheme="minorHAnsi"/>
                <w:spacing w:val="-2"/>
              </w:rPr>
              <w:t xml:space="preserve"> </w:t>
            </w:r>
            <w:r w:rsidRPr="00640DCB">
              <w:rPr>
                <w:rFonts w:asciiTheme="minorHAnsi" w:hAnsiTheme="minorHAnsi" w:cstheme="minorHAnsi"/>
              </w:rPr>
              <w:t>and</w:t>
            </w:r>
            <w:r w:rsidRPr="00640DCB">
              <w:rPr>
                <w:rFonts w:asciiTheme="minorHAnsi" w:hAnsiTheme="minorHAnsi" w:cstheme="minorHAnsi"/>
                <w:spacing w:val="-4"/>
              </w:rPr>
              <w:t xml:space="preserve"> </w:t>
            </w:r>
            <w:r w:rsidRPr="00640DCB">
              <w:rPr>
                <w:rFonts w:asciiTheme="minorHAnsi" w:hAnsiTheme="minorHAnsi" w:cstheme="minorHAnsi"/>
              </w:rPr>
              <w:t>devising</w:t>
            </w:r>
            <w:r w:rsidRPr="00640DCB">
              <w:rPr>
                <w:rFonts w:asciiTheme="minorHAnsi" w:hAnsiTheme="minorHAnsi" w:cstheme="minorHAnsi"/>
                <w:spacing w:val="-4"/>
              </w:rPr>
              <w:t xml:space="preserve"> </w:t>
            </w:r>
            <w:r w:rsidRPr="00640DCB">
              <w:rPr>
                <w:rFonts w:asciiTheme="minorHAnsi" w:hAnsiTheme="minorHAnsi" w:cstheme="minorHAnsi"/>
                <w:spacing w:val="-2"/>
              </w:rPr>
              <w:t>timetables</w:t>
            </w:r>
          </w:p>
          <w:p w14:paraId="13A4DE23" w14:textId="77777777" w:rsidR="00640DCB" w:rsidRPr="00640DCB" w:rsidRDefault="00640DCB" w:rsidP="009B3DDC">
            <w:pPr>
              <w:pStyle w:val="TableParagraph"/>
              <w:numPr>
                <w:ilvl w:val="0"/>
                <w:numId w:val="13"/>
              </w:numPr>
              <w:tabs>
                <w:tab w:val="left" w:pos="828"/>
              </w:tabs>
              <w:spacing w:line="269" w:lineRule="exact"/>
              <w:ind w:hanging="361"/>
              <w:rPr>
                <w:rFonts w:asciiTheme="minorHAnsi" w:hAnsiTheme="minorHAnsi" w:cstheme="minorHAnsi"/>
              </w:rPr>
            </w:pPr>
            <w:r w:rsidRPr="00640DCB">
              <w:rPr>
                <w:rFonts w:asciiTheme="minorHAnsi" w:hAnsiTheme="minorHAnsi" w:cstheme="minorHAnsi"/>
              </w:rPr>
              <w:t>SET</w:t>
            </w:r>
            <w:r w:rsidRPr="00640DCB">
              <w:rPr>
                <w:rFonts w:asciiTheme="minorHAnsi" w:hAnsiTheme="minorHAnsi" w:cstheme="minorHAnsi"/>
                <w:spacing w:val="-5"/>
              </w:rPr>
              <w:t xml:space="preserve"> </w:t>
            </w:r>
            <w:r w:rsidRPr="00640DCB">
              <w:rPr>
                <w:rFonts w:asciiTheme="minorHAnsi" w:hAnsiTheme="minorHAnsi" w:cstheme="minorHAnsi"/>
              </w:rPr>
              <w:t>meeting</w:t>
            </w:r>
            <w:r w:rsidRPr="00640DCB">
              <w:rPr>
                <w:rFonts w:asciiTheme="minorHAnsi" w:hAnsiTheme="minorHAnsi" w:cstheme="minorHAnsi"/>
                <w:spacing w:val="-3"/>
              </w:rPr>
              <w:t xml:space="preserve"> </w:t>
            </w:r>
            <w:r w:rsidRPr="00640DCB">
              <w:rPr>
                <w:rFonts w:asciiTheme="minorHAnsi" w:hAnsiTheme="minorHAnsi" w:cstheme="minorHAnsi"/>
              </w:rPr>
              <w:t>with</w:t>
            </w:r>
            <w:r w:rsidRPr="00640DCB">
              <w:rPr>
                <w:rFonts w:asciiTheme="minorHAnsi" w:hAnsiTheme="minorHAnsi" w:cstheme="minorHAnsi"/>
                <w:spacing w:val="-6"/>
              </w:rPr>
              <w:t xml:space="preserve"> </w:t>
            </w:r>
            <w:r w:rsidRPr="00640DCB">
              <w:rPr>
                <w:rFonts w:asciiTheme="minorHAnsi" w:hAnsiTheme="minorHAnsi" w:cstheme="minorHAnsi"/>
              </w:rPr>
              <w:t>relevant</w:t>
            </w:r>
            <w:r w:rsidRPr="00640DCB">
              <w:rPr>
                <w:rFonts w:asciiTheme="minorHAnsi" w:hAnsiTheme="minorHAnsi" w:cstheme="minorHAnsi"/>
                <w:spacing w:val="-3"/>
              </w:rPr>
              <w:t xml:space="preserve"> </w:t>
            </w:r>
            <w:r w:rsidRPr="00640DCB">
              <w:rPr>
                <w:rFonts w:asciiTheme="minorHAnsi" w:hAnsiTheme="minorHAnsi" w:cstheme="minorHAnsi"/>
              </w:rPr>
              <w:t>class</w:t>
            </w:r>
            <w:r w:rsidRPr="00640DCB">
              <w:rPr>
                <w:rFonts w:asciiTheme="minorHAnsi" w:hAnsiTheme="minorHAnsi" w:cstheme="minorHAnsi"/>
                <w:spacing w:val="-2"/>
              </w:rPr>
              <w:t xml:space="preserve"> teachers/SNA’s</w:t>
            </w:r>
          </w:p>
          <w:p w14:paraId="36EAADC5" w14:textId="77777777" w:rsidR="00640DCB" w:rsidRPr="00640DCB" w:rsidRDefault="00640DCB" w:rsidP="009B3DDC">
            <w:pPr>
              <w:pStyle w:val="TableParagraph"/>
              <w:numPr>
                <w:ilvl w:val="0"/>
                <w:numId w:val="13"/>
              </w:numPr>
              <w:tabs>
                <w:tab w:val="left" w:pos="828"/>
              </w:tabs>
              <w:spacing w:line="269" w:lineRule="exact"/>
              <w:ind w:hanging="361"/>
              <w:rPr>
                <w:rFonts w:asciiTheme="minorHAnsi" w:hAnsiTheme="minorHAnsi" w:cstheme="minorHAnsi"/>
              </w:rPr>
            </w:pPr>
            <w:r w:rsidRPr="00640DCB">
              <w:rPr>
                <w:rFonts w:asciiTheme="minorHAnsi" w:hAnsiTheme="minorHAnsi" w:cstheme="minorHAnsi"/>
              </w:rPr>
              <w:t>SEN</w:t>
            </w:r>
            <w:r w:rsidRPr="00640DCB">
              <w:rPr>
                <w:rFonts w:asciiTheme="minorHAnsi" w:hAnsiTheme="minorHAnsi" w:cstheme="minorHAnsi"/>
                <w:spacing w:val="-4"/>
              </w:rPr>
              <w:t xml:space="preserve">CO </w:t>
            </w:r>
            <w:r w:rsidRPr="00640DCB">
              <w:rPr>
                <w:rFonts w:asciiTheme="minorHAnsi" w:hAnsiTheme="minorHAnsi" w:cstheme="minorHAnsi"/>
              </w:rPr>
              <w:t>and</w:t>
            </w:r>
            <w:r w:rsidRPr="00640DCB">
              <w:rPr>
                <w:rFonts w:asciiTheme="minorHAnsi" w:hAnsiTheme="minorHAnsi" w:cstheme="minorHAnsi"/>
                <w:spacing w:val="-5"/>
              </w:rPr>
              <w:t xml:space="preserve"> </w:t>
            </w:r>
            <w:r w:rsidRPr="00640DCB">
              <w:rPr>
                <w:rFonts w:asciiTheme="minorHAnsi" w:hAnsiTheme="minorHAnsi" w:cstheme="minorHAnsi"/>
              </w:rPr>
              <w:t>Principal</w:t>
            </w:r>
            <w:r w:rsidRPr="00640DCB">
              <w:rPr>
                <w:rFonts w:asciiTheme="minorHAnsi" w:hAnsiTheme="minorHAnsi" w:cstheme="minorHAnsi"/>
                <w:spacing w:val="-4"/>
              </w:rPr>
              <w:t xml:space="preserve"> </w:t>
            </w:r>
            <w:r w:rsidRPr="00640DCB">
              <w:rPr>
                <w:rFonts w:asciiTheme="minorHAnsi" w:hAnsiTheme="minorHAnsi" w:cstheme="minorHAnsi"/>
              </w:rPr>
              <w:t>meet</w:t>
            </w:r>
            <w:r w:rsidRPr="00640DCB">
              <w:rPr>
                <w:rFonts w:asciiTheme="minorHAnsi" w:hAnsiTheme="minorHAnsi" w:cstheme="minorHAnsi"/>
                <w:spacing w:val="-2"/>
              </w:rPr>
              <w:t xml:space="preserve"> </w:t>
            </w:r>
            <w:r w:rsidRPr="00640DCB">
              <w:rPr>
                <w:rFonts w:asciiTheme="minorHAnsi" w:hAnsiTheme="minorHAnsi" w:cstheme="minorHAnsi"/>
              </w:rPr>
              <w:t>with</w:t>
            </w:r>
            <w:r w:rsidRPr="00640DCB">
              <w:rPr>
                <w:rFonts w:asciiTheme="minorHAnsi" w:hAnsiTheme="minorHAnsi" w:cstheme="minorHAnsi"/>
                <w:spacing w:val="-3"/>
              </w:rPr>
              <w:t xml:space="preserve"> </w:t>
            </w:r>
            <w:r w:rsidRPr="00640DCB">
              <w:rPr>
                <w:rFonts w:asciiTheme="minorHAnsi" w:hAnsiTheme="minorHAnsi" w:cstheme="minorHAnsi"/>
              </w:rPr>
              <w:t>NEPS</w:t>
            </w:r>
            <w:r w:rsidRPr="00640DCB">
              <w:rPr>
                <w:rFonts w:asciiTheme="minorHAnsi" w:hAnsiTheme="minorHAnsi" w:cstheme="minorHAnsi"/>
                <w:spacing w:val="-4"/>
              </w:rPr>
              <w:t xml:space="preserve"> </w:t>
            </w:r>
            <w:r w:rsidRPr="00640DCB">
              <w:rPr>
                <w:rFonts w:asciiTheme="minorHAnsi" w:hAnsiTheme="minorHAnsi" w:cstheme="minorHAnsi"/>
                <w:spacing w:val="-2"/>
              </w:rPr>
              <w:t>psychologist</w:t>
            </w:r>
          </w:p>
          <w:p w14:paraId="64193C3A" w14:textId="77777777" w:rsidR="00640DCB" w:rsidRPr="00640DCB" w:rsidRDefault="00640DCB" w:rsidP="009B3DDC">
            <w:pPr>
              <w:pStyle w:val="TableParagraph"/>
              <w:numPr>
                <w:ilvl w:val="0"/>
                <w:numId w:val="13"/>
              </w:numPr>
              <w:tabs>
                <w:tab w:val="left" w:pos="828"/>
              </w:tabs>
              <w:spacing w:line="269" w:lineRule="exact"/>
              <w:ind w:hanging="361"/>
              <w:rPr>
                <w:rFonts w:asciiTheme="minorHAnsi" w:hAnsiTheme="minorHAnsi" w:cstheme="minorHAnsi"/>
              </w:rPr>
            </w:pPr>
            <w:r w:rsidRPr="00640DCB">
              <w:rPr>
                <w:rFonts w:asciiTheme="minorHAnsi" w:hAnsiTheme="minorHAnsi" w:cstheme="minorHAnsi"/>
              </w:rPr>
              <w:t>Autism Class</w:t>
            </w:r>
            <w:r w:rsidRPr="00640DCB">
              <w:rPr>
                <w:rFonts w:asciiTheme="minorHAnsi" w:hAnsiTheme="minorHAnsi" w:cstheme="minorHAnsi"/>
                <w:spacing w:val="-3"/>
              </w:rPr>
              <w:t xml:space="preserve"> </w:t>
            </w:r>
            <w:r w:rsidRPr="00640DCB">
              <w:rPr>
                <w:rFonts w:asciiTheme="minorHAnsi" w:hAnsiTheme="minorHAnsi" w:cstheme="minorHAnsi"/>
              </w:rPr>
              <w:t>Teachers</w:t>
            </w:r>
            <w:r w:rsidRPr="00640DCB">
              <w:rPr>
                <w:rFonts w:asciiTheme="minorHAnsi" w:hAnsiTheme="minorHAnsi" w:cstheme="minorHAnsi"/>
                <w:spacing w:val="-6"/>
              </w:rPr>
              <w:t xml:space="preserve"> </w:t>
            </w:r>
            <w:r w:rsidRPr="00640DCB">
              <w:rPr>
                <w:rFonts w:asciiTheme="minorHAnsi" w:hAnsiTheme="minorHAnsi" w:cstheme="minorHAnsi"/>
              </w:rPr>
              <w:t>liaising</w:t>
            </w:r>
            <w:r w:rsidRPr="00640DCB">
              <w:rPr>
                <w:rFonts w:asciiTheme="minorHAnsi" w:hAnsiTheme="minorHAnsi" w:cstheme="minorHAnsi"/>
                <w:spacing w:val="-4"/>
              </w:rPr>
              <w:t xml:space="preserve"> </w:t>
            </w:r>
            <w:r w:rsidRPr="00640DCB">
              <w:rPr>
                <w:rFonts w:asciiTheme="minorHAnsi" w:hAnsiTheme="minorHAnsi" w:cstheme="minorHAnsi"/>
              </w:rPr>
              <w:t>with</w:t>
            </w:r>
            <w:r w:rsidRPr="00640DCB">
              <w:rPr>
                <w:rFonts w:asciiTheme="minorHAnsi" w:hAnsiTheme="minorHAnsi" w:cstheme="minorHAnsi"/>
                <w:spacing w:val="-5"/>
              </w:rPr>
              <w:t xml:space="preserve"> </w:t>
            </w:r>
            <w:r w:rsidRPr="00640DCB">
              <w:rPr>
                <w:rFonts w:asciiTheme="minorHAnsi" w:hAnsiTheme="minorHAnsi" w:cstheme="minorHAnsi"/>
              </w:rPr>
              <w:t>class</w:t>
            </w:r>
            <w:r w:rsidRPr="00640DCB">
              <w:rPr>
                <w:rFonts w:asciiTheme="minorHAnsi" w:hAnsiTheme="minorHAnsi" w:cstheme="minorHAnsi"/>
                <w:spacing w:val="-3"/>
              </w:rPr>
              <w:t xml:space="preserve"> </w:t>
            </w:r>
            <w:r w:rsidRPr="00640DCB">
              <w:rPr>
                <w:rFonts w:asciiTheme="minorHAnsi" w:hAnsiTheme="minorHAnsi" w:cstheme="minorHAnsi"/>
              </w:rPr>
              <w:t>teachers</w:t>
            </w:r>
            <w:r w:rsidRPr="00640DCB">
              <w:rPr>
                <w:rFonts w:asciiTheme="minorHAnsi" w:hAnsiTheme="minorHAnsi" w:cstheme="minorHAnsi"/>
                <w:spacing w:val="-3"/>
              </w:rPr>
              <w:t xml:space="preserve"> </w:t>
            </w:r>
            <w:r w:rsidRPr="00640DCB">
              <w:rPr>
                <w:rFonts w:asciiTheme="minorHAnsi" w:hAnsiTheme="minorHAnsi" w:cstheme="minorHAnsi"/>
              </w:rPr>
              <w:t>re</w:t>
            </w:r>
            <w:r w:rsidRPr="00640DCB">
              <w:rPr>
                <w:rFonts w:asciiTheme="minorHAnsi" w:hAnsiTheme="minorHAnsi" w:cstheme="minorHAnsi"/>
                <w:spacing w:val="-2"/>
              </w:rPr>
              <w:t xml:space="preserve"> </w:t>
            </w:r>
            <w:r w:rsidRPr="00640DCB">
              <w:rPr>
                <w:rFonts w:asciiTheme="minorHAnsi" w:hAnsiTheme="minorHAnsi" w:cstheme="minorHAnsi"/>
              </w:rPr>
              <w:t>inclusion</w:t>
            </w:r>
            <w:r w:rsidRPr="00640DCB">
              <w:rPr>
                <w:rFonts w:asciiTheme="minorHAnsi" w:hAnsiTheme="minorHAnsi" w:cstheme="minorHAnsi"/>
                <w:spacing w:val="-3"/>
              </w:rPr>
              <w:t xml:space="preserve"> </w:t>
            </w:r>
            <w:r w:rsidRPr="00640DCB">
              <w:rPr>
                <w:rFonts w:asciiTheme="minorHAnsi" w:hAnsiTheme="minorHAnsi" w:cstheme="minorHAnsi"/>
                <w:spacing w:val="-4"/>
              </w:rPr>
              <w:t>plan</w:t>
            </w:r>
          </w:p>
          <w:p w14:paraId="372858DC" w14:textId="77777777" w:rsidR="00640DCB" w:rsidRPr="00640DCB" w:rsidRDefault="00640DCB" w:rsidP="009B3DDC">
            <w:pPr>
              <w:pStyle w:val="TableParagraph"/>
              <w:numPr>
                <w:ilvl w:val="0"/>
                <w:numId w:val="13"/>
              </w:numPr>
              <w:tabs>
                <w:tab w:val="left" w:pos="828"/>
              </w:tabs>
              <w:spacing w:line="272" w:lineRule="exact"/>
              <w:ind w:hanging="361"/>
              <w:rPr>
                <w:rFonts w:asciiTheme="minorHAnsi" w:hAnsiTheme="minorHAnsi" w:cstheme="minorHAnsi"/>
              </w:rPr>
            </w:pPr>
            <w:r w:rsidRPr="00640DCB">
              <w:rPr>
                <w:rFonts w:asciiTheme="minorHAnsi" w:hAnsiTheme="minorHAnsi" w:cstheme="minorHAnsi"/>
              </w:rPr>
              <w:t>Diagnostic</w:t>
            </w:r>
            <w:r w:rsidRPr="00640DCB">
              <w:rPr>
                <w:rFonts w:asciiTheme="minorHAnsi" w:hAnsiTheme="minorHAnsi" w:cstheme="minorHAnsi"/>
                <w:spacing w:val="-7"/>
              </w:rPr>
              <w:t xml:space="preserve"> </w:t>
            </w:r>
            <w:r w:rsidRPr="00640DCB">
              <w:rPr>
                <w:rFonts w:asciiTheme="minorHAnsi" w:hAnsiTheme="minorHAnsi" w:cstheme="minorHAnsi"/>
                <w:spacing w:val="-2"/>
              </w:rPr>
              <w:t>testing</w:t>
            </w:r>
          </w:p>
        </w:tc>
      </w:tr>
      <w:tr w:rsidR="00640DCB" w:rsidRPr="00640DCB" w14:paraId="3930E184" w14:textId="77777777" w:rsidTr="00640DCB">
        <w:trPr>
          <w:trHeight w:val="805"/>
        </w:trPr>
        <w:tc>
          <w:tcPr>
            <w:tcW w:w="2122" w:type="dxa"/>
            <w:shd w:val="clear" w:color="auto" w:fill="D9E1F3"/>
          </w:tcPr>
          <w:p w14:paraId="04A88FFA" w14:textId="77777777" w:rsidR="00640DCB" w:rsidRPr="00640DCB" w:rsidRDefault="00640DCB" w:rsidP="00640DCB">
            <w:pPr>
              <w:pStyle w:val="TableParagraph"/>
              <w:spacing w:before="1"/>
              <w:ind w:left="107"/>
              <w:rPr>
                <w:rFonts w:asciiTheme="minorHAnsi" w:hAnsiTheme="minorHAnsi" w:cstheme="minorHAnsi"/>
                <w:b/>
              </w:rPr>
            </w:pPr>
            <w:r w:rsidRPr="00640DCB">
              <w:rPr>
                <w:rFonts w:asciiTheme="minorHAnsi" w:hAnsiTheme="minorHAnsi" w:cstheme="minorHAnsi"/>
                <w:b/>
              </w:rPr>
              <w:t>Sept -</w:t>
            </w:r>
            <w:r w:rsidRPr="00640DCB">
              <w:rPr>
                <w:rFonts w:asciiTheme="minorHAnsi" w:hAnsiTheme="minorHAnsi" w:cstheme="minorHAnsi"/>
                <w:b/>
                <w:spacing w:val="-1"/>
              </w:rPr>
              <w:t xml:space="preserve"> </w:t>
            </w:r>
            <w:r w:rsidRPr="00640DCB">
              <w:rPr>
                <w:rFonts w:asciiTheme="minorHAnsi" w:hAnsiTheme="minorHAnsi" w:cstheme="minorHAnsi"/>
                <w:b/>
                <w:spacing w:val="-5"/>
              </w:rPr>
              <w:t>Oct</w:t>
            </w:r>
          </w:p>
        </w:tc>
        <w:tc>
          <w:tcPr>
            <w:tcW w:w="6897" w:type="dxa"/>
          </w:tcPr>
          <w:p w14:paraId="51A81B6C" w14:textId="77777777" w:rsidR="00640DCB" w:rsidRPr="00640DCB" w:rsidRDefault="00640DCB" w:rsidP="009B3DDC">
            <w:pPr>
              <w:pStyle w:val="TableParagraph"/>
              <w:numPr>
                <w:ilvl w:val="0"/>
                <w:numId w:val="12"/>
              </w:numPr>
              <w:tabs>
                <w:tab w:val="left" w:pos="828"/>
              </w:tabs>
              <w:spacing w:before="7" w:line="232" w:lineRule="auto"/>
              <w:ind w:right="436"/>
              <w:rPr>
                <w:rFonts w:asciiTheme="minorHAnsi" w:hAnsiTheme="minorHAnsi" w:cstheme="minorHAnsi"/>
              </w:rPr>
            </w:pPr>
            <w:r w:rsidRPr="00640DCB">
              <w:rPr>
                <w:rFonts w:asciiTheme="minorHAnsi" w:hAnsiTheme="minorHAnsi" w:cstheme="minorHAnsi"/>
              </w:rPr>
              <w:t>School</w:t>
            </w:r>
            <w:r w:rsidRPr="00640DCB">
              <w:rPr>
                <w:rFonts w:asciiTheme="minorHAnsi" w:hAnsiTheme="minorHAnsi" w:cstheme="minorHAnsi"/>
                <w:spacing w:val="-5"/>
              </w:rPr>
              <w:t xml:space="preserve"> </w:t>
            </w:r>
            <w:r w:rsidRPr="00640DCB">
              <w:rPr>
                <w:rFonts w:asciiTheme="minorHAnsi" w:hAnsiTheme="minorHAnsi" w:cstheme="minorHAnsi"/>
              </w:rPr>
              <w:t>Support</w:t>
            </w:r>
            <w:r w:rsidRPr="00640DCB">
              <w:rPr>
                <w:rFonts w:asciiTheme="minorHAnsi" w:hAnsiTheme="minorHAnsi" w:cstheme="minorHAnsi"/>
                <w:spacing w:val="-7"/>
              </w:rPr>
              <w:t xml:space="preserve"> </w:t>
            </w:r>
            <w:r w:rsidRPr="00640DCB">
              <w:rPr>
                <w:rFonts w:asciiTheme="minorHAnsi" w:hAnsiTheme="minorHAnsi" w:cstheme="minorHAnsi"/>
              </w:rPr>
              <w:t>Plans</w:t>
            </w:r>
            <w:r w:rsidRPr="00640DCB">
              <w:rPr>
                <w:rFonts w:asciiTheme="minorHAnsi" w:hAnsiTheme="minorHAnsi" w:cstheme="minorHAnsi"/>
                <w:spacing w:val="-5"/>
              </w:rPr>
              <w:t xml:space="preserve"> </w:t>
            </w:r>
            <w:r w:rsidRPr="00640DCB">
              <w:rPr>
                <w:rFonts w:asciiTheme="minorHAnsi" w:hAnsiTheme="minorHAnsi" w:cstheme="minorHAnsi"/>
              </w:rPr>
              <w:t>devised</w:t>
            </w:r>
            <w:r w:rsidRPr="00640DCB">
              <w:rPr>
                <w:rFonts w:asciiTheme="minorHAnsi" w:hAnsiTheme="minorHAnsi" w:cstheme="minorHAnsi"/>
                <w:spacing w:val="-5"/>
              </w:rPr>
              <w:t xml:space="preserve"> </w:t>
            </w:r>
            <w:r w:rsidRPr="00640DCB">
              <w:rPr>
                <w:rFonts w:asciiTheme="minorHAnsi" w:hAnsiTheme="minorHAnsi" w:cstheme="minorHAnsi"/>
              </w:rPr>
              <w:t>(Staff,</w:t>
            </w:r>
            <w:r w:rsidRPr="00640DCB">
              <w:rPr>
                <w:rFonts w:asciiTheme="minorHAnsi" w:hAnsiTheme="minorHAnsi" w:cstheme="minorHAnsi"/>
                <w:spacing w:val="-7"/>
              </w:rPr>
              <w:t xml:space="preserve"> </w:t>
            </w:r>
            <w:r w:rsidRPr="00640DCB">
              <w:rPr>
                <w:rFonts w:asciiTheme="minorHAnsi" w:hAnsiTheme="minorHAnsi" w:cstheme="minorHAnsi"/>
              </w:rPr>
              <w:t>Parents/Guardians)</w:t>
            </w:r>
            <w:r w:rsidRPr="00640DCB">
              <w:rPr>
                <w:rFonts w:asciiTheme="minorHAnsi" w:hAnsiTheme="minorHAnsi" w:cstheme="minorHAnsi"/>
                <w:spacing w:val="-4"/>
              </w:rPr>
              <w:t xml:space="preserve"> </w:t>
            </w:r>
            <w:r w:rsidRPr="00640DCB">
              <w:rPr>
                <w:rFonts w:asciiTheme="minorHAnsi" w:hAnsiTheme="minorHAnsi" w:cstheme="minorHAnsi"/>
              </w:rPr>
              <w:t>liaison with outside agencies if relevant.</w:t>
            </w:r>
          </w:p>
        </w:tc>
      </w:tr>
      <w:tr w:rsidR="00640DCB" w:rsidRPr="00640DCB" w14:paraId="0F2E5BB5" w14:textId="77777777" w:rsidTr="00640DCB">
        <w:trPr>
          <w:trHeight w:val="806"/>
        </w:trPr>
        <w:tc>
          <w:tcPr>
            <w:tcW w:w="2122" w:type="dxa"/>
            <w:shd w:val="clear" w:color="auto" w:fill="D9E1F3"/>
          </w:tcPr>
          <w:p w14:paraId="23485248" w14:textId="77777777" w:rsidR="00640DCB" w:rsidRPr="00640DCB" w:rsidRDefault="00640DCB" w:rsidP="00640DCB">
            <w:pPr>
              <w:pStyle w:val="TableParagraph"/>
              <w:spacing w:line="268" w:lineRule="exact"/>
              <w:ind w:left="107"/>
              <w:rPr>
                <w:rFonts w:asciiTheme="minorHAnsi" w:hAnsiTheme="minorHAnsi" w:cstheme="minorHAnsi"/>
                <w:b/>
              </w:rPr>
            </w:pPr>
            <w:r w:rsidRPr="00640DCB">
              <w:rPr>
                <w:rFonts w:asciiTheme="minorHAnsi" w:hAnsiTheme="minorHAnsi" w:cstheme="minorHAnsi"/>
                <w:b/>
                <w:spacing w:val="-2"/>
              </w:rPr>
              <w:t>November</w:t>
            </w:r>
          </w:p>
        </w:tc>
        <w:tc>
          <w:tcPr>
            <w:tcW w:w="6897" w:type="dxa"/>
          </w:tcPr>
          <w:p w14:paraId="28895904" w14:textId="77777777" w:rsidR="00640DCB" w:rsidRPr="00640DCB" w:rsidRDefault="00640DCB" w:rsidP="009B3DDC">
            <w:pPr>
              <w:pStyle w:val="TableParagraph"/>
              <w:numPr>
                <w:ilvl w:val="0"/>
                <w:numId w:val="11"/>
              </w:numPr>
              <w:tabs>
                <w:tab w:val="left" w:pos="828"/>
              </w:tabs>
              <w:spacing w:before="3" w:line="235" w:lineRule="auto"/>
              <w:ind w:right="291"/>
              <w:rPr>
                <w:rFonts w:asciiTheme="minorHAnsi" w:hAnsiTheme="minorHAnsi" w:cstheme="minorHAnsi"/>
              </w:rPr>
            </w:pPr>
            <w:r w:rsidRPr="00640DCB">
              <w:rPr>
                <w:rFonts w:asciiTheme="minorHAnsi" w:hAnsiTheme="minorHAnsi" w:cstheme="minorHAnsi"/>
              </w:rPr>
              <w:t>Parent</w:t>
            </w:r>
            <w:r w:rsidRPr="00640DCB">
              <w:rPr>
                <w:rFonts w:asciiTheme="minorHAnsi" w:hAnsiTheme="minorHAnsi" w:cstheme="minorHAnsi"/>
                <w:spacing w:val="-6"/>
              </w:rPr>
              <w:t xml:space="preserve"> </w:t>
            </w:r>
            <w:r w:rsidRPr="00640DCB">
              <w:rPr>
                <w:rFonts w:asciiTheme="minorHAnsi" w:hAnsiTheme="minorHAnsi" w:cstheme="minorHAnsi"/>
              </w:rPr>
              <w:t>Teacher</w:t>
            </w:r>
            <w:r w:rsidRPr="00640DCB">
              <w:rPr>
                <w:rFonts w:asciiTheme="minorHAnsi" w:hAnsiTheme="minorHAnsi" w:cstheme="minorHAnsi"/>
                <w:spacing w:val="-6"/>
              </w:rPr>
              <w:t xml:space="preserve"> </w:t>
            </w:r>
            <w:r w:rsidRPr="00640DCB">
              <w:rPr>
                <w:rFonts w:asciiTheme="minorHAnsi" w:hAnsiTheme="minorHAnsi" w:cstheme="minorHAnsi"/>
              </w:rPr>
              <w:t>Meetings</w:t>
            </w:r>
            <w:r w:rsidRPr="00640DCB">
              <w:rPr>
                <w:rFonts w:asciiTheme="minorHAnsi" w:hAnsiTheme="minorHAnsi" w:cstheme="minorHAnsi"/>
                <w:spacing w:val="-4"/>
              </w:rPr>
              <w:t xml:space="preserve"> </w:t>
            </w:r>
            <w:r w:rsidRPr="00640DCB">
              <w:rPr>
                <w:rFonts w:asciiTheme="minorHAnsi" w:hAnsiTheme="minorHAnsi" w:cstheme="minorHAnsi"/>
              </w:rPr>
              <w:t>with</w:t>
            </w:r>
            <w:r w:rsidRPr="00640DCB">
              <w:rPr>
                <w:rFonts w:asciiTheme="minorHAnsi" w:hAnsiTheme="minorHAnsi" w:cstheme="minorHAnsi"/>
                <w:spacing w:val="-5"/>
              </w:rPr>
              <w:t xml:space="preserve"> </w:t>
            </w:r>
            <w:r w:rsidRPr="00640DCB">
              <w:rPr>
                <w:rFonts w:asciiTheme="minorHAnsi" w:hAnsiTheme="minorHAnsi" w:cstheme="minorHAnsi"/>
              </w:rPr>
              <w:t>Class</w:t>
            </w:r>
            <w:r w:rsidRPr="00640DCB">
              <w:rPr>
                <w:rFonts w:asciiTheme="minorHAnsi" w:hAnsiTheme="minorHAnsi" w:cstheme="minorHAnsi"/>
                <w:spacing w:val="-4"/>
              </w:rPr>
              <w:t xml:space="preserve"> </w:t>
            </w:r>
            <w:r w:rsidRPr="00640DCB">
              <w:rPr>
                <w:rFonts w:asciiTheme="minorHAnsi" w:hAnsiTheme="minorHAnsi" w:cstheme="minorHAnsi"/>
              </w:rPr>
              <w:t>Teachers,</w:t>
            </w:r>
            <w:r w:rsidRPr="00640DCB">
              <w:rPr>
                <w:rFonts w:asciiTheme="minorHAnsi" w:hAnsiTheme="minorHAnsi" w:cstheme="minorHAnsi"/>
                <w:spacing w:val="-3"/>
              </w:rPr>
              <w:t xml:space="preserve"> </w:t>
            </w:r>
            <w:r w:rsidRPr="00640DCB">
              <w:rPr>
                <w:rFonts w:asciiTheme="minorHAnsi" w:hAnsiTheme="minorHAnsi" w:cstheme="minorHAnsi"/>
              </w:rPr>
              <w:t>relevant</w:t>
            </w:r>
            <w:r w:rsidRPr="00640DCB">
              <w:rPr>
                <w:rFonts w:asciiTheme="minorHAnsi" w:hAnsiTheme="minorHAnsi" w:cstheme="minorHAnsi"/>
                <w:spacing w:val="-6"/>
              </w:rPr>
              <w:t xml:space="preserve"> </w:t>
            </w:r>
            <w:r w:rsidRPr="00640DCB">
              <w:rPr>
                <w:rFonts w:asciiTheme="minorHAnsi" w:hAnsiTheme="minorHAnsi" w:cstheme="minorHAnsi"/>
              </w:rPr>
              <w:t>SET</w:t>
            </w:r>
            <w:r w:rsidRPr="00640DCB">
              <w:rPr>
                <w:rFonts w:asciiTheme="minorHAnsi" w:hAnsiTheme="minorHAnsi" w:cstheme="minorHAnsi"/>
                <w:spacing w:val="-4"/>
              </w:rPr>
              <w:t xml:space="preserve"> </w:t>
            </w:r>
            <w:r w:rsidRPr="00640DCB">
              <w:rPr>
                <w:rFonts w:asciiTheme="minorHAnsi" w:hAnsiTheme="minorHAnsi" w:cstheme="minorHAnsi"/>
              </w:rPr>
              <w:t>may join some of these meetings where relevant.</w:t>
            </w:r>
          </w:p>
          <w:p w14:paraId="3828C585" w14:textId="77777777" w:rsidR="00640DCB" w:rsidRPr="00640DCB" w:rsidRDefault="00640DCB" w:rsidP="009B3DDC">
            <w:pPr>
              <w:pStyle w:val="TableParagraph"/>
              <w:numPr>
                <w:ilvl w:val="0"/>
                <w:numId w:val="11"/>
              </w:numPr>
              <w:tabs>
                <w:tab w:val="left" w:pos="828"/>
              </w:tabs>
              <w:spacing w:before="3" w:line="235" w:lineRule="auto"/>
              <w:ind w:right="291"/>
              <w:rPr>
                <w:rFonts w:asciiTheme="minorHAnsi" w:hAnsiTheme="minorHAnsi" w:cstheme="minorHAnsi"/>
              </w:rPr>
            </w:pPr>
            <w:r w:rsidRPr="00640DCB">
              <w:rPr>
                <w:rFonts w:asciiTheme="minorHAnsi" w:hAnsiTheme="minorHAnsi" w:cstheme="minorHAnsi"/>
              </w:rPr>
              <w:t>School Support Plans/Pupil Care Plans Signed off by Teachers/Parents/Guardians</w:t>
            </w:r>
          </w:p>
        </w:tc>
      </w:tr>
      <w:tr w:rsidR="00640DCB" w:rsidRPr="00640DCB" w14:paraId="23D6E047" w14:textId="77777777" w:rsidTr="00640DCB">
        <w:trPr>
          <w:trHeight w:val="806"/>
        </w:trPr>
        <w:tc>
          <w:tcPr>
            <w:tcW w:w="2122" w:type="dxa"/>
            <w:shd w:val="clear" w:color="auto" w:fill="D9E1F3"/>
          </w:tcPr>
          <w:p w14:paraId="0080E0CF" w14:textId="77777777" w:rsidR="00640DCB" w:rsidRPr="00640DCB" w:rsidRDefault="00640DCB" w:rsidP="00640DCB">
            <w:pPr>
              <w:pStyle w:val="TableParagraph"/>
              <w:spacing w:line="268" w:lineRule="exact"/>
              <w:ind w:left="107"/>
              <w:rPr>
                <w:rFonts w:asciiTheme="minorHAnsi" w:hAnsiTheme="minorHAnsi" w:cstheme="minorHAnsi"/>
                <w:b/>
                <w:spacing w:val="-2"/>
              </w:rPr>
            </w:pPr>
            <w:r w:rsidRPr="00640DCB">
              <w:rPr>
                <w:rFonts w:asciiTheme="minorHAnsi" w:hAnsiTheme="minorHAnsi" w:cstheme="minorHAnsi"/>
                <w:b/>
                <w:spacing w:val="-2"/>
              </w:rPr>
              <w:t>January</w:t>
            </w:r>
          </w:p>
        </w:tc>
        <w:tc>
          <w:tcPr>
            <w:tcW w:w="6897" w:type="dxa"/>
          </w:tcPr>
          <w:p w14:paraId="6B3D258F" w14:textId="77777777" w:rsidR="00640DCB" w:rsidRPr="00640DCB" w:rsidRDefault="00640DCB" w:rsidP="009B3DDC">
            <w:pPr>
              <w:pStyle w:val="TableParagraph"/>
              <w:numPr>
                <w:ilvl w:val="0"/>
                <w:numId w:val="11"/>
              </w:numPr>
              <w:tabs>
                <w:tab w:val="left" w:pos="828"/>
              </w:tabs>
              <w:spacing w:before="3" w:line="235" w:lineRule="auto"/>
              <w:ind w:right="291"/>
              <w:rPr>
                <w:rFonts w:asciiTheme="minorHAnsi" w:hAnsiTheme="minorHAnsi" w:cstheme="minorHAnsi"/>
              </w:rPr>
            </w:pPr>
            <w:r w:rsidRPr="00640DCB">
              <w:rPr>
                <w:rFonts w:asciiTheme="minorHAnsi" w:hAnsiTheme="minorHAnsi" w:cstheme="minorHAnsi"/>
              </w:rPr>
              <w:t>New Targets Set if necessary on Student Support Plan</w:t>
            </w:r>
          </w:p>
        </w:tc>
      </w:tr>
      <w:tr w:rsidR="00640DCB" w:rsidRPr="00640DCB" w14:paraId="256AAA89" w14:textId="77777777" w:rsidTr="00640DCB">
        <w:trPr>
          <w:trHeight w:val="1074"/>
        </w:trPr>
        <w:tc>
          <w:tcPr>
            <w:tcW w:w="2122" w:type="dxa"/>
            <w:shd w:val="clear" w:color="auto" w:fill="D9E1F3"/>
          </w:tcPr>
          <w:p w14:paraId="0566D671" w14:textId="77777777" w:rsidR="00640DCB" w:rsidRPr="00640DCB" w:rsidRDefault="00640DCB" w:rsidP="00640DCB">
            <w:pPr>
              <w:pStyle w:val="TableParagraph"/>
              <w:spacing w:line="268" w:lineRule="exact"/>
              <w:ind w:left="107"/>
              <w:rPr>
                <w:rFonts w:asciiTheme="minorHAnsi" w:hAnsiTheme="minorHAnsi" w:cstheme="minorHAnsi"/>
                <w:b/>
              </w:rPr>
            </w:pPr>
            <w:r w:rsidRPr="00640DCB">
              <w:rPr>
                <w:rFonts w:asciiTheme="minorHAnsi" w:hAnsiTheme="minorHAnsi" w:cstheme="minorHAnsi"/>
                <w:b/>
                <w:spacing w:val="-2"/>
              </w:rPr>
              <w:t>February/March</w:t>
            </w:r>
          </w:p>
        </w:tc>
        <w:tc>
          <w:tcPr>
            <w:tcW w:w="6897" w:type="dxa"/>
          </w:tcPr>
          <w:p w14:paraId="553D6DF0" w14:textId="77777777" w:rsidR="00640DCB" w:rsidRPr="00640DCB" w:rsidRDefault="00640DCB" w:rsidP="009B3DDC">
            <w:pPr>
              <w:pStyle w:val="TableParagraph"/>
              <w:numPr>
                <w:ilvl w:val="0"/>
                <w:numId w:val="10"/>
              </w:numPr>
              <w:tabs>
                <w:tab w:val="left" w:pos="828"/>
              </w:tabs>
              <w:spacing w:line="271" w:lineRule="exact"/>
              <w:ind w:hanging="361"/>
              <w:rPr>
                <w:rFonts w:asciiTheme="minorHAnsi" w:hAnsiTheme="minorHAnsi" w:cstheme="minorHAnsi"/>
              </w:rPr>
            </w:pPr>
            <w:r w:rsidRPr="00640DCB">
              <w:rPr>
                <w:rFonts w:asciiTheme="minorHAnsi" w:hAnsiTheme="minorHAnsi" w:cstheme="minorHAnsi"/>
              </w:rPr>
              <w:t>School</w:t>
            </w:r>
            <w:r w:rsidRPr="00640DCB">
              <w:rPr>
                <w:rFonts w:asciiTheme="minorHAnsi" w:hAnsiTheme="minorHAnsi" w:cstheme="minorHAnsi"/>
                <w:spacing w:val="-4"/>
              </w:rPr>
              <w:t xml:space="preserve"> </w:t>
            </w:r>
            <w:r w:rsidRPr="00640DCB">
              <w:rPr>
                <w:rFonts w:asciiTheme="minorHAnsi" w:hAnsiTheme="minorHAnsi" w:cstheme="minorHAnsi"/>
              </w:rPr>
              <w:t>Support</w:t>
            </w:r>
            <w:r w:rsidRPr="00640DCB">
              <w:rPr>
                <w:rFonts w:asciiTheme="minorHAnsi" w:hAnsiTheme="minorHAnsi" w:cstheme="minorHAnsi"/>
                <w:spacing w:val="-5"/>
              </w:rPr>
              <w:t xml:space="preserve"> </w:t>
            </w:r>
            <w:r w:rsidRPr="00640DCB">
              <w:rPr>
                <w:rFonts w:asciiTheme="minorHAnsi" w:hAnsiTheme="minorHAnsi" w:cstheme="minorHAnsi"/>
              </w:rPr>
              <w:t>Plan</w:t>
            </w:r>
            <w:r w:rsidRPr="00640DCB">
              <w:rPr>
                <w:rFonts w:asciiTheme="minorHAnsi" w:hAnsiTheme="minorHAnsi" w:cstheme="minorHAnsi"/>
                <w:spacing w:val="-4"/>
              </w:rPr>
              <w:t xml:space="preserve"> </w:t>
            </w:r>
            <w:r w:rsidRPr="00640DCB">
              <w:rPr>
                <w:rFonts w:asciiTheme="minorHAnsi" w:hAnsiTheme="minorHAnsi" w:cstheme="minorHAnsi"/>
                <w:spacing w:val="-2"/>
              </w:rPr>
              <w:t>Reviews</w:t>
            </w:r>
          </w:p>
          <w:p w14:paraId="30AF7591" w14:textId="77777777" w:rsidR="00640DCB" w:rsidRPr="00640DCB" w:rsidRDefault="00640DCB" w:rsidP="009B3DDC">
            <w:pPr>
              <w:pStyle w:val="TableParagraph"/>
              <w:numPr>
                <w:ilvl w:val="0"/>
                <w:numId w:val="10"/>
              </w:numPr>
              <w:tabs>
                <w:tab w:val="left" w:pos="828"/>
              </w:tabs>
              <w:spacing w:line="269" w:lineRule="exact"/>
              <w:ind w:hanging="361"/>
              <w:rPr>
                <w:rFonts w:asciiTheme="minorHAnsi" w:hAnsiTheme="minorHAnsi" w:cstheme="minorHAnsi"/>
              </w:rPr>
            </w:pPr>
            <w:r w:rsidRPr="00640DCB">
              <w:rPr>
                <w:rFonts w:asciiTheme="minorHAnsi" w:hAnsiTheme="minorHAnsi" w:cstheme="minorHAnsi"/>
              </w:rPr>
              <w:t>MIST</w:t>
            </w:r>
            <w:r w:rsidRPr="00640DCB">
              <w:rPr>
                <w:rFonts w:asciiTheme="minorHAnsi" w:hAnsiTheme="minorHAnsi" w:cstheme="minorHAnsi"/>
                <w:spacing w:val="-5"/>
              </w:rPr>
              <w:t xml:space="preserve"> </w:t>
            </w:r>
            <w:r w:rsidRPr="00640DCB">
              <w:rPr>
                <w:rFonts w:asciiTheme="minorHAnsi" w:hAnsiTheme="minorHAnsi" w:cstheme="minorHAnsi"/>
              </w:rPr>
              <w:t>(Middle</w:t>
            </w:r>
            <w:r w:rsidRPr="00640DCB">
              <w:rPr>
                <w:rFonts w:asciiTheme="minorHAnsi" w:hAnsiTheme="minorHAnsi" w:cstheme="minorHAnsi"/>
                <w:spacing w:val="-5"/>
              </w:rPr>
              <w:t xml:space="preserve"> </w:t>
            </w:r>
            <w:r w:rsidRPr="00640DCB">
              <w:rPr>
                <w:rFonts w:asciiTheme="minorHAnsi" w:hAnsiTheme="minorHAnsi" w:cstheme="minorHAnsi"/>
              </w:rPr>
              <w:t>Infant</w:t>
            </w:r>
            <w:r w:rsidRPr="00640DCB">
              <w:rPr>
                <w:rFonts w:asciiTheme="minorHAnsi" w:hAnsiTheme="minorHAnsi" w:cstheme="minorHAnsi"/>
                <w:spacing w:val="-5"/>
              </w:rPr>
              <w:t xml:space="preserve"> </w:t>
            </w:r>
            <w:r w:rsidRPr="00640DCB">
              <w:rPr>
                <w:rFonts w:asciiTheme="minorHAnsi" w:hAnsiTheme="minorHAnsi" w:cstheme="minorHAnsi"/>
              </w:rPr>
              <w:t>Screening</w:t>
            </w:r>
            <w:r w:rsidRPr="00640DCB">
              <w:rPr>
                <w:rFonts w:asciiTheme="minorHAnsi" w:hAnsiTheme="minorHAnsi" w:cstheme="minorHAnsi"/>
                <w:spacing w:val="-5"/>
              </w:rPr>
              <w:t xml:space="preserve"> </w:t>
            </w:r>
            <w:r w:rsidRPr="00640DCB">
              <w:rPr>
                <w:rFonts w:asciiTheme="minorHAnsi" w:hAnsiTheme="minorHAnsi" w:cstheme="minorHAnsi"/>
              </w:rPr>
              <w:t>Test)</w:t>
            </w:r>
            <w:r w:rsidRPr="00640DCB">
              <w:rPr>
                <w:rFonts w:asciiTheme="minorHAnsi" w:hAnsiTheme="minorHAnsi" w:cstheme="minorHAnsi"/>
                <w:spacing w:val="-8"/>
              </w:rPr>
              <w:t xml:space="preserve"> </w:t>
            </w:r>
            <w:r w:rsidRPr="00640DCB">
              <w:rPr>
                <w:rFonts w:asciiTheme="minorHAnsi" w:hAnsiTheme="minorHAnsi" w:cstheme="minorHAnsi"/>
              </w:rPr>
              <w:t>assessment</w:t>
            </w:r>
            <w:r w:rsidRPr="00640DCB">
              <w:rPr>
                <w:rFonts w:asciiTheme="minorHAnsi" w:hAnsiTheme="minorHAnsi" w:cstheme="minorHAnsi"/>
                <w:spacing w:val="-5"/>
              </w:rPr>
              <w:t xml:space="preserve"> </w:t>
            </w:r>
            <w:r w:rsidRPr="00640DCB">
              <w:rPr>
                <w:rFonts w:asciiTheme="minorHAnsi" w:hAnsiTheme="minorHAnsi" w:cstheme="minorHAnsi"/>
              </w:rPr>
              <w:t>Senior</w:t>
            </w:r>
            <w:r w:rsidRPr="00640DCB">
              <w:rPr>
                <w:rFonts w:asciiTheme="minorHAnsi" w:hAnsiTheme="minorHAnsi" w:cstheme="minorHAnsi"/>
                <w:spacing w:val="-4"/>
              </w:rPr>
              <w:t xml:space="preserve"> </w:t>
            </w:r>
            <w:r w:rsidRPr="00640DCB">
              <w:rPr>
                <w:rFonts w:asciiTheme="minorHAnsi" w:hAnsiTheme="minorHAnsi" w:cstheme="minorHAnsi"/>
                <w:spacing w:val="-2"/>
              </w:rPr>
              <w:t>Infants</w:t>
            </w:r>
          </w:p>
          <w:p w14:paraId="563E0C4C" w14:textId="537ACCD5" w:rsidR="00640DCB" w:rsidRPr="00640DCB" w:rsidRDefault="00640DCB" w:rsidP="009B3DDC">
            <w:pPr>
              <w:pStyle w:val="TableParagraph"/>
              <w:numPr>
                <w:ilvl w:val="0"/>
                <w:numId w:val="10"/>
              </w:numPr>
              <w:tabs>
                <w:tab w:val="left" w:pos="828"/>
              </w:tabs>
              <w:spacing w:line="272" w:lineRule="exact"/>
              <w:ind w:hanging="361"/>
              <w:rPr>
                <w:rFonts w:asciiTheme="minorHAnsi" w:hAnsiTheme="minorHAnsi" w:cstheme="minorHAnsi"/>
              </w:rPr>
            </w:pPr>
            <w:r w:rsidRPr="00640DCB">
              <w:rPr>
                <w:rFonts w:asciiTheme="minorHAnsi" w:hAnsiTheme="minorHAnsi" w:cstheme="minorHAnsi"/>
              </w:rPr>
              <w:t>NRIT</w:t>
            </w:r>
            <w:r w:rsidRPr="00640DCB">
              <w:rPr>
                <w:rFonts w:asciiTheme="minorHAnsi" w:hAnsiTheme="minorHAnsi" w:cstheme="minorHAnsi"/>
                <w:spacing w:val="-3"/>
              </w:rPr>
              <w:t xml:space="preserve"> </w:t>
            </w:r>
            <w:r w:rsidRPr="00640DCB">
              <w:rPr>
                <w:rFonts w:asciiTheme="minorHAnsi" w:hAnsiTheme="minorHAnsi" w:cstheme="minorHAnsi"/>
              </w:rPr>
              <w:t>(</w:t>
            </w:r>
            <w:r w:rsidR="00F90478" w:rsidRPr="00640DCB">
              <w:rPr>
                <w:rFonts w:asciiTheme="minorHAnsi" w:hAnsiTheme="minorHAnsi" w:cstheme="minorHAnsi"/>
              </w:rPr>
              <w:t>Non</w:t>
            </w:r>
            <w:r w:rsidR="00F90478" w:rsidRPr="00640DCB">
              <w:rPr>
                <w:rFonts w:asciiTheme="minorHAnsi" w:hAnsiTheme="minorHAnsi" w:cstheme="minorHAnsi"/>
                <w:spacing w:val="-5"/>
              </w:rPr>
              <w:t>-Reading</w:t>
            </w:r>
            <w:r w:rsidRPr="00640DCB">
              <w:rPr>
                <w:rFonts w:asciiTheme="minorHAnsi" w:hAnsiTheme="minorHAnsi" w:cstheme="minorHAnsi"/>
                <w:spacing w:val="-6"/>
              </w:rPr>
              <w:t xml:space="preserve"> </w:t>
            </w:r>
            <w:r w:rsidRPr="00640DCB">
              <w:rPr>
                <w:rFonts w:asciiTheme="minorHAnsi" w:hAnsiTheme="minorHAnsi" w:cstheme="minorHAnsi"/>
              </w:rPr>
              <w:t>Intelligence</w:t>
            </w:r>
            <w:r w:rsidRPr="00640DCB">
              <w:rPr>
                <w:rFonts w:asciiTheme="minorHAnsi" w:hAnsiTheme="minorHAnsi" w:cstheme="minorHAnsi"/>
                <w:spacing w:val="-1"/>
              </w:rPr>
              <w:t xml:space="preserve"> </w:t>
            </w:r>
            <w:r w:rsidRPr="00640DCB">
              <w:rPr>
                <w:rFonts w:asciiTheme="minorHAnsi" w:hAnsiTheme="minorHAnsi" w:cstheme="minorHAnsi"/>
              </w:rPr>
              <w:t>Test)</w:t>
            </w:r>
            <w:r w:rsidRPr="00640DCB">
              <w:rPr>
                <w:rFonts w:asciiTheme="minorHAnsi" w:hAnsiTheme="minorHAnsi" w:cstheme="minorHAnsi"/>
                <w:spacing w:val="-4"/>
              </w:rPr>
              <w:t xml:space="preserve"> </w:t>
            </w:r>
            <w:r w:rsidRPr="00640DCB">
              <w:rPr>
                <w:rFonts w:asciiTheme="minorHAnsi" w:hAnsiTheme="minorHAnsi" w:cstheme="minorHAnsi"/>
              </w:rPr>
              <w:t>2</w:t>
            </w:r>
            <w:r w:rsidRPr="00640DCB">
              <w:rPr>
                <w:rFonts w:asciiTheme="minorHAnsi" w:hAnsiTheme="minorHAnsi" w:cstheme="minorHAnsi"/>
                <w:vertAlign w:val="superscript"/>
              </w:rPr>
              <w:t>nd</w:t>
            </w:r>
            <w:r w:rsidRPr="00640DCB">
              <w:rPr>
                <w:rFonts w:asciiTheme="minorHAnsi" w:hAnsiTheme="minorHAnsi" w:cstheme="minorHAnsi"/>
                <w:spacing w:val="-2"/>
              </w:rPr>
              <w:t xml:space="preserve"> </w:t>
            </w:r>
            <w:r w:rsidRPr="00640DCB">
              <w:rPr>
                <w:rFonts w:asciiTheme="minorHAnsi" w:hAnsiTheme="minorHAnsi" w:cstheme="minorHAnsi"/>
              </w:rPr>
              <w:t>and</w:t>
            </w:r>
            <w:r w:rsidRPr="00640DCB">
              <w:rPr>
                <w:rFonts w:asciiTheme="minorHAnsi" w:hAnsiTheme="minorHAnsi" w:cstheme="minorHAnsi"/>
                <w:spacing w:val="-3"/>
              </w:rPr>
              <w:t xml:space="preserve"> </w:t>
            </w:r>
            <w:r w:rsidRPr="00640DCB">
              <w:rPr>
                <w:rFonts w:asciiTheme="minorHAnsi" w:hAnsiTheme="minorHAnsi" w:cstheme="minorHAnsi"/>
              </w:rPr>
              <w:t>5</w:t>
            </w:r>
            <w:r w:rsidRPr="00640DCB">
              <w:rPr>
                <w:rFonts w:asciiTheme="minorHAnsi" w:hAnsiTheme="minorHAnsi" w:cstheme="minorHAnsi"/>
                <w:vertAlign w:val="superscript"/>
              </w:rPr>
              <w:t>th</w:t>
            </w:r>
            <w:r w:rsidRPr="00640DCB">
              <w:rPr>
                <w:rFonts w:asciiTheme="minorHAnsi" w:hAnsiTheme="minorHAnsi" w:cstheme="minorHAnsi"/>
                <w:spacing w:val="-4"/>
              </w:rPr>
              <w:t xml:space="preserve"> </w:t>
            </w:r>
            <w:r w:rsidRPr="00640DCB">
              <w:rPr>
                <w:rFonts w:asciiTheme="minorHAnsi" w:hAnsiTheme="minorHAnsi" w:cstheme="minorHAnsi"/>
                <w:spacing w:val="-2"/>
              </w:rPr>
              <w:t>classes</w:t>
            </w:r>
          </w:p>
        </w:tc>
      </w:tr>
      <w:tr w:rsidR="00640DCB" w:rsidRPr="00640DCB" w14:paraId="2738AAB8" w14:textId="77777777" w:rsidTr="00640DCB">
        <w:trPr>
          <w:trHeight w:val="537"/>
        </w:trPr>
        <w:tc>
          <w:tcPr>
            <w:tcW w:w="2122" w:type="dxa"/>
            <w:shd w:val="clear" w:color="auto" w:fill="D9E1F3"/>
          </w:tcPr>
          <w:p w14:paraId="081D04F7" w14:textId="77777777" w:rsidR="00640DCB" w:rsidRPr="00640DCB" w:rsidRDefault="00640DCB" w:rsidP="00640DCB">
            <w:pPr>
              <w:pStyle w:val="TableParagraph"/>
              <w:spacing w:line="268" w:lineRule="exact"/>
              <w:ind w:left="107"/>
              <w:rPr>
                <w:rFonts w:asciiTheme="minorHAnsi" w:hAnsiTheme="minorHAnsi" w:cstheme="minorHAnsi"/>
                <w:b/>
              </w:rPr>
            </w:pPr>
            <w:r w:rsidRPr="00640DCB">
              <w:rPr>
                <w:rFonts w:asciiTheme="minorHAnsi" w:hAnsiTheme="minorHAnsi" w:cstheme="minorHAnsi"/>
                <w:b/>
                <w:spacing w:val="-5"/>
              </w:rPr>
              <w:t>May</w:t>
            </w:r>
          </w:p>
        </w:tc>
        <w:tc>
          <w:tcPr>
            <w:tcW w:w="6897" w:type="dxa"/>
          </w:tcPr>
          <w:p w14:paraId="5C543E3D" w14:textId="77777777" w:rsidR="00640DCB" w:rsidRPr="00640DCB" w:rsidRDefault="00640DCB" w:rsidP="009B3DDC">
            <w:pPr>
              <w:pStyle w:val="TableParagraph"/>
              <w:numPr>
                <w:ilvl w:val="0"/>
                <w:numId w:val="9"/>
              </w:numPr>
              <w:tabs>
                <w:tab w:val="left" w:pos="828"/>
              </w:tabs>
              <w:spacing w:line="275" w:lineRule="exact"/>
              <w:ind w:hanging="361"/>
              <w:rPr>
                <w:rFonts w:asciiTheme="minorHAnsi" w:hAnsiTheme="minorHAnsi" w:cstheme="minorHAnsi"/>
              </w:rPr>
            </w:pPr>
            <w:r w:rsidRPr="00640DCB">
              <w:rPr>
                <w:rFonts w:asciiTheme="minorHAnsi" w:hAnsiTheme="minorHAnsi" w:cstheme="minorHAnsi"/>
              </w:rPr>
              <w:t>Standardised</w:t>
            </w:r>
            <w:r w:rsidRPr="00640DCB">
              <w:rPr>
                <w:rFonts w:asciiTheme="minorHAnsi" w:hAnsiTheme="minorHAnsi" w:cstheme="minorHAnsi"/>
                <w:spacing w:val="-4"/>
              </w:rPr>
              <w:t xml:space="preserve"> </w:t>
            </w:r>
            <w:r w:rsidRPr="00640DCB">
              <w:rPr>
                <w:rFonts w:asciiTheme="minorHAnsi" w:hAnsiTheme="minorHAnsi" w:cstheme="minorHAnsi"/>
              </w:rPr>
              <w:t>Testing</w:t>
            </w:r>
            <w:r w:rsidRPr="00640DCB">
              <w:rPr>
                <w:rFonts w:asciiTheme="minorHAnsi" w:hAnsiTheme="minorHAnsi" w:cstheme="minorHAnsi"/>
                <w:spacing w:val="-4"/>
              </w:rPr>
              <w:t xml:space="preserve"> </w:t>
            </w:r>
            <w:r w:rsidRPr="00640DCB">
              <w:rPr>
                <w:rFonts w:asciiTheme="minorHAnsi" w:hAnsiTheme="minorHAnsi" w:cstheme="minorHAnsi"/>
              </w:rPr>
              <w:t>(1</w:t>
            </w:r>
            <w:r w:rsidRPr="00640DCB">
              <w:rPr>
                <w:rFonts w:asciiTheme="minorHAnsi" w:hAnsiTheme="minorHAnsi" w:cstheme="minorHAnsi"/>
                <w:vertAlign w:val="superscript"/>
              </w:rPr>
              <w:t>st</w:t>
            </w:r>
            <w:r w:rsidRPr="00640DCB">
              <w:rPr>
                <w:rFonts w:asciiTheme="minorHAnsi" w:hAnsiTheme="minorHAnsi" w:cstheme="minorHAnsi"/>
                <w:spacing w:val="-7"/>
              </w:rPr>
              <w:t xml:space="preserve"> </w:t>
            </w:r>
            <w:r w:rsidRPr="00640DCB">
              <w:rPr>
                <w:rFonts w:asciiTheme="minorHAnsi" w:hAnsiTheme="minorHAnsi" w:cstheme="minorHAnsi"/>
              </w:rPr>
              <w:t>to</w:t>
            </w:r>
            <w:r w:rsidRPr="00640DCB">
              <w:rPr>
                <w:rFonts w:asciiTheme="minorHAnsi" w:hAnsiTheme="minorHAnsi" w:cstheme="minorHAnsi"/>
                <w:spacing w:val="-4"/>
              </w:rPr>
              <w:t xml:space="preserve"> </w:t>
            </w:r>
            <w:r w:rsidRPr="00640DCB">
              <w:rPr>
                <w:rFonts w:asciiTheme="minorHAnsi" w:hAnsiTheme="minorHAnsi" w:cstheme="minorHAnsi"/>
              </w:rPr>
              <w:t>6</w:t>
            </w:r>
            <w:r w:rsidRPr="00640DCB">
              <w:rPr>
                <w:rFonts w:asciiTheme="minorHAnsi" w:hAnsiTheme="minorHAnsi" w:cstheme="minorHAnsi"/>
                <w:vertAlign w:val="superscript"/>
              </w:rPr>
              <w:t>th</w:t>
            </w:r>
            <w:r w:rsidRPr="00640DCB">
              <w:rPr>
                <w:rFonts w:asciiTheme="minorHAnsi" w:hAnsiTheme="minorHAnsi" w:cstheme="minorHAnsi"/>
                <w:spacing w:val="-2"/>
              </w:rPr>
              <w:t xml:space="preserve"> </w:t>
            </w:r>
            <w:r w:rsidRPr="00640DCB">
              <w:rPr>
                <w:rFonts w:asciiTheme="minorHAnsi" w:hAnsiTheme="minorHAnsi" w:cstheme="minorHAnsi"/>
              </w:rPr>
              <w:t>classes</w:t>
            </w:r>
            <w:r w:rsidRPr="00640DCB">
              <w:rPr>
                <w:rFonts w:asciiTheme="minorHAnsi" w:hAnsiTheme="minorHAnsi" w:cstheme="minorHAnsi"/>
                <w:spacing w:val="-3"/>
              </w:rPr>
              <w:t xml:space="preserve"> </w:t>
            </w:r>
            <w:r w:rsidRPr="00640DCB">
              <w:rPr>
                <w:rFonts w:asciiTheme="minorHAnsi" w:hAnsiTheme="minorHAnsi" w:cstheme="minorHAnsi"/>
                <w:spacing w:val="-2"/>
              </w:rPr>
              <w:t>inclusive)</w:t>
            </w:r>
          </w:p>
          <w:p w14:paraId="26E48114" w14:textId="77777777" w:rsidR="00640DCB" w:rsidRPr="00640DCB" w:rsidRDefault="00640DCB" w:rsidP="009B3DDC">
            <w:pPr>
              <w:pStyle w:val="TableParagraph"/>
              <w:numPr>
                <w:ilvl w:val="0"/>
                <w:numId w:val="9"/>
              </w:numPr>
              <w:tabs>
                <w:tab w:val="left" w:pos="828"/>
              </w:tabs>
              <w:spacing w:line="275" w:lineRule="exact"/>
              <w:ind w:hanging="361"/>
              <w:rPr>
                <w:rFonts w:asciiTheme="minorHAnsi" w:hAnsiTheme="minorHAnsi" w:cstheme="minorHAnsi"/>
              </w:rPr>
            </w:pPr>
            <w:r w:rsidRPr="00640DCB">
              <w:rPr>
                <w:rFonts w:asciiTheme="minorHAnsi" w:hAnsiTheme="minorHAnsi" w:cstheme="minorHAnsi"/>
              </w:rPr>
              <w:t>School Support Plan Reviews Completed and signed</w:t>
            </w:r>
          </w:p>
        </w:tc>
      </w:tr>
      <w:tr w:rsidR="00640DCB" w:rsidRPr="00640DCB" w14:paraId="2007A968" w14:textId="77777777" w:rsidTr="00640DCB">
        <w:trPr>
          <w:trHeight w:val="2417"/>
        </w:trPr>
        <w:tc>
          <w:tcPr>
            <w:tcW w:w="2122" w:type="dxa"/>
            <w:shd w:val="clear" w:color="auto" w:fill="D9E1F3"/>
          </w:tcPr>
          <w:p w14:paraId="43FA0F23" w14:textId="77777777" w:rsidR="00640DCB" w:rsidRPr="00640DCB" w:rsidRDefault="00640DCB" w:rsidP="00640DCB">
            <w:pPr>
              <w:pStyle w:val="TableParagraph"/>
              <w:spacing w:line="268" w:lineRule="exact"/>
              <w:ind w:left="107"/>
              <w:rPr>
                <w:rFonts w:asciiTheme="minorHAnsi" w:hAnsiTheme="minorHAnsi" w:cstheme="minorHAnsi"/>
                <w:b/>
              </w:rPr>
            </w:pPr>
            <w:r w:rsidRPr="00640DCB">
              <w:rPr>
                <w:rFonts w:asciiTheme="minorHAnsi" w:hAnsiTheme="minorHAnsi" w:cstheme="minorHAnsi"/>
                <w:b/>
                <w:spacing w:val="-2"/>
              </w:rPr>
              <w:t>May/June</w:t>
            </w:r>
          </w:p>
        </w:tc>
        <w:tc>
          <w:tcPr>
            <w:tcW w:w="6897" w:type="dxa"/>
          </w:tcPr>
          <w:p w14:paraId="6B2397B1" w14:textId="77777777" w:rsidR="00640DCB" w:rsidRPr="00640DCB" w:rsidRDefault="00640DCB" w:rsidP="009B3DDC">
            <w:pPr>
              <w:pStyle w:val="TableParagraph"/>
              <w:numPr>
                <w:ilvl w:val="0"/>
                <w:numId w:val="8"/>
              </w:numPr>
              <w:tabs>
                <w:tab w:val="left" w:pos="828"/>
              </w:tabs>
              <w:spacing w:before="1" w:line="237" w:lineRule="auto"/>
              <w:ind w:right="113"/>
              <w:rPr>
                <w:rFonts w:asciiTheme="minorHAnsi" w:hAnsiTheme="minorHAnsi" w:cstheme="minorHAnsi"/>
              </w:rPr>
            </w:pPr>
            <w:r w:rsidRPr="00640DCB">
              <w:rPr>
                <w:rFonts w:asciiTheme="minorHAnsi" w:hAnsiTheme="minorHAnsi" w:cstheme="minorHAnsi"/>
              </w:rPr>
              <w:t>SEN</w:t>
            </w:r>
            <w:r w:rsidRPr="00640DCB">
              <w:rPr>
                <w:rFonts w:asciiTheme="minorHAnsi" w:hAnsiTheme="minorHAnsi" w:cstheme="minorHAnsi"/>
                <w:spacing w:val="-5"/>
              </w:rPr>
              <w:t xml:space="preserve"> </w:t>
            </w:r>
            <w:r w:rsidRPr="00640DCB">
              <w:rPr>
                <w:rFonts w:asciiTheme="minorHAnsi" w:hAnsiTheme="minorHAnsi" w:cstheme="minorHAnsi"/>
              </w:rPr>
              <w:t>Team</w:t>
            </w:r>
            <w:r w:rsidRPr="00640DCB">
              <w:rPr>
                <w:rFonts w:asciiTheme="minorHAnsi" w:hAnsiTheme="minorHAnsi" w:cstheme="minorHAnsi"/>
                <w:spacing w:val="-2"/>
              </w:rPr>
              <w:t xml:space="preserve"> </w:t>
            </w:r>
            <w:r w:rsidRPr="00640DCB">
              <w:rPr>
                <w:rFonts w:asciiTheme="minorHAnsi" w:hAnsiTheme="minorHAnsi" w:cstheme="minorHAnsi"/>
              </w:rPr>
              <w:t>and</w:t>
            </w:r>
            <w:r w:rsidRPr="00640DCB">
              <w:rPr>
                <w:rFonts w:asciiTheme="minorHAnsi" w:hAnsiTheme="minorHAnsi" w:cstheme="minorHAnsi"/>
                <w:spacing w:val="-4"/>
              </w:rPr>
              <w:t xml:space="preserve"> </w:t>
            </w:r>
            <w:r w:rsidRPr="00640DCB">
              <w:rPr>
                <w:rFonts w:asciiTheme="minorHAnsi" w:hAnsiTheme="minorHAnsi" w:cstheme="minorHAnsi"/>
              </w:rPr>
              <w:t>Class</w:t>
            </w:r>
            <w:r w:rsidRPr="00640DCB">
              <w:rPr>
                <w:rFonts w:asciiTheme="minorHAnsi" w:hAnsiTheme="minorHAnsi" w:cstheme="minorHAnsi"/>
                <w:spacing w:val="-3"/>
              </w:rPr>
              <w:t xml:space="preserve"> </w:t>
            </w:r>
            <w:r w:rsidRPr="00640DCB">
              <w:rPr>
                <w:rFonts w:asciiTheme="minorHAnsi" w:hAnsiTheme="minorHAnsi" w:cstheme="minorHAnsi"/>
              </w:rPr>
              <w:t>Teachers</w:t>
            </w:r>
            <w:r w:rsidRPr="00640DCB">
              <w:rPr>
                <w:rFonts w:asciiTheme="minorHAnsi" w:hAnsiTheme="minorHAnsi" w:cstheme="minorHAnsi"/>
                <w:spacing w:val="-3"/>
              </w:rPr>
              <w:t xml:space="preserve"> </w:t>
            </w:r>
            <w:r w:rsidRPr="00640DCB">
              <w:rPr>
                <w:rFonts w:asciiTheme="minorHAnsi" w:hAnsiTheme="minorHAnsi" w:cstheme="minorHAnsi"/>
              </w:rPr>
              <w:t>liaising</w:t>
            </w:r>
            <w:r w:rsidRPr="00640DCB">
              <w:rPr>
                <w:rFonts w:asciiTheme="minorHAnsi" w:hAnsiTheme="minorHAnsi" w:cstheme="minorHAnsi"/>
                <w:spacing w:val="-4"/>
              </w:rPr>
              <w:t xml:space="preserve"> </w:t>
            </w:r>
            <w:r w:rsidRPr="00640DCB">
              <w:rPr>
                <w:rFonts w:asciiTheme="minorHAnsi" w:hAnsiTheme="minorHAnsi" w:cstheme="minorHAnsi"/>
              </w:rPr>
              <w:t>to</w:t>
            </w:r>
            <w:r w:rsidRPr="00640DCB">
              <w:rPr>
                <w:rFonts w:asciiTheme="minorHAnsi" w:hAnsiTheme="minorHAnsi" w:cstheme="minorHAnsi"/>
                <w:spacing w:val="-2"/>
              </w:rPr>
              <w:t xml:space="preserve"> </w:t>
            </w:r>
            <w:r w:rsidRPr="00640DCB">
              <w:rPr>
                <w:rFonts w:asciiTheme="minorHAnsi" w:hAnsiTheme="minorHAnsi" w:cstheme="minorHAnsi"/>
              </w:rPr>
              <w:t>look</w:t>
            </w:r>
            <w:r w:rsidRPr="00640DCB">
              <w:rPr>
                <w:rFonts w:asciiTheme="minorHAnsi" w:hAnsiTheme="minorHAnsi" w:cstheme="minorHAnsi"/>
                <w:spacing w:val="-2"/>
              </w:rPr>
              <w:t xml:space="preserve"> </w:t>
            </w:r>
            <w:r w:rsidRPr="00640DCB">
              <w:rPr>
                <w:rFonts w:asciiTheme="minorHAnsi" w:hAnsiTheme="minorHAnsi" w:cstheme="minorHAnsi"/>
              </w:rPr>
              <w:t>at</w:t>
            </w:r>
            <w:r w:rsidRPr="00640DCB">
              <w:rPr>
                <w:rFonts w:asciiTheme="minorHAnsi" w:hAnsiTheme="minorHAnsi" w:cstheme="minorHAnsi"/>
                <w:spacing w:val="-6"/>
              </w:rPr>
              <w:t xml:space="preserve"> </w:t>
            </w:r>
            <w:r w:rsidRPr="00640DCB">
              <w:rPr>
                <w:rFonts w:asciiTheme="minorHAnsi" w:hAnsiTheme="minorHAnsi" w:cstheme="minorHAnsi"/>
              </w:rPr>
              <w:t>test</w:t>
            </w:r>
            <w:r w:rsidRPr="00640DCB">
              <w:rPr>
                <w:rFonts w:asciiTheme="minorHAnsi" w:hAnsiTheme="minorHAnsi" w:cstheme="minorHAnsi"/>
                <w:spacing w:val="-3"/>
              </w:rPr>
              <w:t xml:space="preserve"> </w:t>
            </w:r>
            <w:r w:rsidRPr="00640DCB">
              <w:rPr>
                <w:rFonts w:asciiTheme="minorHAnsi" w:hAnsiTheme="minorHAnsi" w:cstheme="minorHAnsi"/>
              </w:rPr>
              <w:t>results,</w:t>
            </w:r>
            <w:r w:rsidRPr="00640DCB">
              <w:rPr>
                <w:rFonts w:asciiTheme="minorHAnsi" w:hAnsiTheme="minorHAnsi" w:cstheme="minorHAnsi"/>
                <w:spacing w:val="-3"/>
              </w:rPr>
              <w:t xml:space="preserve"> </w:t>
            </w:r>
            <w:r w:rsidRPr="00640DCB">
              <w:rPr>
                <w:rFonts w:asciiTheme="minorHAnsi" w:hAnsiTheme="minorHAnsi" w:cstheme="minorHAnsi"/>
              </w:rPr>
              <w:t>review school support plans, communicate with parents before end of year reports if necessary</w:t>
            </w:r>
          </w:p>
          <w:p w14:paraId="4F7F434E" w14:textId="77777777" w:rsidR="00640DCB" w:rsidRPr="00640DCB" w:rsidRDefault="00640DCB" w:rsidP="009B3DDC">
            <w:pPr>
              <w:pStyle w:val="TableParagraph"/>
              <w:numPr>
                <w:ilvl w:val="0"/>
                <w:numId w:val="8"/>
              </w:numPr>
              <w:tabs>
                <w:tab w:val="left" w:pos="828"/>
              </w:tabs>
              <w:spacing w:line="272" w:lineRule="exact"/>
              <w:ind w:hanging="361"/>
              <w:rPr>
                <w:rFonts w:asciiTheme="minorHAnsi" w:hAnsiTheme="minorHAnsi" w:cstheme="minorHAnsi"/>
              </w:rPr>
            </w:pPr>
            <w:r w:rsidRPr="00640DCB">
              <w:rPr>
                <w:rFonts w:asciiTheme="minorHAnsi" w:hAnsiTheme="minorHAnsi" w:cstheme="minorHAnsi"/>
              </w:rPr>
              <w:t>SEN</w:t>
            </w:r>
            <w:r w:rsidRPr="00640DCB">
              <w:rPr>
                <w:rFonts w:asciiTheme="minorHAnsi" w:hAnsiTheme="minorHAnsi" w:cstheme="minorHAnsi"/>
                <w:spacing w:val="-5"/>
              </w:rPr>
              <w:t xml:space="preserve"> </w:t>
            </w:r>
            <w:r w:rsidRPr="00640DCB">
              <w:rPr>
                <w:rFonts w:asciiTheme="minorHAnsi" w:hAnsiTheme="minorHAnsi" w:cstheme="minorHAnsi"/>
              </w:rPr>
              <w:t>Co</w:t>
            </w:r>
            <w:r w:rsidRPr="00640DCB">
              <w:rPr>
                <w:rFonts w:asciiTheme="minorHAnsi" w:hAnsiTheme="minorHAnsi" w:cstheme="minorHAnsi"/>
                <w:spacing w:val="-3"/>
              </w:rPr>
              <w:t xml:space="preserve"> </w:t>
            </w:r>
            <w:r w:rsidRPr="00640DCB">
              <w:rPr>
                <w:rFonts w:asciiTheme="minorHAnsi" w:hAnsiTheme="minorHAnsi" w:cstheme="minorHAnsi"/>
              </w:rPr>
              <w:t>Ordinator</w:t>
            </w:r>
            <w:r w:rsidRPr="00640DCB">
              <w:rPr>
                <w:rFonts w:asciiTheme="minorHAnsi" w:hAnsiTheme="minorHAnsi" w:cstheme="minorHAnsi"/>
                <w:spacing w:val="-6"/>
              </w:rPr>
              <w:t xml:space="preserve"> </w:t>
            </w:r>
            <w:r w:rsidRPr="00640DCB">
              <w:rPr>
                <w:rFonts w:asciiTheme="minorHAnsi" w:hAnsiTheme="minorHAnsi" w:cstheme="minorHAnsi"/>
              </w:rPr>
              <w:t>updating</w:t>
            </w:r>
            <w:r w:rsidRPr="00640DCB">
              <w:rPr>
                <w:rFonts w:asciiTheme="minorHAnsi" w:hAnsiTheme="minorHAnsi" w:cstheme="minorHAnsi"/>
                <w:spacing w:val="-3"/>
              </w:rPr>
              <w:t xml:space="preserve"> </w:t>
            </w:r>
            <w:r w:rsidRPr="00640DCB">
              <w:rPr>
                <w:rFonts w:asciiTheme="minorHAnsi" w:hAnsiTheme="minorHAnsi" w:cstheme="minorHAnsi"/>
              </w:rPr>
              <w:t>SEN</w:t>
            </w:r>
            <w:r w:rsidRPr="00640DCB">
              <w:rPr>
                <w:rFonts w:asciiTheme="minorHAnsi" w:hAnsiTheme="minorHAnsi" w:cstheme="minorHAnsi"/>
                <w:spacing w:val="-3"/>
              </w:rPr>
              <w:t xml:space="preserve"> </w:t>
            </w:r>
            <w:r w:rsidRPr="00640DCB">
              <w:rPr>
                <w:rFonts w:asciiTheme="minorHAnsi" w:hAnsiTheme="minorHAnsi" w:cstheme="minorHAnsi"/>
                <w:spacing w:val="-2"/>
              </w:rPr>
              <w:t>Register</w:t>
            </w:r>
          </w:p>
          <w:p w14:paraId="6045F7A7" w14:textId="77777777" w:rsidR="00640DCB" w:rsidRPr="00640DCB" w:rsidRDefault="00640DCB" w:rsidP="009B3DDC">
            <w:pPr>
              <w:pStyle w:val="TableParagraph"/>
              <w:numPr>
                <w:ilvl w:val="0"/>
                <w:numId w:val="8"/>
              </w:numPr>
              <w:tabs>
                <w:tab w:val="left" w:pos="828"/>
              </w:tabs>
              <w:spacing w:before="3" w:line="232" w:lineRule="auto"/>
              <w:ind w:right="234"/>
              <w:rPr>
                <w:rFonts w:asciiTheme="minorHAnsi" w:hAnsiTheme="minorHAnsi" w:cstheme="minorHAnsi"/>
              </w:rPr>
            </w:pPr>
            <w:r w:rsidRPr="00640DCB">
              <w:rPr>
                <w:rFonts w:asciiTheme="minorHAnsi" w:hAnsiTheme="minorHAnsi" w:cstheme="minorHAnsi"/>
              </w:rPr>
              <w:t>Transition</w:t>
            </w:r>
            <w:r w:rsidRPr="00640DCB">
              <w:rPr>
                <w:rFonts w:asciiTheme="minorHAnsi" w:hAnsiTheme="minorHAnsi" w:cstheme="minorHAnsi"/>
                <w:spacing w:val="-9"/>
              </w:rPr>
              <w:t xml:space="preserve"> </w:t>
            </w:r>
            <w:r w:rsidRPr="00640DCB">
              <w:rPr>
                <w:rFonts w:asciiTheme="minorHAnsi" w:hAnsiTheme="minorHAnsi" w:cstheme="minorHAnsi"/>
              </w:rPr>
              <w:t>to</w:t>
            </w:r>
            <w:r w:rsidRPr="00640DCB">
              <w:rPr>
                <w:rFonts w:asciiTheme="minorHAnsi" w:hAnsiTheme="minorHAnsi" w:cstheme="minorHAnsi"/>
                <w:spacing w:val="-7"/>
              </w:rPr>
              <w:t xml:space="preserve"> </w:t>
            </w:r>
            <w:r w:rsidRPr="00640DCB">
              <w:rPr>
                <w:rFonts w:asciiTheme="minorHAnsi" w:hAnsiTheme="minorHAnsi" w:cstheme="minorHAnsi"/>
              </w:rPr>
              <w:t>secondary</w:t>
            </w:r>
            <w:r w:rsidRPr="00640DCB">
              <w:rPr>
                <w:rFonts w:asciiTheme="minorHAnsi" w:hAnsiTheme="minorHAnsi" w:cstheme="minorHAnsi"/>
                <w:spacing w:val="-8"/>
              </w:rPr>
              <w:t xml:space="preserve"> </w:t>
            </w:r>
            <w:r w:rsidRPr="00640DCB">
              <w:rPr>
                <w:rFonts w:asciiTheme="minorHAnsi" w:hAnsiTheme="minorHAnsi" w:cstheme="minorHAnsi"/>
              </w:rPr>
              <w:t>passport/communication</w:t>
            </w:r>
            <w:r w:rsidRPr="00640DCB">
              <w:rPr>
                <w:rFonts w:asciiTheme="minorHAnsi" w:hAnsiTheme="minorHAnsi" w:cstheme="minorHAnsi"/>
                <w:spacing w:val="-9"/>
              </w:rPr>
              <w:t xml:space="preserve"> </w:t>
            </w:r>
            <w:r w:rsidRPr="00640DCB">
              <w:rPr>
                <w:rFonts w:asciiTheme="minorHAnsi" w:hAnsiTheme="minorHAnsi" w:cstheme="minorHAnsi"/>
              </w:rPr>
              <w:t>with</w:t>
            </w:r>
            <w:r w:rsidRPr="00640DCB">
              <w:rPr>
                <w:rFonts w:asciiTheme="minorHAnsi" w:hAnsiTheme="minorHAnsi" w:cstheme="minorHAnsi"/>
                <w:spacing w:val="-7"/>
              </w:rPr>
              <w:t xml:space="preserve"> </w:t>
            </w:r>
            <w:r w:rsidRPr="00640DCB">
              <w:rPr>
                <w:rFonts w:asciiTheme="minorHAnsi" w:hAnsiTheme="minorHAnsi" w:cstheme="minorHAnsi"/>
              </w:rPr>
              <w:t xml:space="preserve">secondary </w:t>
            </w:r>
            <w:r w:rsidRPr="00640DCB">
              <w:rPr>
                <w:rFonts w:asciiTheme="minorHAnsi" w:hAnsiTheme="minorHAnsi" w:cstheme="minorHAnsi"/>
                <w:spacing w:val="-2"/>
              </w:rPr>
              <w:t>school.</w:t>
            </w:r>
          </w:p>
          <w:p w14:paraId="773AA638" w14:textId="77777777" w:rsidR="00640DCB" w:rsidRPr="00640DCB" w:rsidRDefault="00640DCB" w:rsidP="009B3DDC">
            <w:pPr>
              <w:pStyle w:val="TableParagraph"/>
              <w:numPr>
                <w:ilvl w:val="0"/>
                <w:numId w:val="8"/>
              </w:numPr>
              <w:tabs>
                <w:tab w:val="left" w:pos="828"/>
              </w:tabs>
              <w:spacing w:before="5" w:line="235" w:lineRule="auto"/>
              <w:ind w:right="415"/>
              <w:rPr>
                <w:rFonts w:asciiTheme="minorHAnsi" w:hAnsiTheme="minorHAnsi" w:cstheme="minorHAnsi"/>
              </w:rPr>
            </w:pPr>
            <w:r w:rsidRPr="00640DCB">
              <w:rPr>
                <w:rFonts w:asciiTheme="minorHAnsi" w:hAnsiTheme="minorHAnsi" w:cstheme="minorHAnsi"/>
              </w:rPr>
              <w:t>Meeting</w:t>
            </w:r>
            <w:r w:rsidRPr="00640DCB">
              <w:rPr>
                <w:rFonts w:asciiTheme="minorHAnsi" w:hAnsiTheme="minorHAnsi" w:cstheme="minorHAnsi"/>
                <w:spacing w:val="-5"/>
              </w:rPr>
              <w:t xml:space="preserve"> </w:t>
            </w:r>
            <w:r w:rsidRPr="00640DCB">
              <w:rPr>
                <w:rFonts w:asciiTheme="minorHAnsi" w:hAnsiTheme="minorHAnsi" w:cstheme="minorHAnsi"/>
              </w:rPr>
              <w:t>with</w:t>
            </w:r>
            <w:r w:rsidRPr="00640DCB">
              <w:rPr>
                <w:rFonts w:asciiTheme="minorHAnsi" w:hAnsiTheme="minorHAnsi" w:cstheme="minorHAnsi"/>
                <w:spacing w:val="-5"/>
              </w:rPr>
              <w:t xml:space="preserve"> </w:t>
            </w:r>
            <w:r w:rsidRPr="00640DCB">
              <w:rPr>
                <w:rFonts w:asciiTheme="minorHAnsi" w:hAnsiTheme="minorHAnsi" w:cstheme="minorHAnsi"/>
              </w:rPr>
              <w:t>pupils/</w:t>
            </w:r>
            <w:r w:rsidRPr="00640DCB">
              <w:rPr>
                <w:rFonts w:asciiTheme="minorHAnsi" w:hAnsiTheme="minorHAnsi" w:cstheme="minorHAnsi"/>
                <w:spacing w:val="-3"/>
              </w:rPr>
              <w:t xml:space="preserve"> </w:t>
            </w:r>
            <w:r w:rsidRPr="00640DCB">
              <w:rPr>
                <w:rFonts w:asciiTheme="minorHAnsi" w:hAnsiTheme="minorHAnsi" w:cstheme="minorHAnsi"/>
              </w:rPr>
              <w:t>parents</w:t>
            </w:r>
            <w:r w:rsidRPr="00640DCB">
              <w:rPr>
                <w:rFonts w:asciiTheme="minorHAnsi" w:hAnsiTheme="minorHAnsi" w:cstheme="minorHAnsi"/>
                <w:spacing w:val="-3"/>
              </w:rPr>
              <w:t xml:space="preserve"> </w:t>
            </w:r>
            <w:r w:rsidRPr="00640DCB">
              <w:rPr>
                <w:rFonts w:asciiTheme="minorHAnsi" w:hAnsiTheme="minorHAnsi" w:cstheme="minorHAnsi"/>
              </w:rPr>
              <w:t>of</w:t>
            </w:r>
            <w:r w:rsidRPr="00640DCB">
              <w:rPr>
                <w:rFonts w:asciiTheme="minorHAnsi" w:hAnsiTheme="minorHAnsi" w:cstheme="minorHAnsi"/>
                <w:spacing w:val="-7"/>
              </w:rPr>
              <w:t xml:space="preserve"> </w:t>
            </w:r>
            <w:r w:rsidRPr="00640DCB">
              <w:rPr>
                <w:rFonts w:asciiTheme="minorHAnsi" w:hAnsiTheme="minorHAnsi" w:cstheme="minorHAnsi"/>
              </w:rPr>
              <w:t>any</w:t>
            </w:r>
            <w:r w:rsidRPr="00640DCB">
              <w:rPr>
                <w:rFonts w:asciiTheme="minorHAnsi" w:hAnsiTheme="minorHAnsi" w:cstheme="minorHAnsi"/>
                <w:spacing w:val="-4"/>
              </w:rPr>
              <w:t xml:space="preserve"> </w:t>
            </w:r>
            <w:r w:rsidRPr="00640DCB">
              <w:rPr>
                <w:rFonts w:asciiTheme="minorHAnsi" w:hAnsiTheme="minorHAnsi" w:cstheme="minorHAnsi"/>
              </w:rPr>
              <w:t>incoming</w:t>
            </w:r>
            <w:r w:rsidRPr="00640DCB">
              <w:rPr>
                <w:rFonts w:asciiTheme="minorHAnsi" w:hAnsiTheme="minorHAnsi" w:cstheme="minorHAnsi"/>
                <w:spacing w:val="-5"/>
              </w:rPr>
              <w:t xml:space="preserve"> </w:t>
            </w:r>
            <w:r w:rsidRPr="00640DCB">
              <w:rPr>
                <w:rFonts w:asciiTheme="minorHAnsi" w:hAnsiTheme="minorHAnsi" w:cstheme="minorHAnsi"/>
              </w:rPr>
              <w:t>JI</w:t>
            </w:r>
            <w:r w:rsidRPr="00640DCB">
              <w:rPr>
                <w:rFonts w:asciiTheme="minorHAnsi" w:hAnsiTheme="minorHAnsi" w:cstheme="minorHAnsi"/>
                <w:spacing w:val="-5"/>
              </w:rPr>
              <w:t xml:space="preserve"> </w:t>
            </w:r>
            <w:r w:rsidRPr="00640DCB">
              <w:rPr>
                <w:rFonts w:asciiTheme="minorHAnsi" w:hAnsiTheme="minorHAnsi" w:cstheme="minorHAnsi"/>
              </w:rPr>
              <w:t>with</w:t>
            </w:r>
            <w:r w:rsidRPr="00640DCB">
              <w:rPr>
                <w:rFonts w:asciiTheme="minorHAnsi" w:hAnsiTheme="minorHAnsi" w:cstheme="minorHAnsi"/>
                <w:spacing w:val="-7"/>
              </w:rPr>
              <w:t xml:space="preserve"> </w:t>
            </w:r>
            <w:r w:rsidRPr="00640DCB">
              <w:rPr>
                <w:rFonts w:asciiTheme="minorHAnsi" w:hAnsiTheme="minorHAnsi" w:cstheme="minorHAnsi"/>
              </w:rPr>
              <w:t>additional needs ahead of next academic year.</w:t>
            </w:r>
          </w:p>
        </w:tc>
      </w:tr>
      <w:tr w:rsidR="00640DCB" w:rsidRPr="00640DCB" w14:paraId="0F1D497E" w14:textId="77777777" w:rsidTr="00640DCB">
        <w:trPr>
          <w:trHeight w:val="537"/>
        </w:trPr>
        <w:tc>
          <w:tcPr>
            <w:tcW w:w="2122" w:type="dxa"/>
          </w:tcPr>
          <w:p w14:paraId="60FAC662" w14:textId="77777777" w:rsidR="00640DCB" w:rsidRPr="00640DCB" w:rsidRDefault="00640DCB" w:rsidP="00640DCB">
            <w:pPr>
              <w:pStyle w:val="TableParagraph"/>
              <w:spacing w:line="268" w:lineRule="exact"/>
              <w:ind w:left="107"/>
              <w:rPr>
                <w:rFonts w:asciiTheme="minorHAnsi" w:hAnsiTheme="minorHAnsi" w:cstheme="minorHAnsi"/>
                <w:b/>
              </w:rPr>
            </w:pPr>
            <w:r w:rsidRPr="00640DCB">
              <w:rPr>
                <w:rFonts w:asciiTheme="minorHAnsi" w:hAnsiTheme="minorHAnsi" w:cstheme="minorHAnsi"/>
                <w:b/>
                <w:spacing w:val="-2"/>
              </w:rPr>
              <w:t>Monthly</w:t>
            </w:r>
          </w:p>
        </w:tc>
        <w:tc>
          <w:tcPr>
            <w:tcW w:w="6897" w:type="dxa"/>
          </w:tcPr>
          <w:p w14:paraId="0F998202" w14:textId="77777777" w:rsidR="00640DCB" w:rsidRPr="00640DCB" w:rsidRDefault="00640DCB" w:rsidP="009B3DDC">
            <w:pPr>
              <w:pStyle w:val="TableParagraph"/>
              <w:numPr>
                <w:ilvl w:val="0"/>
                <w:numId w:val="7"/>
              </w:numPr>
              <w:tabs>
                <w:tab w:val="left" w:pos="828"/>
              </w:tabs>
              <w:spacing w:line="275" w:lineRule="exact"/>
              <w:ind w:hanging="361"/>
              <w:rPr>
                <w:rFonts w:asciiTheme="minorHAnsi" w:hAnsiTheme="minorHAnsi" w:cstheme="minorHAnsi"/>
              </w:rPr>
            </w:pPr>
            <w:r w:rsidRPr="00640DCB">
              <w:rPr>
                <w:rFonts w:asciiTheme="minorHAnsi" w:hAnsiTheme="minorHAnsi" w:cstheme="minorHAnsi"/>
              </w:rPr>
              <w:t>SEN</w:t>
            </w:r>
            <w:r w:rsidRPr="00640DCB">
              <w:rPr>
                <w:rFonts w:asciiTheme="minorHAnsi" w:hAnsiTheme="minorHAnsi" w:cstheme="minorHAnsi"/>
                <w:spacing w:val="-5"/>
              </w:rPr>
              <w:t xml:space="preserve"> </w:t>
            </w:r>
            <w:r w:rsidRPr="00640DCB">
              <w:rPr>
                <w:rFonts w:asciiTheme="minorHAnsi" w:hAnsiTheme="minorHAnsi" w:cstheme="minorHAnsi"/>
              </w:rPr>
              <w:t>Team</w:t>
            </w:r>
            <w:r w:rsidRPr="00640DCB">
              <w:rPr>
                <w:rFonts w:asciiTheme="minorHAnsi" w:hAnsiTheme="minorHAnsi" w:cstheme="minorHAnsi"/>
                <w:spacing w:val="-4"/>
              </w:rPr>
              <w:t xml:space="preserve"> </w:t>
            </w:r>
            <w:r w:rsidRPr="00640DCB">
              <w:rPr>
                <w:rFonts w:asciiTheme="minorHAnsi" w:hAnsiTheme="minorHAnsi" w:cstheme="minorHAnsi"/>
              </w:rPr>
              <w:t>meeting</w:t>
            </w:r>
            <w:r w:rsidRPr="00640DCB">
              <w:rPr>
                <w:rFonts w:asciiTheme="minorHAnsi" w:hAnsiTheme="minorHAnsi" w:cstheme="minorHAnsi"/>
                <w:spacing w:val="-4"/>
              </w:rPr>
              <w:t xml:space="preserve"> </w:t>
            </w:r>
            <w:r w:rsidRPr="00640DCB">
              <w:rPr>
                <w:rFonts w:asciiTheme="minorHAnsi" w:hAnsiTheme="minorHAnsi" w:cstheme="minorHAnsi"/>
              </w:rPr>
              <w:t>with</w:t>
            </w:r>
            <w:r w:rsidRPr="00640DCB">
              <w:rPr>
                <w:rFonts w:asciiTheme="minorHAnsi" w:hAnsiTheme="minorHAnsi" w:cstheme="minorHAnsi"/>
                <w:spacing w:val="-2"/>
              </w:rPr>
              <w:t xml:space="preserve"> SENCO &amp; Principal when available</w:t>
            </w:r>
          </w:p>
        </w:tc>
      </w:tr>
    </w:tbl>
    <w:p w14:paraId="40667C12" w14:textId="01D23EBE" w:rsidR="0011611E" w:rsidRPr="00640DCB" w:rsidRDefault="0011611E" w:rsidP="0011611E">
      <w:pPr>
        <w:tabs>
          <w:tab w:val="left" w:pos="2280"/>
        </w:tabs>
        <w:rPr>
          <w:rFonts w:cstheme="minorHAnsi"/>
        </w:rPr>
      </w:pPr>
    </w:p>
    <w:p w14:paraId="21C43793" w14:textId="77777777" w:rsidR="00BE0AB2" w:rsidRPr="00640DCB" w:rsidRDefault="00BE0AB2">
      <w:pPr>
        <w:rPr>
          <w:rFonts w:cstheme="minorHAnsi"/>
        </w:rPr>
      </w:pPr>
    </w:p>
    <w:p w14:paraId="25F49797" w14:textId="77777777" w:rsidR="00296B7D" w:rsidRPr="00640DCB" w:rsidRDefault="00296B7D">
      <w:pPr>
        <w:rPr>
          <w:rFonts w:cstheme="minorHAnsi"/>
        </w:rPr>
      </w:pPr>
    </w:p>
    <w:p w14:paraId="00F27463" w14:textId="7199142D" w:rsidR="00296B7D" w:rsidRPr="00640DCB" w:rsidRDefault="00296B7D" w:rsidP="0011611E">
      <w:pPr>
        <w:tabs>
          <w:tab w:val="left" w:pos="2280"/>
        </w:tabs>
        <w:rPr>
          <w:rFonts w:cstheme="minorHAnsi"/>
        </w:rPr>
      </w:pPr>
    </w:p>
    <w:p w14:paraId="18A80566" w14:textId="00E3E80F" w:rsidR="00640DCB" w:rsidRPr="00640DCB" w:rsidRDefault="00640DCB" w:rsidP="0011611E">
      <w:pPr>
        <w:tabs>
          <w:tab w:val="left" w:pos="2280"/>
        </w:tabs>
        <w:rPr>
          <w:rFonts w:cstheme="minorHAnsi"/>
        </w:rPr>
      </w:pPr>
    </w:p>
    <w:p w14:paraId="424A3E4C" w14:textId="3544C1F4" w:rsidR="00640DCB" w:rsidRPr="00640DCB" w:rsidRDefault="00640DCB" w:rsidP="0011611E">
      <w:pPr>
        <w:tabs>
          <w:tab w:val="left" w:pos="2280"/>
        </w:tabs>
        <w:rPr>
          <w:rFonts w:cstheme="minorHAnsi"/>
        </w:rPr>
      </w:pPr>
    </w:p>
    <w:p w14:paraId="29D17280" w14:textId="77777777" w:rsidR="00640DCB" w:rsidRPr="00640DCB" w:rsidRDefault="00640DCB" w:rsidP="0011611E">
      <w:pPr>
        <w:tabs>
          <w:tab w:val="left" w:pos="2280"/>
        </w:tabs>
        <w:rPr>
          <w:rFonts w:cstheme="minorHAnsi"/>
        </w:rPr>
      </w:pPr>
    </w:p>
    <w:p w14:paraId="0EA1DFA1" w14:textId="0FB5F38B" w:rsidR="00BE0AB2" w:rsidRPr="00640DCB" w:rsidRDefault="00BE0AB2" w:rsidP="00BE0AB2">
      <w:pPr>
        <w:pStyle w:val="Heading1"/>
        <w:spacing w:line="421" w:lineRule="exact"/>
        <w:rPr>
          <w:rFonts w:asciiTheme="minorHAnsi" w:hAnsiTheme="minorHAnsi" w:cstheme="minorHAnsi"/>
          <w:b/>
          <w:color w:val="000000" w:themeColor="text1"/>
          <w:sz w:val="22"/>
          <w:szCs w:val="22"/>
        </w:rPr>
      </w:pPr>
      <w:bookmarkStart w:id="34" w:name="_Toc212650626"/>
      <w:r w:rsidRPr="00640DCB">
        <w:rPr>
          <w:rFonts w:asciiTheme="minorHAnsi" w:hAnsiTheme="minorHAnsi" w:cstheme="minorHAnsi"/>
          <w:b/>
          <w:color w:val="000000" w:themeColor="text1"/>
          <w:sz w:val="22"/>
          <w:szCs w:val="22"/>
        </w:rPr>
        <w:t>Appendix</w:t>
      </w:r>
      <w:r w:rsidRPr="00640DCB">
        <w:rPr>
          <w:rFonts w:asciiTheme="minorHAnsi" w:hAnsiTheme="minorHAnsi" w:cstheme="minorHAnsi"/>
          <w:b/>
          <w:color w:val="000000" w:themeColor="text1"/>
          <w:spacing w:val="-9"/>
          <w:sz w:val="22"/>
          <w:szCs w:val="22"/>
        </w:rPr>
        <w:t xml:space="preserve"> </w:t>
      </w:r>
      <w:r w:rsidRPr="00640DCB">
        <w:rPr>
          <w:rFonts w:asciiTheme="minorHAnsi" w:hAnsiTheme="minorHAnsi" w:cstheme="minorHAnsi"/>
          <w:b/>
          <w:color w:val="000000" w:themeColor="text1"/>
          <w:sz w:val="22"/>
          <w:szCs w:val="22"/>
        </w:rPr>
        <w:t>1</w:t>
      </w:r>
      <w:r w:rsidR="00640DCB" w:rsidRPr="00640DCB">
        <w:rPr>
          <w:rFonts w:asciiTheme="minorHAnsi" w:hAnsiTheme="minorHAnsi" w:cstheme="minorHAnsi"/>
          <w:b/>
          <w:color w:val="000000" w:themeColor="text1"/>
          <w:sz w:val="22"/>
          <w:szCs w:val="22"/>
        </w:rPr>
        <w:t>4</w:t>
      </w:r>
      <w:r w:rsidRPr="00640DCB">
        <w:rPr>
          <w:rFonts w:asciiTheme="minorHAnsi" w:hAnsiTheme="minorHAnsi" w:cstheme="minorHAnsi"/>
          <w:b/>
          <w:color w:val="000000" w:themeColor="text1"/>
          <w:sz w:val="22"/>
          <w:szCs w:val="22"/>
        </w:rPr>
        <w:t xml:space="preserve"> </w:t>
      </w:r>
      <w:r w:rsidR="00A55A58" w:rsidRPr="00640DCB">
        <w:rPr>
          <w:rFonts w:asciiTheme="minorHAnsi" w:hAnsiTheme="minorHAnsi" w:cstheme="minorHAnsi"/>
          <w:b/>
          <w:color w:val="000000" w:themeColor="text1"/>
          <w:sz w:val="22"/>
          <w:szCs w:val="22"/>
        </w:rPr>
        <w:t>Schedule of Deployment of Special Education Teachers for Children with Special Educational Needs (Primary)</w:t>
      </w:r>
      <w:bookmarkEnd w:id="34"/>
      <w:r w:rsidR="00A55A58" w:rsidRPr="00640DCB">
        <w:rPr>
          <w:rFonts w:asciiTheme="minorHAnsi" w:hAnsiTheme="minorHAnsi" w:cstheme="minorHAnsi"/>
          <w:b/>
          <w:color w:val="000000" w:themeColor="text1"/>
          <w:sz w:val="22"/>
          <w:szCs w:val="22"/>
        </w:rPr>
        <w:t xml:space="preserve">  </w:t>
      </w:r>
    </w:p>
    <w:p w14:paraId="6C6CDED4" w14:textId="2831656E" w:rsidR="00640DCB" w:rsidRPr="00841519" w:rsidRDefault="00640DCB" w:rsidP="00841519">
      <w:pPr>
        <w:tabs>
          <w:tab w:val="left" w:pos="2280"/>
        </w:tabs>
        <w:rPr>
          <w:rFonts w:cstheme="minorHAnsi"/>
          <w:b/>
          <w:color w:val="FF0000"/>
        </w:rPr>
      </w:pPr>
    </w:p>
    <w:p w14:paraId="7B688DBA" w14:textId="72BDEB3D" w:rsidR="00640DCB" w:rsidRDefault="00841519" w:rsidP="007A247A">
      <w:pPr>
        <w:tabs>
          <w:tab w:val="left" w:pos="3680"/>
        </w:tabs>
        <w:spacing w:before="612" w:after="45"/>
        <w:jc w:val="center"/>
        <w:rPr>
          <w:rFonts w:eastAsia="UICTFontTextStyleBody" w:cstheme="minorHAnsi"/>
          <w:b/>
          <w:bCs/>
        </w:rPr>
      </w:pPr>
      <w:r>
        <w:rPr>
          <w:noProof/>
        </w:rPr>
        <w:drawing>
          <wp:inline distT="0" distB="0" distL="0" distR="0" wp14:anchorId="466E4DF9" wp14:editId="3BC59566">
            <wp:extent cx="4388358" cy="3649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642" t="23417" r="31120"/>
                    <a:stretch/>
                  </pic:blipFill>
                  <pic:spPr bwMode="auto">
                    <a:xfrm>
                      <a:off x="0" y="0"/>
                      <a:ext cx="4491493" cy="3735112"/>
                    </a:xfrm>
                    <a:prstGeom prst="rect">
                      <a:avLst/>
                    </a:prstGeom>
                    <a:ln>
                      <a:noFill/>
                    </a:ln>
                    <a:extLst>
                      <a:ext uri="{53640926-AAD7-44D8-BBD7-CCE9431645EC}">
                        <a14:shadowObscured xmlns:a14="http://schemas.microsoft.com/office/drawing/2010/main"/>
                      </a:ext>
                    </a:extLst>
                  </pic:spPr>
                </pic:pic>
              </a:graphicData>
            </a:graphic>
          </wp:inline>
        </w:drawing>
      </w:r>
    </w:p>
    <w:p w14:paraId="3819FE28" w14:textId="167D3ADA" w:rsidR="007A247A" w:rsidRDefault="007A247A" w:rsidP="000D71E7">
      <w:pPr>
        <w:spacing w:before="612" w:after="45"/>
        <w:rPr>
          <w:rFonts w:eastAsia="UICTFontTextStyleBody" w:cstheme="minorHAnsi"/>
          <w:b/>
          <w:bCs/>
        </w:rPr>
      </w:pPr>
      <w:r>
        <w:rPr>
          <w:rFonts w:eastAsia="UICTFontTextStyleBody" w:cstheme="minorHAnsi"/>
          <w:b/>
          <w:bCs/>
        </w:rPr>
        <w:t xml:space="preserve">                     </w:t>
      </w:r>
      <w:r>
        <w:rPr>
          <w:noProof/>
        </w:rPr>
        <w:drawing>
          <wp:inline distT="0" distB="0" distL="0" distR="0" wp14:anchorId="67BC28DA" wp14:editId="4A2EED01">
            <wp:extent cx="4434840" cy="25781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514" t="32784" r="34456" b="21168"/>
                    <a:stretch/>
                  </pic:blipFill>
                  <pic:spPr bwMode="auto">
                    <a:xfrm>
                      <a:off x="0" y="0"/>
                      <a:ext cx="4478688" cy="2603590"/>
                    </a:xfrm>
                    <a:prstGeom prst="rect">
                      <a:avLst/>
                    </a:prstGeom>
                    <a:ln>
                      <a:noFill/>
                    </a:ln>
                    <a:extLst>
                      <a:ext uri="{53640926-AAD7-44D8-BBD7-CCE9431645EC}">
                        <a14:shadowObscured xmlns:a14="http://schemas.microsoft.com/office/drawing/2010/main"/>
                      </a:ext>
                    </a:extLst>
                  </pic:spPr>
                </pic:pic>
              </a:graphicData>
            </a:graphic>
          </wp:inline>
        </w:drawing>
      </w:r>
    </w:p>
    <w:p w14:paraId="1FA03948" w14:textId="77777777" w:rsidR="00D912F3" w:rsidRDefault="00D912F3" w:rsidP="000D71E7">
      <w:pPr>
        <w:spacing w:before="612" w:after="45"/>
        <w:rPr>
          <w:rFonts w:eastAsia="UICTFontTextStyleBody" w:cstheme="minorHAnsi"/>
          <w:b/>
          <w:bCs/>
        </w:rPr>
      </w:pPr>
    </w:p>
    <w:p w14:paraId="799144C7" w14:textId="50066011" w:rsidR="000D71E7" w:rsidRPr="00640DCB" w:rsidRDefault="00640DCB" w:rsidP="000D71E7">
      <w:pPr>
        <w:spacing w:before="612" w:after="45"/>
        <w:rPr>
          <w:rFonts w:eastAsia="UICTFontTextStyleBody" w:cstheme="minorHAnsi"/>
          <w:b/>
          <w:bCs/>
        </w:rPr>
      </w:pPr>
      <w:r w:rsidRPr="00640DCB">
        <w:rPr>
          <w:rFonts w:eastAsia="UICTFontTextStyleBody" w:cstheme="minorHAnsi"/>
          <w:b/>
          <w:bCs/>
        </w:rPr>
        <w:t xml:space="preserve">Appendix 15 </w:t>
      </w:r>
      <w:r w:rsidR="00F90478" w:rsidRPr="00640DCB">
        <w:rPr>
          <w:rFonts w:eastAsia="UICTFontTextStyleBody" w:cstheme="minorHAnsi"/>
          <w:b/>
          <w:bCs/>
        </w:rPr>
        <w:t>METNS Policy</w:t>
      </w:r>
      <w:r w:rsidR="000D71E7" w:rsidRPr="00640DCB">
        <w:rPr>
          <w:rFonts w:eastAsia="UICTFontTextStyleBody" w:cstheme="minorHAnsi"/>
          <w:b/>
          <w:bCs/>
        </w:rPr>
        <w:t xml:space="preserve"> Glossary of Terms</w:t>
      </w:r>
    </w:p>
    <w:tbl>
      <w:tblPr>
        <w:tblW w:w="5000" w:type="pct"/>
        <w:tblLook w:val="06A0" w:firstRow="1" w:lastRow="0" w:firstColumn="1" w:lastColumn="0" w:noHBand="1" w:noVBand="1"/>
      </w:tblPr>
      <w:tblGrid>
        <w:gridCol w:w="1234"/>
        <w:gridCol w:w="3950"/>
        <w:gridCol w:w="11"/>
        <w:gridCol w:w="3815"/>
      </w:tblGrid>
      <w:tr w:rsidR="000D71E7" w:rsidRPr="00640DCB" w14:paraId="2DBDBF0D"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55089076" w14:textId="77777777" w:rsidR="000D71E7" w:rsidRPr="00640DCB" w:rsidRDefault="000D71E7" w:rsidP="000D71E7">
            <w:pPr>
              <w:spacing w:before="255" w:after="255"/>
              <w:rPr>
                <w:rFonts w:cstheme="minorHAnsi"/>
              </w:rPr>
            </w:pPr>
            <w:r w:rsidRPr="00640DCB">
              <w:rPr>
                <w:rFonts w:eastAsia="UICTFontTextStyleEmphasizedBody" w:cstheme="minorHAnsi"/>
                <w:b/>
                <w:bCs/>
              </w:rPr>
              <w:t>Acronym</w:t>
            </w:r>
          </w:p>
        </w:tc>
        <w:tc>
          <w:tcPr>
            <w:tcW w:w="2198"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49AD69C" w14:textId="77777777" w:rsidR="000D71E7" w:rsidRPr="00640DCB" w:rsidRDefault="000D71E7" w:rsidP="000D71E7">
            <w:pPr>
              <w:spacing w:before="255" w:after="255"/>
              <w:rPr>
                <w:rFonts w:cstheme="minorHAnsi"/>
              </w:rPr>
            </w:pPr>
            <w:r w:rsidRPr="00640DCB">
              <w:rPr>
                <w:rFonts w:eastAsia="UICTFontTextStyleEmphasizedBody" w:cstheme="minorHAnsi"/>
                <w:b/>
                <w:bCs/>
              </w:rPr>
              <w:t>Full Term</w:t>
            </w:r>
          </w:p>
        </w:tc>
        <w:tc>
          <w:tcPr>
            <w:tcW w:w="2117"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0327ED0D" w14:textId="77777777" w:rsidR="000D71E7" w:rsidRPr="00640DCB" w:rsidRDefault="000D71E7" w:rsidP="000D71E7">
            <w:pPr>
              <w:spacing w:before="255" w:after="255"/>
              <w:rPr>
                <w:rFonts w:cstheme="minorHAnsi"/>
              </w:rPr>
            </w:pPr>
            <w:r w:rsidRPr="00640DCB">
              <w:rPr>
                <w:rFonts w:eastAsia="UICTFontTextStyleEmphasizedBody" w:cstheme="minorHAnsi"/>
                <w:b/>
                <w:bCs/>
              </w:rPr>
              <w:t>Meaning / Use</w:t>
            </w:r>
          </w:p>
        </w:tc>
      </w:tr>
      <w:tr w:rsidR="000D71E7" w:rsidRPr="00640DCB" w14:paraId="493A3A08"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3571975" w14:textId="77777777" w:rsidR="000D71E7" w:rsidRPr="00640DCB" w:rsidRDefault="000D71E7" w:rsidP="000D71E7">
            <w:pPr>
              <w:spacing w:before="255" w:after="255"/>
              <w:rPr>
                <w:rFonts w:cstheme="minorHAnsi"/>
              </w:rPr>
            </w:pPr>
            <w:r w:rsidRPr="00640DCB">
              <w:rPr>
                <w:rFonts w:eastAsia="UICTFontTextStyleEmphasizedBody" w:cstheme="minorHAnsi"/>
                <w:b/>
                <w:bCs/>
              </w:rPr>
              <w:t>ACN Plan</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1F789624" w14:textId="77777777" w:rsidR="000D71E7" w:rsidRPr="00640DCB" w:rsidRDefault="000D71E7" w:rsidP="000D71E7">
            <w:pPr>
              <w:spacing w:before="255" w:after="255"/>
              <w:rPr>
                <w:rFonts w:cstheme="minorHAnsi"/>
              </w:rPr>
            </w:pPr>
            <w:r w:rsidRPr="00640DCB">
              <w:rPr>
                <w:rFonts w:eastAsia="UICTFontTextStyleBody" w:cstheme="minorHAnsi"/>
              </w:rPr>
              <w:t>Additional Care Needs Plan</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7024A77C" w14:textId="77777777" w:rsidR="000D71E7" w:rsidRPr="00640DCB" w:rsidRDefault="000D71E7" w:rsidP="000D71E7">
            <w:pPr>
              <w:spacing w:before="255" w:after="255"/>
              <w:rPr>
                <w:rFonts w:cstheme="minorHAnsi"/>
              </w:rPr>
            </w:pPr>
            <w:r w:rsidRPr="00640DCB">
              <w:rPr>
                <w:rFonts w:eastAsia="UICTFontTextStyleBody" w:cstheme="minorHAnsi"/>
              </w:rPr>
              <w:t>A care plan developed for students with significant care needs.</w:t>
            </w:r>
          </w:p>
        </w:tc>
      </w:tr>
      <w:tr w:rsidR="000D71E7" w:rsidRPr="00640DCB" w14:paraId="5A96AF52"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59D113A8" w14:textId="77777777" w:rsidR="000D71E7" w:rsidRPr="00640DCB" w:rsidRDefault="000D71E7" w:rsidP="000D71E7">
            <w:pPr>
              <w:spacing w:before="255" w:after="255"/>
              <w:rPr>
                <w:rFonts w:cstheme="minorHAnsi"/>
              </w:rPr>
            </w:pPr>
            <w:r w:rsidRPr="00640DCB">
              <w:rPr>
                <w:rFonts w:eastAsia="UICTFontTextStyleEmphasizedBody" w:cstheme="minorHAnsi"/>
                <w:b/>
                <w:bCs/>
              </w:rPr>
              <w:t>BOM</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4EBEA33" w14:textId="77777777" w:rsidR="000D71E7" w:rsidRPr="00640DCB" w:rsidRDefault="000D71E7" w:rsidP="000D71E7">
            <w:pPr>
              <w:spacing w:before="255" w:after="255"/>
              <w:rPr>
                <w:rFonts w:cstheme="minorHAnsi"/>
              </w:rPr>
            </w:pPr>
            <w:r w:rsidRPr="00640DCB">
              <w:rPr>
                <w:rFonts w:eastAsia="UICTFontTextStyleBody" w:cstheme="minorHAnsi"/>
              </w:rPr>
              <w:t>Board of Management</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9847C06" w14:textId="77777777" w:rsidR="000D71E7" w:rsidRPr="00640DCB" w:rsidRDefault="000D71E7" w:rsidP="000D71E7">
            <w:pPr>
              <w:spacing w:before="255" w:after="255"/>
              <w:rPr>
                <w:rFonts w:cstheme="minorHAnsi"/>
              </w:rPr>
            </w:pPr>
            <w:r w:rsidRPr="00640DCB">
              <w:rPr>
                <w:rFonts w:eastAsia="UICTFontTextStyleBody" w:cstheme="minorHAnsi"/>
              </w:rPr>
              <w:t>Governing body responsible for school policy and oversight.</w:t>
            </w:r>
          </w:p>
        </w:tc>
      </w:tr>
      <w:tr w:rsidR="000D71E7" w:rsidRPr="00640DCB" w14:paraId="5204AB74"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1D0BF05" w14:textId="77777777" w:rsidR="000D71E7" w:rsidRPr="00640DCB" w:rsidRDefault="000D71E7" w:rsidP="000D71E7">
            <w:pPr>
              <w:spacing w:before="255" w:after="255"/>
              <w:rPr>
                <w:rFonts w:cstheme="minorHAnsi"/>
              </w:rPr>
            </w:pPr>
            <w:r w:rsidRPr="00640DCB">
              <w:rPr>
                <w:rFonts w:eastAsia="UICTFontTextStyleEmphasizedBody" w:cstheme="minorHAnsi"/>
                <w:b/>
                <w:bCs/>
              </w:rPr>
              <w:t>CAMHS</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03D01AE" w14:textId="77777777" w:rsidR="000D71E7" w:rsidRPr="00640DCB" w:rsidRDefault="000D71E7" w:rsidP="000D71E7">
            <w:pPr>
              <w:spacing w:before="255" w:after="255"/>
              <w:rPr>
                <w:rFonts w:cstheme="minorHAnsi"/>
              </w:rPr>
            </w:pPr>
            <w:r w:rsidRPr="00640DCB">
              <w:rPr>
                <w:rFonts w:eastAsia="UICTFontTextStyleBody" w:cstheme="minorHAnsi"/>
              </w:rPr>
              <w:t>Child and Adolescent Mental Health Services</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5F762209" w14:textId="77777777" w:rsidR="000D71E7" w:rsidRPr="00640DCB" w:rsidRDefault="000D71E7" w:rsidP="000D71E7">
            <w:pPr>
              <w:spacing w:before="255" w:after="255"/>
              <w:rPr>
                <w:rFonts w:cstheme="minorHAnsi"/>
              </w:rPr>
            </w:pPr>
            <w:r w:rsidRPr="00640DCB">
              <w:rPr>
                <w:rFonts w:eastAsia="UICTFontTextStyleBody" w:cstheme="minorHAnsi"/>
              </w:rPr>
              <w:t>HSE based support service for children's mental health.</w:t>
            </w:r>
          </w:p>
        </w:tc>
      </w:tr>
      <w:tr w:rsidR="000D71E7" w:rsidRPr="00640DCB" w14:paraId="38C67F00"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18326878" w14:textId="77777777" w:rsidR="000D71E7" w:rsidRPr="00640DCB" w:rsidRDefault="000D71E7" w:rsidP="000D71E7">
            <w:pPr>
              <w:spacing w:before="255" w:after="255"/>
              <w:rPr>
                <w:rFonts w:cstheme="minorHAnsi"/>
              </w:rPr>
            </w:pPr>
            <w:r w:rsidRPr="00640DCB">
              <w:rPr>
                <w:rFonts w:eastAsia="UICTFontTextStyleEmphasizedBody" w:cstheme="minorHAnsi"/>
                <w:b/>
                <w:bCs/>
              </w:rPr>
              <w:t>COS</w:t>
            </w:r>
          </w:p>
        </w:tc>
        <w:tc>
          <w:tcPr>
            <w:tcW w:w="2198"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0DE8993" w14:textId="77777777" w:rsidR="000D71E7" w:rsidRPr="00640DCB" w:rsidRDefault="000D71E7" w:rsidP="000D71E7">
            <w:pPr>
              <w:spacing w:before="255" w:after="255"/>
              <w:rPr>
                <w:rFonts w:cstheme="minorHAnsi"/>
              </w:rPr>
            </w:pPr>
            <w:r w:rsidRPr="00640DCB">
              <w:rPr>
                <w:rFonts w:eastAsia="UICTFontTextStyleBody" w:cstheme="minorHAnsi"/>
              </w:rPr>
              <w:t>Continuum of Support</w:t>
            </w:r>
          </w:p>
        </w:tc>
        <w:tc>
          <w:tcPr>
            <w:tcW w:w="2117"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5450BF44" w14:textId="77777777" w:rsidR="000D71E7" w:rsidRPr="00640DCB" w:rsidRDefault="000D71E7" w:rsidP="000D71E7">
            <w:pPr>
              <w:spacing w:before="255" w:after="255"/>
              <w:rPr>
                <w:rFonts w:cstheme="minorHAnsi"/>
              </w:rPr>
            </w:pPr>
            <w:r w:rsidRPr="00640DCB">
              <w:rPr>
                <w:rFonts w:eastAsia="UICTFontTextStyleBody" w:cstheme="minorHAnsi"/>
              </w:rPr>
              <w:t>Three-level framework for providing levels of SPECIAL EDUCATIONAL NEED support in schools.</w:t>
            </w:r>
          </w:p>
        </w:tc>
      </w:tr>
      <w:tr w:rsidR="000D71E7" w:rsidRPr="00640DCB" w14:paraId="57AAAF27"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32030109" w14:textId="77777777" w:rsidR="000D71E7" w:rsidRPr="00640DCB" w:rsidRDefault="000D71E7" w:rsidP="000D71E7">
            <w:pPr>
              <w:spacing w:before="255" w:after="255"/>
              <w:rPr>
                <w:rFonts w:cstheme="minorHAnsi"/>
              </w:rPr>
            </w:pPr>
            <w:r w:rsidRPr="00640DCB">
              <w:rPr>
                <w:rFonts w:eastAsia="UICTFontTextStyleEmphasizedBody" w:cstheme="minorHAnsi"/>
                <w:b/>
                <w:bCs/>
              </w:rPr>
              <w:t>CPD</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384B8E89" w14:textId="77777777" w:rsidR="000D71E7" w:rsidRPr="00640DCB" w:rsidRDefault="000D71E7" w:rsidP="000D71E7">
            <w:pPr>
              <w:spacing w:before="255" w:after="255"/>
              <w:rPr>
                <w:rFonts w:cstheme="minorHAnsi"/>
              </w:rPr>
            </w:pPr>
            <w:r w:rsidRPr="00640DCB">
              <w:rPr>
                <w:rFonts w:eastAsia="UICTFontTextStyleBody" w:cstheme="minorHAnsi"/>
              </w:rPr>
              <w:t>Continuous Professional Development</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5A7F68F" w14:textId="77777777" w:rsidR="000D71E7" w:rsidRPr="00640DCB" w:rsidRDefault="000D71E7" w:rsidP="000D71E7">
            <w:pPr>
              <w:spacing w:before="255" w:after="255"/>
              <w:rPr>
                <w:rFonts w:cstheme="minorHAnsi"/>
              </w:rPr>
            </w:pPr>
            <w:r w:rsidRPr="00640DCB">
              <w:rPr>
                <w:rFonts w:eastAsia="UICTFontTextStyleBody" w:cstheme="minorHAnsi"/>
              </w:rPr>
              <w:t>Ongoing training and education for school staff.</w:t>
            </w:r>
          </w:p>
        </w:tc>
      </w:tr>
      <w:tr w:rsidR="000D71E7" w:rsidRPr="00640DCB" w14:paraId="262317BD"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3382782E" w14:textId="77777777" w:rsidR="000D71E7" w:rsidRPr="00640DCB" w:rsidRDefault="000D71E7" w:rsidP="000D71E7">
            <w:pPr>
              <w:spacing w:before="255" w:after="255"/>
              <w:rPr>
                <w:rFonts w:eastAsia="UICTFontTextStyleEmphasizedBody" w:cstheme="minorHAnsi"/>
                <w:b/>
                <w:bCs/>
              </w:rPr>
            </w:pPr>
            <w:r w:rsidRPr="00640DCB">
              <w:rPr>
                <w:rFonts w:eastAsia="UICTFontTextStyleEmphasizedBody" w:cstheme="minorHAnsi"/>
                <w:b/>
                <w:bCs/>
              </w:rPr>
              <w:t>DEY</w:t>
            </w:r>
          </w:p>
          <w:p w14:paraId="4A0E57E3" w14:textId="2B53935A" w:rsidR="00944690" w:rsidRPr="00640DCB" w:rsidRDefault="00944690" w:rsidP="000D71E7">
            <w:pPr>
              <w:spacing w:before="255" w:after="255"/>
              <w:rPr>
                <w:rFonts w:cstheme="minorHAnsi"/>
                <w:b/>
              </w:rPr>
            </w:pPr>
            <w:r w:rsidRPr="00640DCB">
              <w:rPr>
                <w:rFonts w:cstheme="minorHAnsi"/>
                <w:b/>
              </w:rPr>
              <w:t>DE</w:t>
            </w:r>
          </w:p>
        </w:tc>
        <w:tc>
          <w:tcPr>
            <w:tcW w:w="2198"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1C72080" w14:textId="77777777" w:rsidR="000D71E7" w:rsidRPr="00640DCB" w:rsidRDefault="000D71E7" w:rsidP="000D71E7">
            <w:pPr>
              <w:spacing w:before="255" w:after="255"/>
              <w:rPr>
                <w:rFonts w:eastAsia="UICTFontTextStyleBody" w:cstheme="minorHAnsi"/>
              </w:rPr>
            </w:pPr>
            <w:r w:rsidRPr="00640DCB">
              <w:rPr>
                <w:rFonts w:eastAsia="UICTFontTextStyleBody" w:cstheme="minorHAnsi"/>
              </w:rPr>
              <w:t>Department of Education and Youth</w:t>
            </w:r>
          </w:p>
          <w:p w14:paraId="234E8ECF" w14:textId="6D247E44" w:rsidR="00944690" w:rsidRPr="00640DCB" w:rsidRDefault="00944690" w:rsidP="000D71E7">
            <w:pPr>
              <w:spacing w:before="255" w:after="255"/>
              <w:rPr>
                <w:rFonts w:cstheme="minorHAnsi"/>
              </w:rPr>
            </w:pPr>
            <w:r w:rsidRPr="00640DCB">
              <w:rPr>
                <w:rFonts w:cstheme="minorHAnsi"/>
              </w:rPr>
              <w:t>Department of Education</w:t>
            </w:r>
          </w:p>
        </w:tc>
        <w:tc>
          <w:tcPr>
            <w:tcW w:w="2117"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17C971E5" w14:textId="77777777" w:rsidR="000D71E7" w:rsidRPr="00640DCB" w:rsidRDefault="000D71E7" w:rsidP="000D71E7">
            <w:pPr>
              <w:spacing w:before="255" w:after="255"/>
              <w:rPr>
                <w:rFonts w:cstheme="minorHAnsi"/>
              </w:rPr>
            </w:pPr>
            <w:r w:rsidRPr="00640DCB">
              <w:rPr>
                <w:rFonts w:eastAsia="UICTFontTextStyleBody" w:cstheme="minorHAnsi"/>
              </w:rPr>
              <w:t>Irish government department overseeing education.</w:t>
            </w:r>
          </w:p>
        </w:tc>
      </w:tr>
      <w:tr w:rsidR="000D71E7" w:rsidRPr="00640DCB" w14:paraId="0AD5AD32"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B527452" w14:textId="77777777" w:rsidR="000D71E7" w:rsidRPr="00640DCB" w:rsidRDefault="000D71E7" w:rsidP="000D71E7">
            <w:pPr>
              <w:spacing w:before="255" w:after="255"/>
              <w:rPr>
                <w:rFonts w:cstheme="minorHAnsi"/>
              </w:rPr>
            </w:pPr>
            <w:r w:rsidRPr="00640DCB">
              <w:rPr>
                <w:rFonts w:eastAsia="UICTFontTextStyleEmphasizedBody" w:cstheme="minorHAnsi"/>
                <w:b/>
                <w:bCs/>
              </w:rPr>
              <w:t>EAL</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15452C48" w14:textId="77777777" w:rsidR="000D71E7" w:rsidRPr="00640DCB" w:rsidRDefault="000D71E7" w:rsidP="000D71E7">
            <w:pPr>
              <w:spacing w:before="255" w:after="255"/>
              <w:rPr>
                <w:rFonts w:cstheme="minorHAnsi"/>
              </w:rPr>
            </w:pPr>
            <w:r w:rsidRPr="00640DCB">
              <w:rPr>
                <w:rFonts w:eastAsia="UICTFontTextStyleBody" w:cstheme="minorHAnsi"/>
              </w:rPr>
              <w:t>English as an Additional Language</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19C08C5E" w14:textId="77777777" w:rsidR="000D71E7" w:rsidRPr="00640DCB" w:rsidRDefault="000D71E7" w:rsidP="000D71E7">
            <w:pPr>
              <w:spacing w:before="255" w:after="255"/>
              <w:rPr>
                <w:rFonts w:cstheme="minorHAnsi"/>
              </w:rPr>
            </w:pPr>
            <w:r w:rsidRPr="00640DCB">
              <w:rPr>
                <w:rFonts w:eastAsia="UICTFontTextStyleBody" w:cstheme="minorHAnsi"/>
              </w:rPr>
              <w:t>Support for pupils whose first language is not English.</w:t>
            </w:r>
          </w:p>
        </w:tc>
      </w:tr>
      <w:tr w:rsidR="000D71E7" w:rsidRPr="00640DCB" w14:paraId="0FD8DE98"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2620FBC" w14:textId="77777777" w:rsidR="000D71E7" w:rsidRPr="00640DCB" w:rsidRDefault="000D71E7" w:rsidP="000D71E7">
            <w:pPr>
              <w:spacing w:before="255" w:after="255"/>
              <w:rPr>
                <w:rFonts w:cstheme="minorHAnsi"/>
              </w:rPr>
            </w:pPr>
            <w:r w:rsidRPr="00640DCB">
              <w:rPr>
                <w:rFonts w:eastAsia="UICTFontTextStyleEmphasizedBody" w:cstheme="minorHAnsi"/>
                <w:b/>
                <w:bCs/>
              </w:rPr>
              <w:t>HSE</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7027E75" w14:textId="77777777" w:rsidR="000D71E7" w:rsidRPr="00640DCB" w:rsidRDefault="000D71E7" w:rsidP="000D71E7">
            <w:pPr>
              <w:spacing w:before="255" w:after="255"/>
              <w:rPr>
                <w:rFonts w:cstheme="minorHAnsi"/>
              </w:rPr>
            </w:pPr>
            <w:r w:rsidRPr="00640DCB">
              <w:rPr>
                <w:rFonts w:eastAsia="UICTFontTextStyleBody" w:cstheme="minorHAnsi"/>
              </w:rPr>
              <w:t>Health Service Executive</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5BA1C34" w14:textId="77777777" w:rsidR="000D71E7" w:rsidRPr="00640DCB" w:rsidRDefault="000D71E7" w:rsidP="000D71E7">
            <w:pPr>
              <w:spacing w:before="255" w:after="255"/>
              <w:rPr>
                <w:rFonts w:cstheme="minorHAnsi"/>
              </w:rPr>
            </w:pPr>
            <w:r w:rsidRPr="00640DCB">
              <w:rPr>
                <w:rFonts w:eastAsia="UICTFontTextStyleBody" w:cstheme="minorHAnsi"/>
              </w:rPr>
              <w:t>Ireland’s public health service.</w:t>
            </w:r>
          </w:p>
        </w:tc>
      </w:tr>
      <w:tr w:rsidR="000D71E7" w:rsidRPr="00640DCB" w14:paraId="136D97B5"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0DE02FAF" w14:textId="77777777" w:rsidR="000D71E7" w:rsidRPr="00640DCB" w:rsidRDefault="000D71E7" w:rsidP="000D71E7">
            <w:pPr>
              <w:spacing w:before="255" w:after="255"/>
              <w:rPr>
                <w:rFonts w:cstheme="minorHAnsi"/>
              </w:rPr>
            </w:pPr>
            <w:r w:rsidRPr="00640DCB">
              <w:rPr>
                <w:rFonts w:eastAsia="UICTFontTextStyleEmphasizedBody" w:cstheme="minorHAnsi"/>
                <w:b/>
                <w:bCs/>
              </w:rPr>
              <w:t>IATSE</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C920478" w14:textId="77777777" w:rsidR="000D71E7" w:rsidRPr="00640DCB" w:rsidRDefault="000D71E7" w:rsidP="000D71E7">
            <w:pPr>
              <w:spacing w:before="255" w:after="255"/>
              <w:rPr>
                <w:rFonts w:cstheme="minorHAnsi"/>
              </w:rPr>
            </w:pPr>
            <w:r w:rsidRPr="00640DCB">
              <w:rPr>
                <w:rFonts w:eastAsia="UICTFontTextStyleBody" w:cstheme="minorHAnsi"/>
              </w:rPr>
              <w:t>Irish Association of Teachers in Special Education</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38C25CC4" w14:textId="77777777" w:rsidR="000D71E7" w:rsidRPr="00640DCB" w:rsidRDefault="000D71E7" w:rsidP="000D71E7">
            <w:pPr>
              <w:spacing w:before="255" w:after="255"/>
              <w:rPr>
                <w:rFonts w:cstheme="minorHAnsi"/>
              </w:rPr>
            </w:pPr>
            <w:r w:rsidRPr="00640DCB">
              <w:rPr>
                <w:rFonts w:eastAsia="UICTFontTextStyleBody" w:cstheme="minorHAnsi"/>
              </w:rPr>
              <w:t>Professional network for special education teachers.</w:t>
            </w:r>
          </w:p>
        </w:tc>
      </w:tr>
      <w:tr w:rsidR="000D71E7" w:rsidRPr="00640DCB" w14:paraId="2D4C99DF"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E61BFAF" w14:textId="77777777" w:rsidR="000D71E7" w:rsidRPr="00640DCB" w:rsidRDefault="000D71E7" w:rsidP="000D71E7">
            <w:pPr>
              <w:spacing w:before="255" w:after="255"/>
              <w:rPr>
                <w:rFonts w:cstheme="minorHAnsi"/>
              </w:rPr>
            </w:pPr>
            <w:r w:rsidRPr="00640DCB">
              <w:rPr>
                <w:rFonts w:eastAsia="UICTFontTextStyleEmphasizedBody" w:cstheme="minorHAnsi"/>
                <w:b/>
                <w:bCs/>
              </w:rPr>
              <w:t>IEP</w:t>
            </w:r>
          </w:p>
        </w:tc>
        <w:tc>
          <w:tcPr>
            <w:tcW w:w="2198"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3703A0F9" w14:textId="77777777" w:rsidR="000D71E7" w:rsidRPr="00640DCB" w:rsidRDefault="000D71E7" w:rsidP="000D71E7">
            <w:pPr>
              <w:spacing w:before="255" w:after="255"/>
              <w:rPr>
                <w:rFonts w:cstheme="minorHAnsi"/>
              </w:rPr>
            </w:pPr>
            <w:r w:rsidRPr="00640DCB">
              <w:rPr>
                <w:rFonts w:eastAsia="UICTFontTextStyleBody" w:cstheme="minorHAnsi"/>
              </w:rPr>
              <w:t xml:space="preserve">Individualised Education Plan </w:t>
            </w:r>
          </w:p>
        </w:tc>
        <w:tc>
          <w:tcPr>
            <w:tcW w:w="2117"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14348CD" w14:textId="77777777" w:rsidR="000D71E7" w:rsidRPr="00640DCB" w:rsidRDefault="000D71E7" w:rsidP="000D71E7">
            <w:pPr>
              <w:spacing w:before="255" w:after="255"/>
              <w:rPr>
                <w:rFonts w:cstheme="minorHAnsi"/>
              </w:rPr>
            </w:pPr>
            <w:r w:rsidRPr="00640DCB">
              <w:rPr>
                <w:rFonts w:eastAsia="UICTFontTextStyleBody" w:cstheme="minorHAnsi"/>
              </w:rPr>
              <w:t>An individual written plan for students with special educational needs.</w:t>
            </w:r>
          </w:p>
        </w:tc>
      </w:tr>
      <w:tr w:rsidR="000D71E7" w:rsidRPr="00640DCB" w14:paraId="36E2533C"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EB7B8BB" w14:textId="77777777" w:rsidR="000D71E7" w:rsidRPr="00640DCB" w:rsidRDefault="000D71E7" w:rsidP="000D71E7">
            <w:pPr>
              <w:spacing w:before="255" w:after="255"/>
              <w:rPr>
                <w:rFonts w:cstheme="minorHAnsi"/>
              </w:rPr>
            </w:pPr>
            <w:r w:rsidRPr="00640DCB">
              <w:rPr>
                <w:rFonts w:eastAsia="UICTFontTextStyleEmphasizedBody" w:cstheme="minorHAnsi"/>
                <w:b/>
                <w:bCs/>
              </w:rPr>
              <w:t>ILSA</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1936CB08" w14:textId="77777777" w:rsidR="000D71E7" w:rsidRPr="00640DCB" w:rsidRDefault="000D71E7" w:rsidP="000D71E7">
            <w:pPr>
              <w:spacing w:before="255" w:after="255"/>
              <w:rPr>
                <w:rFonts w:cstheme="minorHAnsi"/>
              </w:rPr>
            </w:pPr>
            <w:r w:rsidRPr="00640DCB">
              <w:rPr>
                <w:rFonts w:eastAsia="UICTFontTextStyleBody" w:cstheme="minorHAnsi"/>
              </w:rPr>
              <w:t>Irish Learning Support Association</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617B75D" w14:textId="77777777" w:rsidR="000D71E7" w:rsidRPr="00640DCB" w:rsidRDefault="000D71E7" w:rsidP="000D71E7">
            <w:pPr>
              <w:spacing w:before="255" w:after="255"/>
              <w:rPr>
                <w:rFonts w:cstheme="minorHAnsi"/>
              </w:rPr>
            </w:pPr>
            <w:r w:rsidRPr="00640DCB">
              <w:rPr>
                <w:rFonts w:eastAsia="UICTFontTextStyleBody" w:cstheme="minorHAnsi"/>
              </w:rPr>
              <w:t>Professional body supporting special education staff.</w:t>
            </w:r>
          </w:p>
        </w:tc>
      </w:tr>
      <w:tr w:rsidR="000D71E7" w:rsidRPr="00640DCB" w14:paraId="692EC246"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3A00695" w14:textId="77777777" w:rsidR="000D71E7" w:rsidRPr="00640DCB" w:rsidRDefault="000D71E7" w:rsidP="000D71E7">
            <w:pPr>
              <w:spacing w:before="255" w:after="255"/>
              <w:rPr>
                <w:rFonts w:cstheme="minorHAnsi"/>
              </w:rPr>
            </w:pPr>
            <w:r w:rsidRPr="00640DCB">
              <w:rPr>
                <w:rFonts w:eastAsia="UICTFontTextStyleEmphasizedBody" w:cstheme="minorHAnsi"/>
                <w:b/>
                <w:bCs/>
              </w:rPr>
              <w:t>METNS</w:t>
            </w:r>
          </w:p>
        </w:tc>
        <w:tc>
          <w:tcPr>
            <w:tcW w:w="2198"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D29372D" w14:textId="77777777" w:rsidR="000D71E7" w:rsidRPr="00640DCB" w:rsidRDefault="000D71E7" w:rsidP="000D71E7">
            <w:pPr>
              <w:spacing w:before="255" w:after="255"/>
              <w:rPr>
                <w:rFonts w:cstheme="minorHAnsi"/>
              </w:rPr>
            </w:pPr>
            <w:r w:rsidRPr="00640DCB">
              <w:rPr>
                <w:rFonts w:eastAsia="UICTFontTextStyleBody" w:cstheme="minorHAnsi"/>
              </w:rPr>
              <w:t>Maynooth Educate Together National School</w:t>
            </w:r>
          </w:p>
        </w:tc>
        <w:tc>
          <w:tcPr>
            <w:tcW w:w="2117"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136AA44" w14:textId="77777777" w:rsidR="000D71E7" w:rsidRPr="00640DCB" w:rsidRDefault="000D71E7" w:rsidP="000D71E7">
            <w:pPr>
              <w:spacing w:before="255" w:after="255"/>
              <w:rPr>
                <w:rFonts w:cstheme="minorHAnsi"/>
              </w:rPr>
            </w:pPr>
            <w:r w:rsidRPr="00640DCB">
              <w:rPr>
                <w:rFonts w:eastAsia="UICTFontTextStyleBody" w:cstheme="minorHAnsi"/>
              </w:rPr>
              <w:t>The name of the school.</w:t>
            </w:r>
          </w:p>
        </w:tc>
      </w:tr>
      <w:tr w:rsidR="000D71E7" w:rsidRPr="00640DCB" w14:paraId="26A1F7A1"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1DFF3E3" w14:textId="77777777" w:rsidR="000D71E7" w:rsidRPr="00640DCB" w:rsidRDefault="000D71E7" w:rsidP="000D71E7">
            <w:pPr>
              <w:spacing w:before="255" w:after="255"/>
              <w:rPr>
                <w:rFonts w:cstheme="minorHAnsi"/>
              </w:rPr>
            </w:pPr>
            <w:r w:rsidRPr="00640DCB">
              <w:rPr>
                <w:rFonts w:eastAsia="UICTFontTextStyleEmphasizedBody" w:cstheme="minorHAnsi"/>
                <w:b/>
                <w:bCs/>
              </w:rPr>
              <w:t>NCSE</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79C19FD" w14:textId="77777777" w:rsidR="000D71E7" w:rsidRPr="00640DCB" w:rsidRDefault="000D71E7" w:rsidP="000D71E7">
            <w:pPr>
              <w:spacing w:before="255" w:after="255"/>
              <w:rPr>
                <w:rFonts w:cstheme="minorHAnsi"/>
              </w:rPr>
            </w:pPr>
            <w:r w:rsidRPr="00640DCB">
              <w:rPr>
                <w:rFonts w:eastAsia="UICTFontTextStyleBody" w:cstheme="minorHAnsi"/>
              </w:rPr>
              <w:t>National Council for Special Education</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A9DE689" w14:textId="77777777" w:rsidR="000D71E7" w:rsidRPr="00640DCB" w:rsidRDefault="000D71E7" w:rsidP="000D71E7">
            <w:pPr>
              <w:spacing w:before="255" w:after="255"/>
              <w:rPr>
                <w:rFonts w:cstheme="minorHAnsi"/>
              </w:rPr>
            </w:pPr>
            <w:r w:rsidRPr="00640DCB">
              <w:rPr>
                <w:rFonts w:eastAsia="UICTFontTextStyleBody" w:cstheme="minorHAnsi"/>
              </w:rPr>
              <w:t>Agency supporting students with special educational needs in Irish schools.</w:t>
            </w:r>
          </w:p>
        </w:tc>
      </w:tr>
      <w:tr w:rsidR="000D71E7" w:rsidRPr="00640DCB" w14:paraId="78AAB589"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EA59782" w14:textId="77777777" w:rsidR="000D71E7" w:rsidRPr="00640DCB" w:rsidRDefault="000D71E7" w:rsidP="000D71E7">
            <w:pPr>
              <w:spacing w:before="255" w:after="255"/>
              <w:rPr>
                <w:rFonts w:cstheme="minorHAnsi"/>
              </w:rPr>
            </w:pPr>
            <w:r w:rsidRPr="00640DCB">
              <w:rPr>
                <w:rFonts w:eastAsia="UICTFontTextStyleEmphasizedBody" w:cstheme="minorHAnsi"/>
                <w:b/>
                <w:bCs/>
              </w:rPr>
              <w:t>NEPS</w:t>
            </w:r>
          </w:p>
        </w:tc>
        <w:tc>
          <w:tcPr>
            <w:tcW w:w="2198"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1B21CA9" w14:textId="77777777" w:rsidR="000D71E7" w:rsidRPr="00640DCB" w:rsidRDefault="000D71E7" w:rsidP="000D71E7">
            <w:pPr>
              <w:spacing w:before="255" w:after="255"/>
              <w:rPr>
                <w:rFonts w:cstheme="minorHAnsi"/>
              </w:rPr>
            </w:pPr>
            <w:r w:rsidRPr="00640DCB">
              <w:rPr>
                <w:rFonts w:eastAsia="UICTFontTextStyleBody" w:cstheme="minorHAnsi"/>
              </w:rPr>
              <w:t>National Educational Psychological Service</w:t>
            </w:r>
          </w:p>
        </w:tc>
        <w:tc>
          <w:tcPr>
            <w:tcW w:w="2117"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9024F58" w14:textId="77777777" w:rsidR="000D71E7" w:rsidRPr="00640DCB" w:rsidRDefault="000D71E7" w:rsidP="000D71E7">
            <w:pPr>
              <w:spacing w:before="255" w:after="255"/>
              <w:rPr>
                <w:rFonts w:cstheme="minorHAnsi"/>
              </w:rPr>
            </w:pPr>
            <w:r w:rsidRPr="00640DCB">
              <w:rPr>
                <w:rFonts w:eastAsia="UICTFontTextStyleBody" w:cstheme="minorHAnsi"/>
              </w:rPr>
              <w:t>Government service offering psychological support to schools.</w:t>
            </w:r>
          </w:p>
        </w:tc>
      </w:tr>
      <w:tr w:rsidR="000D71E7" w:rsidRPr="00640DCB" w14:paraId="2A648BCB"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8034F6A" w14:textId="77777777" w:rsidR="000D71E7" w:rsidRPr="00640DCB" w:rsidRDefault="000D71E7" w:rsidP="000D71E7">
            <w:pPr>
              <w:spacing w:before="255" w:after="255"/>
              <w:rPr>
                <w:rFonts w:cstheme="minorHAnsi"/>
              </w:rPr>
            </w:pPr>
            <w:r w:rsidRPr="00640DCB">
              <w:rPr>
                <w:rFonts w:eastAsia="UICTFontTextStyleEmphasizedBody" w:cstheme="minorHAnsi"/>
                <w:b/>
                <w:bCs/>
              </w:rPr>
              <w:t>OT</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20A7F15" w14:textId="77777777" w:rsidR="000D71E7" w:rsidRPr="00640DCB" w:rsidRDefault="000D71E7" w:rsidP="000D71E7">
            <w:pPr>
              <w:spacing w:before="255" w:after="255"/>
              <w:rPr>
                <w:rFonts w:cstheme="minorHAnsi"/>
              </w:rPr>
            </w:pPr>
            <w:r w:rsidRPr="00640DCB">
              <w:rPr>
                <w:rFonts w:eastAsia="UICTFontTextStyleBody" w:cstheme="minorHAnsi"/>
              </w:rPr>
              <w:t>Occupational Therapist / Occupational Therapy</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7BA1FD9" w14:textId="77777777" w:rsidR="000D71E7" w:rsidRPr="00640DCB" w:rsidRDefault="000D71E7" w:rsidP="000D71E7">
            <w:pPr>
              <w:spacing w:before="255" w:after="255"/>
              <w:rPr>
                <w:rFonts w:cstheme="minorHAnsi"/>
              </w:rPr>
            </w:pPr>
            <w:r w:rsidRPr="00640DCB">
              <w:rPr>
                <w:rFonts w:eastAsia="UICTFontTextStyleBody" w:cstheme="minorHAnsi"/>
              </w:rPr>
              <w:t>Support related to motor skills, sensory needs, etc.</w:t>
            </w:r>
          </w:p>
        </w:tc>
      </w:tr>
      <w:tr w:rsidR="000D71E7" w:rsidRPr="00640DCB" w14:paraId="5595B83E"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E53BAEB" w14:textId="77777777" w:rsidR="000D71E7" w:rsidRPr="00640DCB" w:rsidRDefault="000D71E7" w:rsidP="000D71E7">
            <w:pPr>
              <w:spacing w:before="255" w:after="255"/>
              <w:rPr>
                <w:rFonts w:cstheme="minorHAnsi"/>
              </w:rPr>
            </w:pPr>
            <w:r w:rsidRPr="00640DCB">
              <w:rPr>
                <w:rFonts w:eastAsia="UICTFontTextStyleEmphasizedBody" w:cstheme="minorHAnsi"/>
                <w:b/>
                <w:bCs/>
              </w:rPr>
              <w:t>PSAK</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1D36B0D9" w14:textId="77777777" w:rsidR="000D71E7" w:rsidRPr="00640DCB" w:rsidRDefault="000D71E7" w:rsidP="000D71E7">
            <w:pPr>
              <w:spacing w:before="255" w:after="255"/>
              <w:rPr>
                <w:rFonts w:cstheme="minorHAnsi"/>
              </w:rPr>
            </w:pPr>
            <w:r w:rsidRPr="00640DCB">
              <w:rPr>
                <w:rFonts w:eastAsia="UICTFontTextStyleBody" w:cstheme="minorHAnsi"/>
              </w:rPr>
              <w:t>Primary School Assessment Kit</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562B48D3" w14:textId="77777777" w:rsidR="000D71E7" w:rsidRPr="00640DCB" w:rsidRDefault="000D71E7" w:rsidP="000D71E7">
            <w:pPr>
              <w:spacing w:before="255" w:after="255"/>
              <w:rPr>
                <w:rFonts w:cstheme="minorHAnsi"/>
              </w:rPr>
            </w:pPr>
            <w:r w:rsidRPr="00640DCB">
              <w:rPr>
                <w:rFonts w:eastAsia="UICTFontTextStyleBody" w:cstheme="minorHAnsi"/>
              </w:rPr>
              <w:t>Used to assess students with English as an additional language.</w:t>
            </w:r>
          </w:p>
        </w:tc>
      </w:tr>
      <w:tr w:rsidR="000D71E7" w:rsidRPr="00640DCB" w14:paraId="06FF7748" w14:textId="77777777" w:rsidTr="000D71E7">
        <w:trPr>
          <w:trHeight w:val="821"/>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BCA0A72" w14:textId="77777777" w:rsidR="000D71E7" w:rsidRPr="00640DCB" w:rsidRDefault="000D71E7" w:rsidP="000D71E7">
            <w:pPr>
              <w:spacing w:before="255" w:after="255"/>
              <w:rPr>
                <w:rFonts w:cstheme="minorHAnsi"/>
              </w:rPr>
            </w:pPr>
            <w:r w:rsidRPr="00640DCB">
              <w:rPr>
                <w:rFonts w:eastAsia="UICTFontTextStyleEmphasizedBody" w:cstheme="minorHAnsi"/>
                <w:b/>
                <w:bCs/>
              </w:rPr>
              <w:t>SCPA</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0FFB525" w14:textId="77777777" w:rsidR="000D71E7" w:rsidRPr="00640DCB" w:rsidRDefault="000D71E7" w:rsidP="000D71E7">
            <w:pPr>
              <w:spacing w:before="255" w:after="255"/>
              <w:rPr>
                <w:rFonts w:cstheme="minorHAnsi"/>
              </w:rPr>
            </w:pPr>
            <w:r w:rsidRPr="00640DCB">
              <w:rPr>
                <w:rFonts w:eastAsia="UICTFontTextStyleBody" w:cstheme="minorHAnsi"/>
              </w:rPr>
              <w:t>Scheme for the Commissioning of Psychological Assessments</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CD51E7D" w14:textId="77777777" w:rsidR="000D71E7" w:rsidRPr="00640DCB" w:rsidRDefault="000D71E7" w:rsidP="000D71E7">
            <w:pPr>
              <w:spacing w:before="255" w:after="255"/>
              <w:rPr>
                <w:rFonts w:cstheme="minorHAnsi"/>
              </w:rPr>
            </w:pPr>
            <w:r w:rsidRPr="00640DCB">
              <w:rPr>
                <w:rFonts w:eastAsia="UICTFontTextStyleBody" w:cstheme="minorHAnsi"/>
              </w:rPr>
              <w:t>Scheme by NEPS that allows schools to access Department-funded psychological assessments by approved private psychologists when a NEPS psychologist is unavailable.</w:t>
            </w:r>
          </w:p>
        </w:tc>
      </w:tr>
      <w:tr w:rsidR="000D71E7" w:rsidRPr="00640DCB" w14:paraId="4A321764"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118FBEC7" w14:textId="77777777" w:rsidR="000D71E7" w:rsidRPr="00640DCB" w:rsidRDefault="000D71E7" w:rsidP="000D71E7">
            <w:pPr>
              <w:spacing w:before="255" w:after="255"/>
              <w:rPr>
                <w:rFonts w:cstheme="minorHAnsi"/>
              </w:rPr>
            </w:pPr>
            <w:r w:rsidRPr="00640DCB">
              <w:rPr>
                <w:rFonts w:eastAsia="UICTFontTextStyleEmphasizedBody" w:cstheme="minorHAnsi"/>
                <w:b/>
                <w:bCs/>
              </w:rPr>
              <w:t>SEN</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5296A5EB" w14:textId="77777777" w:rsidR="000D71E7" w:rsidRPr="00640DCB" w:rsidRDefault="000D71E7" w:rsidP="000D71E7">
            <w:pPr>
              <w:spacing w:before="255" w:after="255"/>
              <w:rPr>
                <w:rFonts w:cstheme="minorHAnsi"/>
              </w:rPr>
            </w:pPr>
            <w:r w:rsidRPr="00640DCB">
              <w:rPr>
                <w:rFonts w:eastAsia="UICTFontTextStyleBody" w:cstheme="minorHAnsi"/>
              </w:rPr>
              <w:t>Special Educational Needs</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7868091A" w14:textId="77777777" w:rsidR="000D71E7" w:rsidRPr="00640DCB" w:rsidRDefault="000D71E7" w:rsidP="000D71E7">
            <w:pPr>
              <w:spacing w:before="255" w:after="255"/>
              <w:rPr>
                <w:rFonts w:cstheme="minorHAnsi"/>
              </w:rPr>
            </w:pPr>
            <w:r w:rsidRPr="00640DCB">
              <w:rPr>
                <w:rFonts w:eastAsia="UICTFontTextStyleBody" w:cstheme="minorHAnsi"/>
              </w:rPr>
              <w:t>Additional learning needs requiring extra support.</w:t>
            </w:r>
          </w:p>
        </w:tc>
      </w:tr>
      <w:tr w:rsidR="000D71E7" w:rsidRPr="00640DCB" w14:paraId="7958149C"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7EB8355C" w14:textId="77777777" w:rsidR="000D71E7" w:rsidRPr="00640DCB" w:rsidRDefault="000D71E7" w:rsidP="000D71E7">
            <w:pPr>
              <w:spacing w:before="255" w:after="255"/>
              <w:rPr>
                <w:rFonts w:cstheme="minorHAnsi"/>
              </w:rPr>
            </w:pPr>
            <w:r w:rsidRPr="00640DCB">
              <w:rPr>
                <w:rFonts w:eastAsia="UICTFontTextStyleEmphasizedBody" w:cstheme="minorHAnsi"/>
                <w:b/>
                <w:bCs/>
              </w:rPr>
              <w:t>SENCO</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7BE4090C" w14:textId="77777777" w:rsidR="000D71E7" w:rsidRPr="00640DCB" w:rsidRDefault="000D71E7" w:rsidP="000D71E7">
            <w:pPr>
              <w:spacing w:before="255" w:after="255"/>
              <w:rPr>
                <w:rFonts w:cstheme="minorHAnsi"/>
              </w:rPr>
            </w:pPr>
            <w:r w:rsidRPr="00640DCB">
              <w:rPr>
                <w:rFonts w:eastAsia="UICTFontTextStyleBody" w:cstheme="minorHAnsi"/>
              </w:rPr>
              <w:t>Special Educational Needs Coordinator</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763C10A9" w14:textId="77777777" w:rsidR="000D71E7" w:rsidRPr="00640DCB" w:rsidRDefault="000D71E7" w:rsidP="000D71E7">
            <w:pPr>
              <w:spacing w:before="255" w:after="255"/>
              <w:rPr>
                <w:rFonts w:cstheme="minorHAnsi"/>
              </w:rPr>
            </w:pPr>
            <w:r w:rsidRPr="00640DCB">
              <w:rPr>
                <w:rFonts w:eastAsia="UICTFontTextStyleBody" w:cstheme="minorHAnsi"/>
              </w:rPr>
              <w:t>Staff member who coordinates special educational needs services in the school.</w:t>
            </w:r>
          </w:p>
        </w:tc>
      </w:tr>
      <w:tr w:rsidR="000D71E7" w:rsidRPr="00640DCB" w14:paraId="032665E8"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31B9032" w14:textId="77777777" w:rsidR="000D71E7" w:rsidRPr="00640DCB" w:rsidRDefault="000D71E7" w:rsidP="000D71E7">
            <w:pPr>
              <w:spacing w:before="255" w:after="255"/>
              <w:rPr>
                <w:rFonts w:cstheme="minorHAnsi"/>
              </w:rPr>
            </w:pPr>
            <w:r w:rsidRPr="00640DCB">
              <w:rPr>
                <w:rFonts w:eastAsia="UICTFontTextStyleEmphasizedBody" w:cstheme="minorHAnsi"/>
                <w:b/>
                <w:bCs/>
              </w:rPr>
              <w:t>SENO</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13779AD2" w14:textId="77777777" w:rsidR="000D71E7" w:rsidRPr="00640DCB" w:rsidRDefault="000D71E7" w:rsidP="000D71E7">
            <w:pPr>
              <w:spacing w:before="255" w:after="255"/>
              <w:rPr>
                <w:rFonts w:cstheme="minorHAnsi"/>
              </w:rPr>
            </w:pPr>
            <w:r w:rsidRPr="00640DCB">
              <w:rPr>
                <w:rFonts w:eastAsia="UICTFontTextStyleBody" w:cstheme="minorHAnsi"/>
              </w:rPr>
              <w:t>Special Educational Needs Organiser</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E7B16CB" w14:textId="77777777" w:rsidR="000D71E7" w:rsidRPr="00640DCB" w:rsidRDefault="000D71E7" w:rsidP="000D71E7">
            <w:pPr>
              <w:spacing w:before="255" w:after="255"/>
              <w:rPr>
                <w:rFonts w:cstheme="minorHAnsi"/>
              </w:rPr>
            </w:pPr>
            <w:r w:rsidRPr="00640DCB">
              <w:rPr>
                <w:rFonts w:eastAsia="UICTFontTextStyleBody" w:cstheme="minorHAnsi"/>
              </w:rPr>
              <w:t>NCSE official assisting schools in accessing resources.</w:t>
            </w:r>
          </w:p>
        </w:tc>
      </w:tr>
      <w:tr w:rsidR="000D71E7" w:rsidRPr="00640DCB" w14:paraId="4805CD87"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73202801" w14:textId="77777777" w:rsidR="000D71E7" w:rsidRPr="00640DCB" w:rsidRDefault="000D71E7" w:rsidP="000D71E7">
            <w:pPr>
              <w:spacing w:before="255" w:after="255"/>
              <w:rPr>
                <w:rFonts w:cstheme="minorHAnsi"/>
              </w:rPr>
            </w:pPr>
            <w:r w:rsidRPr="00640DCB">
              <w:rPr>
                <w:rFonts w:eastAsia="UICTFontTextStyleEmphasizedBody" w:cstheme="minorHAnsi"/>
                <w:b/>
                <w:bCs/>
              </w:rPr>
              <w:t>SET</w:t>
            </w:r>
          </w:p>
        </w:tc>
        <w:tc>
          <w:tcPr>
            <w:tcW w:w="2198"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33ABAD72" w14:textId="77777777" w:rsidR="000D71E7" w:rsidRPr="00640DCB" w:rsidRDefault="000D71E7" w:rsidP="000D71E7">
            <w:pPr>
              <w:spacing w:before="255" w:after="255"/>
              <w:rPr>
                <w:rFonts w:cstheme="minorHAnsi"/>
              </w:rPr>
            </w:pPr>
            <w:r w:rsidRPr="00640DCB">
              <w:rPr>
                <w:rFonts w:eastAsia="UICTFontTextStyleBody" w:cstheme="minorHAnsi"/>
              </w:rPr>
              <w:t>Special Education Teacher</w:t>
            </w:r>
          </w:p>
        </w:tc>
        <w:tc>
          <w:tcPr>
            <w:tcW w:w="2117"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5C29BB5D" w14:textId="77777777" w:rsidR="000D71E7" w:rsidRPr="00640DCB" w:rsidRDefault="000D71E7" w:rsidP="000D71E7">
            <w:pPr>
              <w:spacing w:before="255" w:after="255"/>
              <w:rPr>
                <w:rFonts w:cstheme="minorHAnsi"/>
              </w:rPr>
            </w:pPr>
            <w:r w:rsidRPr="00640DCB">
              <w:rPr>
                <w:rFonts w:eastAsia="UICTFontTextStyleBody" w:cstheme="minorHAnsi"/>
              </w:rPr>
              <w:t>Teacher providing support for students with special educational needs.</w:t>
            </w:r>
          </w:p>
        </w:tc>
      </w:tr>
      <w:tr w:rsidR="000D71E7" w:rsidRPr="00640DCB" w14:paraId="57932146"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1AA9FB8" w14:textId="77777777" w:rsidR="000D71E7" w:rsidRPr="00640DCB" w:rsidRDefault="000D71E7" w:rsidP="000D71E7">
            <w:pPr>
              <w:spacing w:before="255" w:after="255"/>
              <w:rPr>
                <w:rFonts w:cstheme="minorHAnsi"/>
              </w:rPr>
            </w:pPr>
            <w:r w:rsidRPr="00640DCB">
              <w:rPr>
                <w:rFonts w:eastAsia="UICTFontTextStyleEmphasizedBody" w:cstheme="minorHAnsi"/>
                <w:b/>
                <w:bCs/>
              </w:rPr>
              <w:t>SLT</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9BE09FF" w14:textId="77777777" w:rsidR="000D71E7" w:rsidRPr="00640DCB" w:rsidRDefault="000D71E7" w:rsidP="000D71E7">
            <w:pPr>
              <w:spacing w:before="255" w:after="255"/>
              <w:rPr>
                <w:rFonts w:cstheme="minorHAnsi"/>
              </w:rPr>
            </w:pPr>
            <w:r w:rsidRPr="00640DCB">
              <w:rPr>
                <w:rFonts w:eastAsia="UICTFontTextStyleBody" w:cstheme="minorHAnsi"/>
              </w:rPr>
              <w:t>Speech and Language Therapist / Therapy</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7A923F4B" w14:textId="77777777" w:rsidR="000D71E7" w:rsidRPr="00640DCB" w:rsidRDefault="000D71E7" w:rsidP="000D71E7">
            <w:pPr>
              <w:spacing w:before="255" w:after="255"/>
              <w:rPr>
                <w:rFonts w:cstheme="minorHAnsi"/>
              </w:rPr>
            </w:pPr>
            <w:r w:rsidRPr="00640DCB">
              <w:rPr>
                <w:rFonts w:eastAsia="UICTFontTextStyleBody" w:cstheme="minorHAnsi"/>
              </w:rPr>
              <w:t>Specialist support for communication and language skills.</w:t>
            </w:r>
          </w:p>
        </w:tc>
      </w:tr>
      <w:tr w:rsidR="000D71E7" w:rsidRPr="00640DCB" w14:paraId="30E1F30D"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2704C2D" w14:textId="77777777" w:rsidR="000D71E7" w:rsidRPr="00640DCB" w:rsidRDefault="000D71E7" w:rsidP="000D71E7">
            <w:pPr>
              <w:spacing w:before="255" w:after="255"/>
              <w:rPr>
                <w:rFonts w:cstheme="minorHAnsi"/>
              </w:rPr>
            </w:pPr>
            <w:r w:rsidRPr="00640DCB">
              <w:rPr>
                <w:rFonts w:eastAsia="UICTFontTextStyleEmphasizedBody" w:cstheme="minorHAnsi"/>
                <w:b/>
                <w:bCs/>
              </w:rPr>
              <w:t>SNA</w:t>
            </w:r>
          </w:p>
        </w:tc>
        <w:tc>
          <w:tcPr>
            <w:tcW w:w="2198"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9273AB4" w14:textId="77777777" w:rsidR="000D71E7" w:rsidRPr="00640DCB" w:rsidRDefault="000D71E7" w:rsidP="000D71E7">
            <w:pPr>
              <w:spacing w:before="255" w:after="255"/>
              <w:rPr>
                <w:rFonts w:cstheme="minorHAnsi"/>
              </w:rPr>
            </w:pPr>
            <w:r w:rsidRPr="00640DCB">
              <w:rPr>
                <w:rFonts w:eastAsia="UICTFontTextStyleBody" w:cstheme="minorHAnsi"/>
              </w:rPr>
              <w:t>Special Needs Assistant</w:t>
            </w:r>
          </w:p>
        </w:tc>
        <w:tc>
          <w:tcPr>
            <w:tcW w:w="2117"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2103FBDC" w14:textId="77777777" w:rsidR="000D71E7" w:rsidRPr="00640DCB" w:rsidRDefault="000D71E7" w:rsidP="000D71E7">
            <w:pPr>
              <w:spacing w:before="255" w:after="255"/>
              <w:rPr>
                <w:rFonts w:cstheme="minorHAnsi"/>
              </w:rPr>
            </w:pPr>
            <w:r w:rsidRPr="00640DCB">
              <w:rPr>
                <w:rFonts w:eastAsia="UICTFontTextStyleBody" w:cstheme="minorHAnsi"/>
              </w:rPr>
              <w:t>Staff member supporting students with care needs.</w:t>
            </w:r>
          </w:p>
        </w:tc>
      </w:tr>
      <w:tr w:rsidR="000D71E7" w:rsidRPr="00640DCB" w14:paraId="7C0B6E5E"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6736022D" w14:textId="77777777" w:rsidR="000D71E7" w:rsidRPr="00640DCB" w:rsidRDefault="000D71E7" w:rsidP="000D71E7">
            <w:pPr>
              <w:spacing w:before="255" w:after="255"/>
              <w:rPr>
                <w:rFonts w:eastAsia="UICTFontTextStyleEmphasizedBody" w:cstheme="minorHAnsi"/>
                <w:b/>
                <w:bCs/>
              </w:rPr>
            </w:pPr>
            <w:r w:rsidRPr="00640DCB">
              <w:rPr>
                <w:rFonts w:eastAsia="UICTFontTextStyleEmphasizedBody" w:cstheme="minorHAnsi"/>
                <w:b/>
                <w:bCs/>
              </w:rPr>
              <w:t>SSP Plan</w:t>
            </w:r>
          </w:p>
        </w:tc>
        <w:tc>
          <w:tcPr>
            <w:tcW w:w="2198"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1DFE6AFE" w14:textId="77777777" w:rsidR="000D71E7" w:rsidRPr="00640DCB" w:rsidRDefault="000D71E7" w:rsidP="000D71E7">
            <w:pPr>
              <w:spacing w:before="255" w:after="255"/>
              <w:rPr>
                <w:rFonts w:eastAsia="UICTFontTextStyleBody" w:cstheme="minorHAnsi"/>
              </w:rPr>
            </w:pPr>
            <w:r w:rsidRPr="00640DCB">
              <w:rPr>
                <w:rFonts w:eastAsia="UICTFontTextStyleBody" w:cstheme="minorHAnsi"/>
              </w:rPr>
              <w:t>Student Support Plan</w:t>
            </w:r>
          </w:p>
        </w:tc>
        <w:tc>
          <w:tcPr>
            <w:tcW w:w="2117"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445B424D" w14:textId="77777777" w:rsidR="000D71E7" w:rsidRPr="00640DCB" w:rsidRDefault="000D71E7" w:rsidP="000D71E7">
            <w:pPr>
              <w:spacing w:before="255" w:after="255"/>
              <w:rPr>
                <w:rFonts w:eastAsia="UICTFontTextStyleBody" w:cstheme="minorHAnsi"/>
              </w:rPr>
            </w:pPr>
            <w:r w:rsidRPr="00640DCB">
              <w:rPr>
                <w:rFonts w:eastAsia="UICTFontTextStyleBody" w:cstheme="minorHAnsi"/>
              </w:rPr>
              <w:t>Support plan designed for pupils who need additional support</w:t>
            </w:r>
          </w:p>
        </w:tc>
      </w:tr>
      <w:tr w:rsidR="000D71E7" w:rsidRPr="00640DCB" w14:paraId="417AEBF3" w14:textId="77777777" w:rsidTr="000D71E7">
        <w:trPr>
          <w:trHeight w:val="300"/>
        </w:trPr>
        <w:tc>
          <w:tcPr>
            <w:tcW w:w="685"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5D9609A7" w14:textId="77777777" w:rsidR="000D71E7" w:rsidRPr="00640DCB" w:rsidRDefault="000D71E7" w:rsidP="000D71E7">
            <w:pPr>
              <w:spacing w:before="255" w:after="255"/>
              <w:rPr>
                <w:rFonts w:cstheme="minorHAnsi"/>
              </w:rPr>
            </w:pPr>
            <w:r w:rsidRPr="00640DCB">
              <w:rPr>
                <w:rFonts w:eastAsia="UICTFontTextStyleEmphasizedBody" w:cstheme="minorHAnsi"/>
                <w:b/>
                <w:bCs/>
              </w:rPr>
              <w:t>TPL</w:t>
            </w:r>
          </w:p>
        </w:tc>
        <w:tc>
          <w:tcPr>
            <w:tcW w:w="2192" w:type="pct"/>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5FFD2F19" w14:textId="77777777" w:rsidR="000D71E7" w:rsidRPr="00640DCB" w:rsidRDefault="000D71E7" w:rsidP="000D71E7">
            <w:pPr>
              <w:spacing w:before="255" w:after="255"/>
              <w:rPr>
                <w:rFonts w:cstheme="minorHAnsi"/>
              </w:rPr>
            </w:pPr>
            <w:r w:rsidRPr="00640DCB">
              <w:rPr>
                <w:rFonts w:eastAsia="UICTFontTextStyleBody" w:cstheme="minorHAnsi"/>
              </w:rPr>
              <w:t>Teacher Professional Learning</w:t>
            </w:r>
          </w:p>
        </w:tc>
        <w:tc>
          <w:tcPr>
            <w:tcW w:w="2123" w:type="pct"/>
            <w:gridSpan w:val="2"/>
            <w:tcBorders>
              <w:top w:val="single" w:sz="6" w:space="0" w:color="AAAAAA"/>
              <w:left w:val="single" w:sz="6" w:space="0" w:color="AAAAAA"/>
              <w:bottom w:val="single" w:sz="6" w:space="0" w:color="AAAAAA"/>
              <w:right w:val="single" w:sz="6" w:space="0" w:color="AAAAAA"/>
            </w:tcBorders>
            <w:tcMar>
              <w:top w:w="15" w:type="dxa"/>
              <w:left w:w="75" w:type="dxa"/>
              <w:bottom w:w="15" w:type="dxa"/>
              <w:right w:w="75" w:type="dxa"/>
            </w:tcMar>
            <w:vAlign w:val="center"/>
          </w:tcPr>
          <w:p w14:paraId="0F04AD59" w14:textId="77777777" w:rsidR="000D71E7" w:rsidRPr="00640DCB" w:rsidRDefault="000D71E7" w:rsidP="000D71E7">
            <w:pPr>
              <w:spacing w:before="255" w:after="255"/>
              <w:rPr>
                <w:rFonts w:cstheme="minorHAnsi"/>
              </w:rPr>
            </w:pPr>
            <w:r w:rsidRPr="00640DCB">
              <w:rPr>
                <w:rFonts w:eastAsia="UICTFontTextStyleBody" w:cstheme="minorHAnsi"/>
              </w:rPr>
              <w:t>Training and professional growth for teachers.</w:t>
            </w:r>
          </w:p>
        </w:tc>
      </w:tr>
    </w:tbl>
    <w:p w14:paraId="23BAA118" w14:textId="77777777" w:rsidR="000D71E7" w:rsidRPr="00640DCB" w:rsidRDefault="000D71E7" w:rsidP="000D71E7">
      <w:pPr>
        <w:jc w:val="center"/>
        <w:rPr>
          <w:rFonts w:cstheme="minorHAnsi"/>
          <w:b/>
        </w:rPr>
      </w:pPr>
    </w:p>
    <w:p w14:paraId="49C2EB10" w14:textId="77777777" w:rsidR="000D71E7" w:rsidRPr="00640DCB" w:rsidRDefault="000D71E7" w:rsidP="000D71E7">
      <w:pPr>
        <w:jc w:val="center"/>
        <w:rPr>
          <w:rFonts w:cstheme="minorHAnsi"/>
          <w:b/>
        </w:rPr>
      </w:pPr>
    </w:p>
    <w:p w14:paraId="1C166DE8" w14:textId="77777777" w:rsidR="000D71E7" w:rsidRPr="00640DCB" w:rsidRDefault="000D71E7" w:rsidP="0011611E">
      <w:pPr>
        <w:tabs>
          <w:tab w:val="left" w:pos="2280"/>
        </w:tabs>
        <w:rPr>
          <w:rFonts w:cstheme="minorHAnsi"/>
          <w:b/>
          <w:color w:val="FF0000"/>
        </w:rPr>
      </w:pPr>
    </w:p>
    <w:sectPr w:rsidR="000D71E7" w:rsidRPr="00640DCB" w:rsidSect="00636656">
      <w:footerReference w:type="default" r:id="rId4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4FEC0" w14:textId="77777777" w:rsidR="009877B7" w:rsidRDefault="009877B7" w:rsidP="004003BC">
      <w:pPr>
        <w:spacing w:after="0" w:line="240" w:lineRule="auto"/>
      </w:pPr>
      <w:r>
        <w:separator/>
      </w:r>
    </w:p>
  </w:endnote>
  <w:endnote w:type="continuationSeparator" w:id="0">
    <w:p w14:paraId="2ABE621F" w14:textId="77777777" w:rsidR="009877B7" w:rsidRDefault="009877B7" w:rsidP="00400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UICTFontTextStyleBody">
    <w:altName w:val="Cambria"/>
    <w:panose1 w:val="00000000000000000000"/>
    <w:charset w:val="00"/>
    <w:family w:val="roman"/>
    <w:notTrueType/>
    <w:pitch w:val="default"/>
  </w:font>
  <w:font w:name="MS P????">
    <w:altName w:val="MS Mincho"/>
    <w:panose1 w:val="00000000000000000000"/>
    <w:charset w:val="80"/>
    <w:family w:val="auto"/>
    <w:notTrueType/>
    <w:pitch w:val="variable"/>
    <w:sig w:usb0="00000001" w:usb1="08070000" w:usb2="00000010" w:usb3="00000000" w:csb0="00020000" w:csb1="00000000"/>
  </w:font>
  <w:font w:name="MS ??">
    <w:altName w:val="Arial Unicode MS"/>
    <w:panose1 w:val="00000000000000000000"/>
    <w:charset w:val="80"/>
    <w:family w:val="auto"/>
    <w:notTrueType/>
    <w:pitch w:val="variable"/>
    <w:sig w:usb0="00000001" w:usb1="08070000" w:usb2="00000010" w:usb3="00000000" w:csb0="00020000" w:csb1="00000000"/>
  </w:font>
  <w:font w:name="UICTFontTextStyleEmphasizedBod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4073" w14:textId="77777777" w:rsidR="008847AA" w:rsidRDefault="00884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626015"/>
      <w:docPartObj>
        <w:docPartGallery w:val="Page Numbers (Bottom of Page)"/>
        <w:docPartUnique/>
      </w:docPartObj>
    </w:sdtPr>
    <w:sdtEndPr>
      <w:rPr>
        <w:noProof/>
      </w:rPr>
    </w:sdtEndPr>
    <w:sdtContent>
      <w:p w14:paraId="56293553" w14:textId="52F5F576" w:rsidR="008847AA" w:rsidRDefault="008847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D1D83" w14:textId="77777777" w:rsidR="0057727D" w:rsidRDefault="0057727D" w:rsidP="001161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57727D" w14:paraId="36022C3C" w14:textId="77777777" w:rsidTr="0011611E">
      <w:trPr>
        <w:trHeight w:val="300"/>
      </w:trPr>
      <w:tc>
        <w:tcPr>
          <w:tcW w:w="3005" w:type="dxa"/>
        </w:tcPr>
        <w:p w14:paraId="6AC359F5" w14:textId="77777777" w:rsidR="0057727D" w:rsidRDefault="0057727D" w:rsidP="0011611E">
          <w:pPr>
            <w:pStyle w:val="Header"/>
            <w:ind w:left="-115"/>
          </w:pPr>
        </w:p>
      </w:tc>
      <w:tc>
        <w:tcPr>
          <w:tcW w:w="3005" w:type="dxa"/>
        </w:tcPr>
        <w:p w14:paraId="635F0636" w14:textId="77777777" w:rsidR="0057727D" w:rsidRDefault="0057727D" w:rsidP="0011611E">
          <w:pPr>
            <w:pStyle w:val="Header"/>
            <w:jc w:val="center"/>
          </w:pPr>
        </w:p>
      </w:tc>
      <w:tc>
        <w:tcPr>
          <w:tcW w:w="3005" w:type="dxa"/>
        </w:tcPr>
        <w:p w14:paraId="4F7E2945" w14:textId="77777777" w:rsidR="0057727D" w:rsidRDefault="0057727D" w:rsidP="0011611E">
          <w:pPr>
            <w:pStyle w:val="Header"/>
            <w:ind w:right="-115"/>
            <w:jc w:val="right"/>
          </w:pPr>
        </w:p>
      </w:tc>
    </w:tr>
  </w:tbl>
  <w:p w14:paraId="0C67D06B" w14:textId="77777777" w:rsidR="0057727D" w:rsidRDefault="0057727D" w:rsidP="001161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898944"/>
      <w:docPartObj>
        <w:docPartGallery w:val="Page Numbers (Bottom of Page)"/>
        <w:docPartUnique/>
      </w:docPartObj>
    </w:sdtPr>
    <w:sdtEndPr>
      <w:rPr>
        <w:noProof/>
      </w:rPr>
    </w:sdtEndPr>
    <w:sdtContent>
      <w:p w14:paraId="02A47C97" w14:textId="3CA26859" w:rsidR="0057727D" w:rsidRDefault="005772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3F3684" w14:textId="77777777" w:rsidR="0057727D" w:rsidRDefault="0057727D" w:rsidP="001161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57727D" w14:paraId="7AFEA870" w14:textId="77777777" w:rsidTr="0011611E">
      <w:trPr>
        <w:trHeight w:val="300"/>
      </w:trPr>
      <w:tc>
        <w:tcPr>
          <w:tcW w:w="3005" w:type="dxa"/>
        </w:tcPr>
        <w:p w14:paraId="65171198" w14:textId="77777777" w:rsidR="0057727D" w:rsidRDefault="0057727D" w:rsidP="0011611E">
          <w:pPr>
            <w:pStyle w:val="Header"/>
            <w:ind w:left="-115"/>
          </w:pPr>
        </w:p>
      </w:tc>
      <w:tc>
        <w:tcPr>
          <w:tcW w:w="3005" w:type="dxa"/>
        </w:tcPr>
        <w:p w14:paraId="410ADC98" w14:textId="77777777" w:rsidR="0057727D" w:rsidRDefault="0057727D" w:rsidP="0011611E">
          <w:pPr>
            <w:pStyle w:val="Header"/>
            <w:jc w:val="center"/>
          </w:pPr>
        </w:p>
      </w:tc>
      <w:tc>
        <w:tcPr>
          <w:tcW w:w="3005" w:type="dxa"/>
        </w:tcPr>
        <w:p w14:paraId="58BD8E08" w14:textId="77777777" w:rsidR="0057727D" w:rsidRDefault="0057727D" w:rsidP="0011611E">
          <w:pPr>
            <w:pStyle w:val="Header"/>
            <w:ind w:right="-115"/>
            <w:jc w:val="right"/>
          </w:pPr>
        </w:p>
      </w:tc>
    </w:tr>
  </w:tbl>
  <w:p w14:paraId="1690C13C" w14:textId="77777777" w:rsidR="0057727D" w:rsidRDefault="0057727D" w:rsidP="001161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94CA9" w14:textId="77777777" w:rsidR="0057727D" w:rsidRDefault="009877B7">
    <w:pPr>
      <w:pStyle w:val="BodyText"/>
      <w:spacing w:line="14" w:lineRule="auto"/>
      <w:rPr>
        <w:sz w:val="20"/>
      </w:rPr>
    </w:pPr>
    <w:r>
      <w:pict w14:anchorId="4C7D94B9">
        <v:shapetype id="_x0000_t202" coordsize="21600,21600" o:spt="202" path="m,l,21600r21600,l21600,xe">
          <v:stroke joinstyle="miter"/>
          <v:path gradientshapeok="t" o:connecttype="rect"/>
        </v:shapetype>
        <v:shape id="docshape2" o:spid="_x0000_s2054" type="#_x0000_t202" alt="" style="position:absolute;margin-left:523.2pt;margin-top:790.15pt;width:13pt;height:13.3pt;z-index:-251643904;mso-wrap-style:square;mso-wrap-edited:f;mso-width-percent:0;mso-height-percent:0;mso-position-horizontal-relative:page;mso-position-vertical-relative:page;mso-width-percent:0;mso-height-percent:0;v-text-anchor:top" filled="f" stroked="f">
          <v:textbox inset="0,0,0,0">
            <w:txbxContent>
              <w:p w14:paraId="31BCFF0A" w14:textId="5ED276A5" w:rsidR="0057727D" w:rsidRPr="008847AA" w:rsidRDefault="008847AA" w:rsidP="008847AA">
                <w:pPr>
                  <w:spacing w:line="228" w:lineRule="exact"/>
                  <w:rPr>
                    <w:sz w:val="20"/>
                    <w:lang w:val="en-GB"/>
                  </w:rPr>
                </w:pPr>
                <w:r w:rsidRPr="008847AA">
                  <w:rPr>
                    <w:w w:val="107"/>
                    <w:sz w:val="20"/>
                    <w:lang w:val="en-GB"/>
                  </w:rPr>
                  <w:t>3</w:t>
                </w:r>
                <w:r>
                  <w:rPr>
                    <w:w w:val="107"/>
                    <w:sz w:val="20"/>
                    <w:lang w:val="en-GB"/>
                  </w:rPr>
                  <w:t>4</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25536"/>
      <w:docPartObj>
        <w:docPartGallery w:val="Page Numbers (Bottom of Page)"/>
        <w:docPartUnique/>
      </w:docPartObj>
    </w:sdtPr>
    <w:sdtEndPr>
      <w:rPr>
        <w:noProof/>
      </w:rPr>
    </w:sdtEndPr>
    <w:sdtContent>
      <w:p w14:paraId="1F49DDF6" w14:textId="58BDCB34" w:rsidR="008847AA" w:rsidRDefault="008847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331DA3" w14:textId="72681DBD" w:rsidR="0057727D" w:rsidRDefault="0057727D">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A88C0" w14:textId="00ECF7F6" w:rsidR="0057727D" w:rsidRDefault="0057727D" w:rsidP="008847AA">
    <w:pPr>
      <w:pStyle w:val="Footer"/>
      <w:jc w:val="right"/>
    </w:pPr>
    <w:r>
      <w:rPr>
        <w:color w:val="5B9BD5" w:themeColor="accent1"/>
      </w:rPr>
      <w:t xml:space="preserve"> </w:t>
    </w:r>
    <w:r w:rsidRPr="008847AA">
      <w:rPr>
        <w:rFonts w:eastAsiaTheme="minorEastAsia"/>
        <w:sz w:val="20"/>
        <w:szCs w:val="20"/>
      </w:rPr>
      <w:fldChar w:fldCharType="begin"/>
    </w:r>
    <w:r w:rsidRPr="008847AA">
      <w:rPr>
        <w:sz w:val="20"/>
        <w:szCs w:val="20"/>
      </w:rPr>
      <w:instrText xml:space="preserve"> PAGE    \* MERGEFORMAT </w:instrText>
    </w:r>
    <w:r w:rsidRPr="008847AA">
      <w:rPr>
        <w:rFonts w:eastAsiaTheme="minorEastAsia"/>
        <w:sz w:val="20"/>
        <w:szCs w:val="20"/>
      </w:rPr>
      <w:fldChar w:fldCharType="separate"/>
    </w:r>
    <w:r w:rsidRPr="008847AA">
      <w:rPr>
        <w:rFonts w:asciiTheme="majorHAnsi" w:eastAsiaTheme="majorEastAsia" w:hAnsiTheme="majorHAnsi" w:cstheme="majorBidi"/>
        <w:noProof/>
        <w:sz w:val="20"/>
        <w:szCs w:val="20"/>
      </w:rPr>
      <w:t>11</w:t>
    </w:r>
    <w:r w:rsidRPr="008847AA">
      <w:rPr>
        <w:rFonts w:asciiTheme="majorHAnsi" w:eastAsiaTheme="majorEastAsia" w:hAnsiTheme="majorHAnsi" w:cstheme="majorBid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55F94" w14:textId="77777777" w:rsidR="009877B7" w:rsidRDefault="009877B7" w:rsidP="004003BC">
      <w:pPr>
        <w:spacing w:after="0" w:line="240" w:lineRule="auto"/>
      </w:pPr>
      <w:r>
        <w:separator/>
      </w:r>
    </w:p>
  </w:footnote>
  <w:footnote w:type="continuationSeparator" w:id="0">
    <w:p w14:paraId="608F85EC" w14:textId="77777777" w:rsidR="009877B7" w:rsidRDefault="009877B7" w:rsidP="004003BC">
      <w:pPr>
        <w:spacing w:after="0" w:line="240" w:lineRule="auto"/>
      </w:pPr>
      <w:r>
        <w:continuationSeparator/>
      </w:r>
    </w:p>
  </w:footnote>
  <w:footnote w:id="1">
    <w:p w14:paraId="3FC78F0D" w14:textId="77777777" w:rsidR="0057727D" w:rsidRDefault="0057727D" w:rsidP="00D212EF">
      <w:pPr>
        <w:pStyle w:val="footnotedescription"/>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9FD62" w14:textId="77777777" w:rsidR="008847AA" w:rsidRDefault="008847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57727D" w14:paraId="7B789985" w14:textId="77777777" w:rsidTr="0011611E">
      <w:trPr>
        <w:trHeight w:val="300"/>
      </w:trPr>
      <w:tc>
        <w:tcPr>
          <w:tcW w:w="3005" w:type="dxa"/>
        </w:tcPr>
        <w:p w14:paraId="051FF76C" w14:textId="77777777" w:rsidR="0057727D" w:rsidRDefault="0057727D" w:rsidP="0011611E">
          <w:pPr>
            <w:pStyle w:val="Header"/>
            <w:ind w:left="-115"/>
          </w:pPr>
        </w:p>
      </w:tc>
      <w:tc>
        <w:tcPr>
          <w:tcW w:w="3005" w:type="dxa"/>
        </w:tcPr>
        <w:p w14:paraId="3663A14F" w14:textId="77777777" w:rsidR="0057727D" w:rsidRDefault="0057727D" w:rsidP="0011611E">
          <w:pPr>
            <w:pStyle w:val="Header"/>
            <w:jc w:val="center"/>
          </w:pPr>
        </w:p>
      </w:tc>
      <w:tc>
        <w:tcPr>
          <w:tcW w:w="3005" w:type="dxa"/>
        </w:tcPr>
        <w:p w14:paraId="27301A95" w14:textId="77777777" w:rsidR="0057727D" w:rsidRDefault="0057727D" w:rsidP="0011611E">
          <w:pPr>
            <w:pStyle w:val="Header"/>
            <w:ind w:right="-115"/>
            <w:jc w:val="right"/>
          </w:pPr>
        </w:p>
      </w:tc>
    </w:tr>
  </w:tbl>
  <w:p w14:paraId="5CA689E3" w14:textId="77777777" w:rsidR="0057727D" w:rsidRDefault="0057727D" w:rsidP="001161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57727D" w14:paraId="51469F2F" w14:textId="77777777" w:rsidTr="0011611E">
      <w:trPr>
        <w:trHeight w:val="300"/>
      </w:trPr>
      <w:tc>
        <w:tcPr>
          <w:tcW w:w="3005" w:type="dxa"/>
        </w:tcPr>
        <w:p w14:paraId="343BE5D8" w14:textId="77777777" w:rsidR="0057727D" w:rsidRDefault="0057727D" w:rsidP="0011611E">
          <w:pPr>
            <w:pStyle w:val="Header"/>
            <w:ind w:left="-115"/>
          </w:pPr>
        </w:p>
      </w:tc>
      <w:tc>
        <w:tcPr>
          <w:tcW w:w="3005" w:type="dxa"/>
        </w:tcPr>
        <w:p w14:paraId="78ED6BDA" w14:textId="77777777" w:rsidR="0057727D" w:rsidRDefault="0057727D" w:rsidP="0011611E">
          <w:pPr>
            <w:pStyle w:val="Header"/>
            <w:jc w:val="center"/>
          </w:pPr>
        </w:p>
      </w:tc>
      <w:tc>
        <w:tcPr>
          <w:tcW w:w="3005" w:type="dxa"/>
        </w:tcPr>
        <w:p w14:paraId="474F88F9" w14:textId="77777777" w:rsidR="0057727D" w:rsidRDefault="0057727D" w:rsidP="0011611E">
          <w:pPr>
            <w:pStyle w:val="Header"/>
            <w:ind w:right="-115"/>
            <w:jc w:val="right"/>
          </w:pPr>
        </w:p>
      </w:tc>
    </w:tr>
  </w:tbl>
  <w:p w14:paraId="1D55A90A" w14:textId="77777777" w:rsidR="0057727D" w:rsidRDefault="0057727D" w:rsidP="001161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2458E" w14:textId="77777777" w:rsidR="0057727D" w:rsidRDefault="005772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57727D" w14:paraId="7FE9E63A" w14:textId="77777777" w:rsidTr="0011611E">
      <w:trPr>
        <w:trHeight w:val="300"/>
      </w:trPr>
      <w:tc>
        <w:tcPr>
          <w:tcW w:w="3005" w:type="dxa"/>
        </w:tcPr>
        <w:p w14:paraId="1FE5B5CD" w14:textId="77777777" w:rsidR="0057727D" w:rsidRDefault="0057727D" w:rsidP="0011611E">
          <w:pPr>
            <w:pStyle w:val="Header"/>
            <w:ind w:left="-115"/>
          </w:pPr>
        </w:p>
      </w:tc>
      <w:tc>
        <w:tcPr>
          <w:tcW w:w="3005" w:type="dxa"/>
        </w:tcPr>
        <w:p w14:paraId="4A7C2D3F" w14:textId="77777777" w:rsidR="0057727D" w:rsidRDefault="0057727D" w:rsidP="0011611E">
          <w:pPr>
            <w:pStyle w:val="Header"/>
            <w:jc w:val="center"/>
          </w:pPr>
        </w:p>
      </w:tc>
      <w:tc>
        <w:tcPr>
          <w:tcW w:w="3005" w:type="dxa"/>
        </w:tcPr>
        <w:p w14:paraId="18E0B76F" w14:textId="77777777" w:rsidR="0057727D" w:rsidRDefault="0057727D" w:rsidP="0011611E">
          <w:pPr>
            <w:pStyle w:val="Header"/>
            <w:ind w:right="-115"/>
            <w:jc w:val="right"/>
          </w:pPr>
        </w:p>
      </w:tc>
    </w:tr>
  </w:tbl>
  <w:p w14:paraId="4B323528" w14:textId="77777777" w:rsidR="0057727D" w:rsidRDefault="0057727D" w:rsidP="001161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E552" w14:textId="77777777" w:rsidR="0057727D" w:rsidRDefault="009877B7">
    <w:pPr>
      <w:pStyle w:val="BodyText"/>
      <w:spacing w:line="14" w:lineRule="auto"/>
      <w:rPr>
        <w:sz w:val="20"/>
      </w:rPr>
    </w:pPr>
    <w:r>
      <w:pict w14:anchorId="3DA3B5AD">
        <v:shapetype id="_x0000_t202" coordsize="21600,21600" o:spt="202" path="m,l,21600r21600,l21600,xe">
          <v:stroke joinstyle="miter"/>
          <v:path gradientshapeok="t" o:connecttype="rect"/>
        </v:shapetype>
        <v:shape id="docshape1" o:spid="_x0000_s2053" type="#_x0000_t202" alt="" style="position:absolute;margin-left:289.05pt;margin-top:34.65pt;width:217.25pt;height:12.1pt;z-index:-251644928;mso-wrap-style:square;mso-wrap-edited:f;mso-width-percent:0;mso-height-percent:0;mso-position-horizontal-relative:page;mso-position-vertical-relative:page;mso-width-percent:0;mso-height-percent:0;v-text-anchor:top" filled="f" stroked="f">
          <v:textbox inset="0,0,0,0">
            <w:txbxContent>
              <w:p w14:paraId="08BF661C" w14:textId="77777777" w:rsidR="0057727D" w:rsidRDefault="0057727D">
                <w:pPr>
                  <w:spacing w:before="14"/>
                  <w:ind w:left="20"/>
                  <w:rPr>
                    <w:sz w:val="18"/>
                  </w:rPr>
                </w:pPr>
                <w:r>
                  <w:rPr>
                    <w:color w:val="0000FF"/>
                    <w:sz w:val="18"/>
                  </w:rPr>
                  <w:t>What</w:t>
                </w:r>
                <w:r>
                  <w:rPr>
                    <w:color w:val="0000FF"/>
                    <w:spacing w:val="-6"/>
                    <w:sz w:val="18"/>
                  </w:rPr>
                  <w:t xml:space="preserve"> </w:t>
                </w:r>
                <w:r>
                  <w:rPr>
                    <w:color w:val="0000FF"/>
                    <w:sz w:val="18"/>
                  </w:rPr>
                  <w:t>works</w:t>
                </w:r>
                <w:r>
                  <w:rPr>
                    <w:color w:val="0000FF"/>
                    <w:spacing w:val="-6"/>
                    <w:sz w:val="18"/>
                  </w:rPr>
                  <w:t xml:space="preserve"> </w:t>
                </w:r>
                <w:r>
                  <w:rPr>
                    <w:color w:val="0000FF"/>
                    <w:sz w:val="18"/>
                  </w:rPr>
                  <w:t>for</w:t>
                </w:r>
                <w:r>
                  <w:rPr>
                    <w:color w:val="0000FF"/>
                    <w:spacing w:val="-5"/>
                    <w:sz w:val="18"/>
                  </w:rPr>
                  <w:t xml:space="preserve"> </w:t>
                </w:r>
                <w:r>
                  <w:rPr>
                    <w:color w:val="0000FF"/>
                    <w:sz w:val="18"/>
                  </w:rPr>
                  <w:t>you?-</w:t>
                </w:r>
                <w:r>
                  <w:rPr>
                    <w:color w:val="0000FF"/>
                    <w:spacing w:val="-8"/>
                    <w:sz w:val="18"/>
                  </w:rPr>
                  <w:t xml:space="preserve"> </w:t>
                </w:r>
                <w:r>
                  <w:rPr>
                    <w:color w:val="0000FF"/>
                    <w:sz w:val="18"/>
                  </w:rPr>
                  <w:t>Barriers</w:t>
                </w:r>
                <w:r>
                  <w:rPr>
                    <w:color w:val="0000FF"/>
                    <w:spacing w:val="-6"/>
                    <w:sz w:val="18"/>
                  </w:rPr>
                  <w:t xml:space="preserve"> </w:t>
                </w:r>
                <w:r>
                  <w:rPr>
                    <w:color w:val="0000FF"/>
                    <w:sz w:val="18"/>
                  </w:rPr>
                  <w:t>and</w:t>
                </w:r>
                <w:r>
                  <w:rPr>
                    <w:color w:val="0000FF"/>
                    <w:spacing w:val="-4"/>
                    <w:sz w:val="18"/>
                  </w:rPr>
                  <w:t xml:space="preserve"> </w:t>
                </w:r>
                <w:r>
                  <w:rPr>
                    <w:color w:val="0000FF"/>
                    <w:sz w:val="18"/>
                  </w:rPr>
                  <w:t>Supports</w:t>
                </w:r>
                <w:r>
                  <w:rPr>
                    <w:color w:val="0000FF"/>
                    <w:spacing w:val="-5"/>
                    <w:sz w:val="18"/>
                  </w:rPr>
                  <w:t xml:space="preserve"> </w:t>
                </w:r>
                <w:r>
                  <w:rPr>
                    <w:color w:val="0000FF"/>
                    <w:sz w:val="18"/>
                  </w:rPr>
                  <w:t>at</w:t>
                </w:r>
                <w:r>
                  <w:rPr>
                    <w:color w:val="0000FF"/>
                    <w:spacing w:val="-7"/>
                    <w:sz w:val="18"/>
                  </w:rPr>
                  <w:t xml:space="preserve"> </w:t>
                </w:r>
                <w:r>
                  <w:rPr>
                    <w:color w:val="0000FF"/>
                    <w:spacing w:val="-2"/>
                    <w:sz w:val="18"/>
                  </w:rPr>
                  <w:t>School</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0BE14" w14:textId="75A81611" w:rsidR="0057727D" w:rsidRDefault="0057727D">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14:anchorId="16DC83DF" wp14:editId="432ECE2B">
              <wp:simplePos x="0" y="0"/>
              <wp:positionH relativeFrom="page">
                <wp:posOffset>3670935</wp:posOffset>
              </wp:positionH>
              <wp:positionV relativeFrom="page">
                <wp:posOffset>440055</wp:posOffset>
              </wp:positionV>
              <wp:extent cx="2759075" cy="153670"/>
              <wp:effectExtent l="3810" t="1905"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C1ADD" w14:textId="543ED3B6" w:rsidR="0057727D" w:rsidRDefault="0057727D">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C83DF" id="_x0000_t202" coordsize="21600,21600" o:spt="202" path="m,l,21600r21600,l21600,xe">
              <v:stroke joinstyle="miter"/>
              <v:path gradientshapeok="t" o:connecttype="rect"/>
            </v:shapetype>
            <v:shape id="Text Box 156" o:spid="_x0000_s1034" type="#_x0000_t202" style="position:absolute;margin-left:289.05pt;margin-top:34.65pt;width:217.25pt;height:12.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Ha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" filled="f" stroked="f">
              <v:textbox inset="0,0,0,0">
                <w:txbxContent>
                  <w:p w14:paraId="394C1ADD" w14:textId="543ED3B6" w:rsidR="0057727D" w:rsidRDefault="0057727D">
                    <w:pPr>
                      <w:spacing w:before="14"/>
                      <w:ind w:left="20"/>
                      <w:rPr>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A3BA7"/>
    <w:multiLevelType w:val="hybridMultilevel"/>
    <w:tmpl w:val="7924FE6A"/>
    <w:lvl w:ilvl="0" w:tplc="C6E84FC4">
      <w:numFmt w:val="bullet"/>
      <w:lvlText w:val="o"/>
      <w:lvlJc w:val="left"/>
      <w:pPr>
        <w:ind w:left="827" w:hanging="360"/>
      </w:pPr>
      <w:rPr>
        <w:rFonts w:ascii="Courier New" w:eastAsia="Courier New" w:hAnsi="Courier New" w:cs="Courier New" w:hint="default"/>
        <w:b w:val="0"/>
        <w:bCs w:val="0"/>
        <w:i w:val="0"/>
        <w:iCs w:val="0"/>
        <w:w w:val="100"/>
        <w:sz w:val="22"/>
        <w:szCs w:val="22"/>
        <w:lang w:val="en-US" w:eastAsia="en-US" w:bidi="ar-SA"/>
      </w:rPr>
    </w:lvl>
    <w:lvl w:ilvl="1" w:tplc="A832FE36">
      <w:numFmt w:val="bullet"/>
      <w:lvlText w:val="•"/>
      <w:lvlJc w:val="left"/>
      <w:pPr>
        <w:ind w:left="1426" w:hanging="360"/>
      </w:pPr>
      <w:rPr>
        <w:rFonts w:hint="default"/>
        <w:lang w:val="en-US" w:eastAsia="en-US" w:bidi="ar-SA"/>
      </w:rPr>
    </w:lvl>
    <w:lvl w:ilvl="2" w:tplc="FE2EC7B8">
      <w:numFmt w:val="bullet"/>
      <w:lvlText w:val="•"/>
      <w:lvlJc w:val="left"/>
      <w:pPr>
        <w:ind w:left="2033" w:hanging="360"/>
      </w:pPr>
      <w:rPr>
        <w:rFonts w:hint="default"/>
        <w:lang w:val="en-US" w:eastAsia="en-US" w:bidi="ar-SA"/>
      </w:rPr>
    </w:lvl>
    <w:lvl w:ilvl="3" w:tplc="6352C4EC">
      <w:numFmt w:val="bullet"/>
      <w:lvlText w:val="•"/>
      <w:lvlJc w:val="left"/>
      <w:pPr>
        <w:ind w:left="2640" w:hanging="360"/>
      </w:pPr>
      <w:rPr>
        <w:rFonts w:hint="default"/>
        <w:lang w:val="en-US" w:eastAsia="en-US" w:bidi="ar-SA"/>
      </w:rPr>
    </w:lvl>
    <w:lvl w:ilvl="4" w:tplc="275AF87C">
      <w:numFmt w:val="bullet"/>
      <w:lvlText w:val="•"/>
      <w:lvlJc w:val="left"/>
      <w:pPr>
        <w:ind w:left="3246" w:hanging="360"/>
      </w:pPr>
      <w:rPr>
        <w:rFonts w:hint="default"/>
        <w:lang w:val="en-US" w:eastAsia="en-US" w:bidi="ar-SA"/>
      </w:rPr>
    </w:lvl>
    <w:lvl w:ilvl="5" w:tplc="4290DE9A">
      <w:numFmt w:val="bullet"/>
      <w:lvlText w:val="•"/>
      <w:lvlJc w:val="left"/>
      <w:pPr>
        <w:ind w:left="3853" w:hanging="360"/>
      </w:pPr>
      <w:rPr>
        <w:rFonts w:hint="default"/>
        <w:lang w:val="en-US" w:eastAsia="en-US" w:bidi="ar-SA"/>
      </w:rPr>
    </w:lvl>
    <w:lvl w:ilvl="6" w:tplc="5EC2C1E4">
      <w:numFmt w:val="bullet"/>
      <w:lvlText w:val="•"/>
      <w:lvlJc w:val="left"/>
      <w:pPr>
        <w:ind w:left="4460" w:hanging="360"/>
      </w:pPr>
      <w:rPr>
        <w:rFonts w:hint="default"/>
        <w:lang w:val="en-US" w:eastAsia="en-US" w:bidi="ar-SA"/>
      </w:rPr>
    </w:lvl>
    <w:lvl w:ilvl="7" w:tplc="BA1EA67E">
      <w:numFmt w:val="bullet"/>
      <w:lvlText w:val="•"/>
      <w:lvlJc w:val="left"/>
      <w:pPr>
        <w:ind w:left="5066" w:hanging="360"/>
      </w:pPr>
      <w:rPr>
        <w:rFonts w:hint="default"/>
        <w:lang w:val="en-US" w:eastAsia="en-US" w:bidi="ar-SA"/>
      </w:rPr>
    </w:lvl>
    <w:lvl w:ilvl="8" w:tplc="B442B84A">
      <w:numFmt w:val="bullet"/>
      <w:lvlText w:val="•"/>
      <w:lvlJc w:val="left"/>
      <w:pPr>
        <w:ind w:left="5673" w:hanging="360"/>
      </w:pPr>
      <w:rPr>
        <w:rFonts w:hint="default"/>
        <w:lang w:val="en-US" w:eastAsia="en-US" w:bidi="ar-SA"/>
      </w:rPr>
    </w:lvl>
  </w:abstractNum>
  <w:abstractNum w:abstractNumId="1" w15:restartNumberingAfterBreak="0">
    <w:nsid w:val="0FB41039"/>
    <w:multiLevelType w:val="hybridMultilevel"/>
    <w:tmpl w:val="1F58D210"/>
    <w:lvl w:ilvl="0" w:tplc="6762B2BC">
      <w:numFmt w:val="bullet"/>
      <w:lvlText w:val=""/>
      <w:lvlJc w:val="left"/>
      <w:pPr>
        <w:ind w:left="864" w:hanging="361"/>
      </w:pPr>
      <w:rPr>
        <w:rFonts w:ascii="Wingdings" w:eastAsia="Wingdings" w:hAnsi="Wingdings" w:cs="Wingdings" w:hint="default"/>
        <w:b w:val="0"/>
        <w:bCs w:val="0"/>
        <w:i w:val="0"/>
        <w:iCs w:val="0"/>
        <w:w w:val="100"/>
        <w:sz w:val="24"/>
        <w:szCs w:val="24"/>
        <w:lang w:val="en-US" w:eastAsia="en-US" w:bidi="ar-SA"/>
      </w:rPr>
    </w:lvl>
    <w:lvl w:ilvl="1" w:tplc="697671EC">
      <w:numFmt w:val="bullet"/>
      <w:lvlText w:val="•"/>
      <w:lvlJc w:val="left"/>
      <w:pPr>
        <w:ind w:left="1791" w:hanging="361"/>
      </w:pPr>
      <w:rPr>
        <w:rFonts w:hint="default"/>
        <w:lang w:val="en-US" w:eastAsia="en-US" w:bidi="ar-SA"/>
      </w:rPr>
    </w:lvl>
    <w:lvl w:ilvl="2" w:tplc="EB1AD866">
      <w:numFmt w:val="bullet"/>
      <w:lvlText w:val="•"/>
      <w:lvlJc w:val="left"/>
      <w:pPr>
        <w:ind w:left="2722" w:hanging="361"/>
      </w:pPr>
      <w:rPr>
        <w:rFonts w:hint="default"/>
        <w:lang w:val="en-US" w:eastAsia="en-US" w:bidi="ar-SA"/>
      </w:rPr>
    </w:lvl>
    <w:lvl w:ilvl="3" w:tplc="78CE1B6C">
      <w:numFmt w:val="bullet"/>
      <w:lvlText w:val="•"/>
      <w:lvlJc w:val="left"/>
      <w:pPr>
        <w:ind w:left="3654" w:hanging="361"/>
      </w:pPr>
      <w:rPr>
        <w:rFonts w:hint="default"/>
        <w:lang w:val="en-US" w:eastAsia="en-US" w:bidi="ar-SA"/>
      </w:rPr>
    </w:lvl>
    <w:lvl w:ilvl="4" w:tplc="46662160">
      <w:numFmt w:val="bullet"/>
      <w:lvlText w:val="•"/>
      <w:lvlJc w:val="left"/>
      <w:pPr>
        <w:ind w:left="4585" w:hanging="361"/>
      </w:pPr>
      <w:rPr>
        <w:rFonts w:hint="default"/>
        <w:lang w:val="en-US" w:eastAsia="en-US" w:bidi="ar-SA"/>
      </w:rPr>
    </w:lvl>
    <w:lvl w:ilvl="5" w:tplc="E7705B24">
      <w:numFmt w:val="bullet"/>
      <w:lvlText w:val="•"/>
      <w:lvlJc w:val="left"/>
      <w:pPr>
        <w:ind w:left="5516" w:hanging="361"/>
      </w:pPr>
      <w:rPr>
        <w:rFonts w:hint="default"/>
        <w:lang w:val="en-US" w:eastAsia="en-US" w:bidi="ar-SA"/>
      </w:rPr>
    </w:lvl>
    <w:lvl w:ilvl="6" w:tplc="F5B83902">
      <w:numFmt w:val="bullet"/>
      <w:lvlText w:val="•"/>
      <w:lvlJc w:val="left"/>
      <w:pPr>
        <w:ind w:left="6448" w:hanging="361"/>
      </w:pPr>
      <w:rPr>
        <w:rFonts w:hint="default"/>
        <w:lang w:val="en-US" w:eastAsia="en-US" w:bidi="ar-SA"/>
      </w:rPr>
    </w:lvl>
    <w:lvl w:ilvl="7" w:tplc="81E83CD8">
      <w:numFmt w:val="bullet"/>
      <w:lvlText w:val="•"/>
      <w:lvlJc w:val="left"/>
      <w:pPr>
        <w:ind w:left="7379" w:hanging="361"/>
      </w:pPr>
      <w:rPr>
        <w:rFonts w:hint="default"/>
        <w:lang w:val="en-US" w:eastAsia="en-US" w:bidi="ar-SA"/>
      </w:rPr>
    </w:lvl>
    <w:lvl w:ilvl="8" w:tplc="828A68D6">
      <w:numFmt w:val="bullet"/>
      <w:lvlText w:val="•"/>
      <w:lvlJc w:val="left"/>
      <w:pPr>
        <w:ind w:left="8310" w:hanging="361"/>
      </w:pPr>
      <w:rPr>
        <w:rFonts w:hint="default"/>
        <w:lang w:val="en-US" w:eastAsia="en-US" w:bidi="ar-SA"/>
      </w:rPr>
    </w:lvl>
  </w:abstractNum>
  <w:abstractNum w:abstractNumId="2" w15:restartNumberingAfterBreak="0">
    <w:nsid w:val="155A4456"/>
    <w:multiLevelType w:val="hybridMultilevel"/>
    <w:tmpl w:val="B96E37B2"/>
    <w:lvl w:ilvl="0" w:tplc="29B216F2">
      <w:numFmt w:val="bullet"/>
      <w:lvlText w:val=""/>
      <w:lvlJc w:val="left"/>
      <w:pPr>
        <w:ind w:left="940" w:hanging="360"/>
      </w:pPr>
      <w:rPr>
        <w:rFonts w:ascii="Symbol" w:eastAsia="Symbol" w:hAnsi="Symbol" w:cs="Symbol" w:hint="default"/>
        <w:b w:val="0"/>
        <w:bCs w:val="0"/>
        <w:i w:val="0"/>
        <w:iCs w:val="0"/>
        <w:w w:val="76"/>
        <w:sz w:val="20"/>
        <w:szCs w:val="20"/>
        <w:lang w:val="en-US" w:eastAsia="en-US" w:bidi="ar-SA"/>
      </w:rPr>
    </w:lvl>
    <w:lvl w:ilvl="1" w:tplc="823A848E">
      <w:numFmt w:val="bullet"/>
      <w:lvlText w:val=""/>
      <w:lvlJc w:val="left"/>
      <w:pPr>
        <w:ind w:left="1421" w:hanging="360"/>
      </w:pPr>
      <w:rPr>
        <w:rFonts w:ascii="Symbol" w:eastAsia="Symbol" w:hAnsi="Symbol" w:cs="Symbol" w:hint="default"/>
        <w:b w:val="0"/>
        <w:bCs w:val="0"/>
        <w:i w:val="0"/>
        <w:iCs w:val="0"/>
        <w:w w:val="76"/>
        <w:sz w:val="24"/>
        <w:szCs w:val="24"/>
        <w:lang w:val="en-US" w:eastAsia="en-US" w:bidi="ar-SA"/>
      </w:rPr>
    </w:lvl>
    <w:lvl w:ilvl="2" w:tplc="E4DA1604">
      <w:numFmt w:val="bullet"/>
      <w:lvlText w:val="•"/>
      <w:lvlJc w:val="left"/>
      <w:pPr>
        <w:ind w:left="2502" w:hanging="360"/>
      </w:pPr>
      <w:rPr>
        <w:rFonts w:hint="default"/>
        <w:lang w:val="en-US" w:eastAsia="en-US" w:bidi="ar-SA"/>
      </w:rPr>
    </w:lvl>
    <w:lvl w:ilvl="3" w:tplc="E3CE0BB0">
      <w:numFmt w:val="bullet"/>
      <w:lvlText w:val="•"/>
      <w:lvlJc w:val="left"/>
      <w:pPr>
        <w:ind w:left="3584" w:hanging="360"/>
      </w:pPr>
      <w:rPr>
        <w:rFonts w:hint="default"/>
        <w:lang w:val="en-US" w:eastAsia="en-US" w:bidi="ar-SA"/>
      </w:rPr>
    </w:lvl>
    <w:lvl w:ilvl="4" w:tplc="C366B3C0">
      <w:numFmt w:val="bullet"/>
      <w:lvlText w:val="•"/>
      <w:lvlJc w:val="left"/>
      <w:pPr>
        <w:ind w:left="4666" w:hanging="360"/>
      </w:pPr>
      <w:rPr>
        <w:rFonts w:hint="default"/>
        <w:lang w:val="en-US" w:eastAsia="en-US" w:bidi="ar-SA"/>
      </w:rPr>
    </w:lvl>
    <w:lvl w:ilvl="5" w:tplc="722C9C8E">
      <w:numFmt w:val="bullet"/>
      <w:lvlText w:val="•"/>
      <w:lvlJc w:val="left"/>
      <w:pPr>
        <w:ind w:left="5748" w:hanging="360"/>
      </w:pPr>
      <w:rPr>
        <w:rFonts w:hint="default"/>
        <w:lang w:val="en-US" w:eastAsia="en-US" w:bidi="ar-SA"/>
      </w:rPr>
    </w:lvl>
    <w:lvl w:ilvl="6" w:tplc="94BC8896">
      <w:numFmt w:val="bullet"/>
      <w:lvlText w:val="•"/>
      <w:lvlJc w:val="left"/>
      <w:pPr>
        <w:ind w:left="6830" w:hanging="360"/>
      </w:pPr>
      <w:rPr>
        <w:rFonts w:hint="default"/>
        <w:lang w:val="en-US" w:eastAsia="en-US" w:bidi="ar-SA"/>
      </w:rPr>
    </w:lvl>
    <w:lvl w:ilvl="7" w:tplc="7D908C32">
      <w:numFmt w:val="bullet"/>
      <w:lvlText w:val="•"/>
      <w:lvlJc w:val="left"/>
      <w:pPr>
        <w:ind w:left="7912" w:hanging="360"/>
      </w:pPr>
      <w:rPr>
        <w:rFonts w:hint="default"/>
        <w:lang w:val="en-US" w:eastAsia="en-US" w:bidi="ar-SA"/>
      </w:rPr>
    </w:lvl>
    <w:lvl w:ilvl="8" w:tplc="E4D09F26">
      <w:numFmt w:val="bullet"/>
      <w:lvlText w:val="•"/>
      <w:lvlJc w:val="left"/>
      <w:pPr>
        <w:ind w:left="8994" w:hanging="360"/>
      </w:pPr>
      <w:rPr>
        <w:rFonts w:hint="default"/>
        <w:lang w:val="en-US" w:eastAsia="en-US" w:bidi="ar-SA"/>
      </w:rPr>
    </w:lvl>
  </w:abstractNum>
  <w:abstractNum w:abstractNumId="3" w15:restartNumberingAfterBreak="0">
    <w:nsid w:val="18676621"/>
    <w:multiLevelType w:val="hybridMultilevel"/>
    <w:tmpl w:val="803C0F3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C5B0587"/>
    <w:multiLevelType w:val="hybridMultilevel"/>
    <w:tmpl w:val="5A26C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E753086"/>
    <w:multiLevelType w:val="hybridMultilevel"/>
    <w:tmpl w:val="5F56CBA2"/>
    <w:lvl w:ilvl="0" w:tplc="A4861CFC">
      <w:numFmt w:val="bullet"/>
      <w:lvlText w:val="o"/>
      <w:lvlJc w:val="left"/>
      <w:pPr>
        <w:ind w:left="827" w:hanging="360"/>
      </w:pPr>
      <w:rPr>
        <w:rFonts w:ascii="Courier New" w:eastAsia="Courier New" w:hAnsi="Courier New" w:cs="Courier New" w:hint="default"/>
        <w:b w:val="0"/>
        <w:bCs w:val="0"/>
        <w:i w:val="0"/>
        <w:iCs w:val="0"/>
        <w:w w:val="100"/>
        <w:sz w:val="22"/>
        <w:szCs w:val="22"/>
        <w:lang w:val="en-US" w:eastAsia="en-US" w:bidi="ar-SA"/>
      </w:rPr>
    </w:lvl>
    <w:lvl w:ilvl="1" w:tplc="43AA1EDE">
      <w:numFmt w:val="bullet"/>
      <w:lvlText w:val="•"/>
      <w:lvlJc w:val="left"/>
      <w:pPr>
        <w:ind w:left="1426" w:hanging="360"/>
      </w:pPr>
      <w:rPr>
        <w:rFonts w:hint="default"/>
        <w:lang w:val="en-US" w:eastAsia="en-US" w:bidi="ar-SA"/>
      </w:rPr>
    </w:lvl>
    <w:lvl w:ilvl="2" w:tplc="6E146AFE">
      <w:numFmt w:val="bullet"/>
      <w:lvlText w:val="•"/>
      <w:lvlJc w:val="left"/>
      <w:pPr>
        <w:ind w:left="2033" w:hanging="360"/>
      </w:pPr>
      <w:rPr>
        <w:rFonts w:hint="default"/>
        <w:lang w:val="en-US" w:eastAsia="en-US" w:bidi="ar-SA"/>
      </w:rPr>
    </w:lvl>
    <w:lvl w:ilvl="3" w:tplc="0292D4CE">
      <w:numFmt w:val="bullet"/>
      <w:lvlText w:val="•"/>
      <w:lvlJc w:val="left"/>
      <w:pPr>
        <w:ind w:left="2640" w:hanging="360"/>
      </w:pPr>
      <w:rPr>
        <w:rFonts w:hint="default"/>
        <w:lang w:val="en-US" w:eastAsia="en-US" w:bidi="ar-SA"/>
      </w:rPr>
    </w:lvl>
    <w:lvl w:ilvl="4" w:tplc="896C57A6">
      <w:numFmt w:val="bullet"/>
      <w:lvlText w:val="•"/>
      <w:lvlJc w:val="left"/>
      <w:pPr>
        <w:ind w:left="3246" w:hanging="360"/>
      </w:pPr>
      <w:rPr>
        <w:rFonts w:hint="default"/>
        <w:lang w:val="en-US" w:eastAsia="en-US" w:bidi="ar-SA"/>
      </w:rPr>
    </w:lvl>
    <w:lvl w:ilvl="5" w:tplc="CEC2A906">
      <w:numFmt w:val="bullet"/>
      <w:lvlText w:val="•"/>
      <w:lvlJc w:val="left"/>
      <w:pPr>
        <w:ind w:left="3853" w:hanging="360"/>
      </w:pPr>
      <w:rPr>
        <w:rFonts w:hint="default"/>
        <w:lang w:val="en-US" w:eastAsia="en-US" w:bidi="ar-SA"/>
      </w:rPr>
    </w:lvl>
    <w:lvl w:ilvl="6" w:tplc="B5C02BAA">
      <w:numFmt w:val="bullet"/>
      <w:lvlText w:val="•"/>
      <w:lvlJc w:val="left"/>
      <w:pPr>
        <w:ind w:left="4460" w:hanging="360"/>
      </w:pPr>
      <w:rPr>
        <w:rFonts w:hint="default"/>
        <w:lang w:val="en-US" w:eastAsia="en-US" w:bidi="ar-SA"/>
      </w:rPr>
    </w:lvl>
    <w:lvl w:ilvl="7" w:tplc="8EF49874">
      <w:numFmt w:val="bullet"/>
      <w:lvlText w:val="•"/>
      <w:lvlJc w:val="left"/>
      <w:pPr>
        <w:ind w:left="5066" w:hanging="360"/>
      </w:pPr>
      <w:rPr>
        <w:rFonts w:hint="default"/>
        <w:lang w:val="en-US" w:eastAsia="en-US" w:bidi="ar-SA"/>
      </w:rPr>
    </w:lvl>
    <w:lvl w:ilvl="8" w:tplc="3FC86D8C">
      <w:numFmt w:val="bullet"/>
      <w:lvlText w:val="•"/>
      <w:lvlJc w:val="left"/>
      <w:pPr>
        <w:ind w:left="5673" w:hanging="360"/>
      </w:pPr>
      <w:rPr>
        <w:rFonts w:hint="default"/>
        <w:lang w:val="en-US" w:eastAsia="en-US" w:bidi="ar-SA"/>
      </w:rPr>
    </w:lvl>
  </w:abstractNum>
  <w:abstractNum w:abstractNumId="6" w15:restartNumberingAfterBreak="0">
    <w:nsid w:val="239E1B5F"/>
    <w:multiLevelType w:val="hybridMultilevel"/>
    <w:tmpl w:val="C6508B10"/>
    <w:lvl w:ilvl="0" w:tplc="9606F778">
      <w:start w:val="1"/>
      <w:numFmt w:val="decimal"/>
      <w:lvlText w:val="%1."/>
      <w:lvlJc w:val="left"/>
      <w:pPr>
        <w:tabs>
          <w:tab w:val="num" w:pos="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64169A"/>
    <w:multiLevelType w:val="hybridMultilevel"/>
    <w:tmpl w:val="4670A45A"/>
    <w:lvl w:ilvl="0" w:tplc="30E8965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FED4165"/>
    <w:multiLevelType w:val="hybridMultilevel"/>
    <w:tmpl w:val="E96EAE18"/>
    <w:lvl w:ilvl="0" w:tplc="6F3CB756">
      <w:numFmt w:val="bullet"/>
      <w:lvlText w:val="o"/>
      <w:lvlJc w:val="left"/>
      <w:pPr>
        <w:ind w:left="827" w:hanging="360"/>
      </w:pPr>
      <w:rPr>
        <w:rFonts w:ascii="Courier New" w:eastAsia="Courier New" w:hAnsi="Courier New" w:cs="Courier New" w:hint="default"/>
        <w:b w:val="0"/>
        <w:bCs w:val="0"/>
        <w:i w:val="0"/>
        <w:iCs w:val="0"/>
        <w:w w:val="100"/>
        <w:sz w:val="22"/>
        <w:szCs w:val="22"/>
        <w:lang w:val="en-US" w:eastAsia="en-US" w:bidi="ar-SA"/>
      </w:rPr>
    </w:lvl>
    <w:lvl w:ilvl="1" w:tplc="F38A9894">
      <w:numFmt w:val="bullet"/>
      <w:lvlText w:val="•"/>
      <w:lvlJc w:val="left"/>
      <w:pPr>
        <w:ind w:left="1426" w:hanging="360"/>
      </w:pPr>
      <w:rPr>
        <w:rFonts w:hint="default"/>
        <w:lang w:val="en-US" w:eastAsia="en-US" w:bidi="ar-SA"/>
      </w:rPr>
    </w:lvl>
    <w:lvl w:ilvl="2" w:tplc="F418E3CA">
      <w:numFmt w:val="bullet"/>
      <w:lvlText w:val="•"/>
      <w:lvlJc w:val="left"/>
      <w:pPr>
        <w:ind w:left="2033" w:hanging="360"/>
      </w:pPr>
      <w:rPr>
        <w:rFonts w:hint="default"/>
        <w:lang w:val="en-US" w:eastAsia="en-US" w:bidi="ar-SA"/>
      </w:rPr>
    </w:lvl>
    <w:lvl w:ilvl="3" w:tplc="5E60057C">
      <w:numFmt w:val="bullet"/>
      <w:lvlText w:val="•"/>
      <w:lvlJc w:val="left"/>
      <w:pPr>
        <w:ind w:left="2640" w:hanging="360"/>
      </w:pPr>
      <w:rPr>
        <w:rFonts w:hint="default"/>
        <w:lang w:val="en-US" w:eastAsia="en-US" w:bidi="ar-SA"/>
      </w:rPr>
    </w:lvl>
    <w:lvl w:ilvl="4" w:tplc="C4EE8E5C">
      <w:numFmt w:val="bullet"/>
      <w:lvlText w:val="•"/>
      <w:lvlJc w:val="left"/>
      <w:pPr>
        <w:ind w:left="3246" w:hanging="360"/>
      </w:pPr>
      <w:rPr>
        <w:rFonts w:hint="default"/>
        <w:lang w:val="en-US" w:eastAsia="en-US" w:bidi="ar-SA"/>
      </w:rPr>
    </w:lvl>
    <w:lvl w:ilvl="5" w:tplc="D31219D2">
      <w:numFmt w:val="bullet"/>
      <w:lvlText w:val="•"/>
      <w:lvlJc w:val="left"/>
      <w:pPr>
        <w:ind w:left="3853" w:hanging="360"/>
      </w:pPr>
      <w:rPr>
        <w:rFonts w:hint="default"/>
        <w:lang w:val="en-US" w:eastAsia="en-US" w:bidi="ar-SA"/>
      </w:rPr>
    </w:lvl>
    <w:lvl w:ilvl="6" w:tplc="CC14B9F0">
      <w:numFmt w:val="bullet"/>
      <w:lvlText w:val="•"/>
      <w:lvlJc w:val="left"/>
      <w:pPr>
        <w:ind w:left="4460" w:hanging="360"/>
      </w:pPr>
      <w:rPr>
        <w:rFonts w:hint="default"/>
        <w:lang w:val="en-US" w:eastAsia="en-US" w:bidi="ar-SA"/>
      </w:rPr>
    </w:lvl>
    <w:lvl w:ilvl="7" w:tplc="E4FAFBB4">
      <w:numFmt w:val="bullet"/>
      <w:lvlText w:val="•"/>
      <w:lvlJc w:val="left"/>
      <w:pPr>
        <w:ind w:left="5066" w:hanging="360"/>
      </w:pPr>
      <w:rPr>
        <w:rFonts w:hint="default"/>
        <w:lang w:val="en-US" w:eastAsia="en-US" w:bidi="ar-SA"/>
      </w:rPr>
    </w:lvl>
    <w:lvl w:ilvl="8" w:tplc="F0548034">
      <w:numFmt w:val="bullet"/>
      <w:lvlText w:val="•"/>
      <w:lvlJc w:val="left"/>
      <w:pPr>
        <w:ind w:left="5673" w:hanging="360"/>
      </w:pPr>
      <w:rPr>
        <w:rFonts w:hint="default"/>
        <w:lang w:val="en-US" w:eastAsia="en-US" w:bidi="ar-SA"/>
      </w:rPr>
    </w:lvl>
  </w:abstractNum>
  <w:abstractNum w:abstractNumId="9" w15:restartNumberingAfterBreak="0">
    <w:nsid w:val="3077789D"/>
    <w:multiLevelType w:val="hybridMultilevel"/>
    <w:tmpl w:val="06E838A8"/>
    <w:lvl w:ilvl="0" w:tplc="FC90D46E">
      <w:start w:val="1"/>
      <w:numFmt w:val="decimal"/>
      <w:lvlText w:val="%1."/>
      <w:lvlJc w:val="left"/>
      <w:pPr>
        <w:ind w:left="1421" w:hanging="360"/>
      </w:pPr>
      <w:rPr>
        <w:rFonts w:hint="default"/>
        <w:w w:val="100"/>
        <w:lang w:val="en-US" w:eastAsia="en-US" w:bidi="ar-SA"/>
      </w:rPr>
    </w:lvl>
    <w:lvl w:ilvl="1" w:tplc="FE5806CC">
      <w:numFmt w:val="bullet"/>
      <w:lvlText w:val="•"/>
      <w:lvlJc w:val="left"/>
      <w:pPr>
        <w:ind w:left="2393" w:hanging="360"/>
      </w:pPr>
      <w:rPr>
        <w:rFonts w:hint="default"/>
        <w:lang w:val="en-US" w:eastAsia="en-US" w:bidi="ar-SA"/>
      </w:rPr>
    </w:lvl>
    <w:lvl w:ilvl="2" w:tplc="2916BC44">
      <w:numFmt w:val="bullet"/>
      <w:lvlText w:val="•"/>
      <w:lvlJc w:val="left"/>
      <w:pPr>
        <w:ind w:left="3367" w:hanging="360"/>
      </w:pPr>
      <w:rPr>
        <w:rFonts w:hint="default"/>
        <w:lang w:val="en-US" w:eastAsia="en-US" w:bidi="ar-SA"/>
      </w:rPr>
    </w:lvl>
    <w:lvl w:ilvl="3" w:tplc="270E92DE">
      <w:numFmt w:val="bullet"/>
      <w:lvlText w:val="•"/>
      <w:lvlJc w:val="left"/>
      <w:pPr>
        <w:ind w:left="4341" w:hanging="360"/>
      </w:pPr>
      <w:rPr>
        <w:rFonts w:hint="default"/>
        <w:lang w:val="en-US" w:eastAsia="en-US" w:bidi="ar-SA"/>
      </w:rPr>
    </w:lvl>
    <w:lvl w:ilvl="4" w:tplc="F79CC3AC">
      <w:numFmt w:val="bullet"/>
      <w:lvlText w:val="•"/>
      <w:lvlJc w:val="left"/>
      <w:pPr>
        <w:ind w:left="5315" w:hanging="360"/>
      </w:pPr>
      <w:rPr>
        <w:rFonts w:hint="default"/>
        <w:lang w:val="en-US" w:eastAsia="en-US" w:bidi="ar-SA"/>
      </w:rPr>
    </w:lvl>
    <w:lvl w:ilvl="5" w:tplc="442A5598">
      <w:numFmt w:val="bullet"/>
      <w:lvlText w:val="•"/>
      <w:lvlJc w:val="left"/>
      <w:pPr>
        <w:ind w:left="6289" w:hanging="360"/>
      </w:pPr>
      <w:rPr>
        <w:rFonts w:hint="default"/>
        <w:lang w:val="en-US" w:eastAsia="en-US" w:bidi="ar-SA"/>
      </w:rPr>
    </w:lvl>
    <w:lvl w:ilvl="6" w:tplc="1B52949E">
      <w:numFmt w:val="bullet"/>
      <w:lvlText w:val="•"/>
      <w:lvlJc w:val="left"/>
      <w:pPr>
        <w:ind w:left="7263" w:hanging="360"/>
      </w:pPr>
      <w:rPr>
        <w:rFonts w:hint="default"/>
        <w:lang w:val="en-US" w:eastAsia="en-US" w:bidi="ar-SA"/>
      </w:rPr>
    </w:lvl>
    <w:lvl w:ilvl="7" w:tplc="DEF2A4E8">
      <w:numFmt w:val="bullet"/>
      <w:lvlText w:val="•"/>
      <w:lvlJc w:val="left"/>
      <w:pPr>
        <w:ind w:left="8237" w:hanging="360"/>
      </w:pPr>
      <w:rPr>
        <w:rFonts w:hint="default"/>
        <w:lang w:val="en-US" w:eastAsia="en-US" w:bidi="ar-SA"/>
      </w:rPr>
    </w:lvl>
    <w:lvl w:ilvl="8" w:tplc="ED182EFA">
      <w:numFmt w:val="bullet"/>
      <w:lvlText w:val="•"/>
      <w:lvlJc w:val="left"/>
      <w:pPr>
        <w:ind w:left="9211" w:hanging="360"/>
      </w:pPr>
      <w:rPr>
        <w:rFonts w:hint="default"/>
        <w:lang w:val="en-US" w:eastAsia="en-US" w:bidi="ar-SA"/>
      </w:rPr>
    </w:lvl>
  </w:abstractNum>
  <w:abstractNum w:abstractNumId="10" w15:restartNumberingAfterBreak="0">
    <w:nsid w:val="3BDA57FB"/>
    <w:multiLevelType w:val="hybridMultilevel"/>
    <w:tmpl w:val="EBB4E52C"/>
    <w:lvl w:ilvl="0" w:tplc="7D14FD24">
      <w:numFmt w:val="bullet"/>
      <w:lvlText w:val=""/>
      <w:lvlJc w:val="left"/>
      <w:pPr>
        <w:ind w:left="700" w:hanging="360"/>
      </w:pPr>
      <w:rPr>
        <w:rFonts w:ascii="Symbol" w:eastAsia="Symbol" w:hAnsi="Symbol" w:cs="Symbol" w:hint="default"/>
        <w:b w:val="0"/>
        <w:bCs w:val="0"/>
        <w:i w:val="0"/>
        <w:iCs w:val="0"/>
        <w:w w:val="76"/>
        <w:sz w:val="20"/>
        <w:szCs w:val="20"/>
        <w:lang w:val="en-US" w:eastAsia="en-US" w:bidi="ar-SA"/>
      </w:rPr>
    </w:lvl>
    <w:lvl w:ilvl="1" w:tplc="12768AD0">
      <w:numFmt w:val="bullet"/>
      <w:lvlText w:val="•"/>
      <w:lvlJc w:val="left"/>
      <w:pPr>
        <w:ind w:left="1745" w:hanging="360"/>
      </w:pPr>
      <w:rPr>
        <w:rFonts w:hint="default"/>
        <w:lang w:val="en-US" w:eastAsia="en-US" w:bidi="ar-SA"/>
      </w:rPr>
    </w:lvl>
    <w:lvl w:ilvl="2" w:tplc="BFE8C1E6">
      <w:numFmt w:val="bullet"/>
      <w:lvlText w:val="•"/>
      <w:lvlJc w:val="left"/>
      <w:pPr>
        <w:ind w:left="2791" w:hanging="360"/>
      </w:pPr>
      <w:rPr>
        <w:rFonts w:hint="default"/>
        <w:lang w:val="en-US" w:eastAsia="en-US" w:bidi="ar-SA"/>
      </w:rPr>
    </w:lvl>
    <w:lvl w:ilvl="3" w:tplc="3070B52A">
      <w:numFmt w:val="bullet"/>
      <w:lvlText w:val="•"/>
      <w:lvlJc w:val="left"/>
      <w:pPr>
        <w:ind w:left="3837" w:hanging="360"/>
      </w:pPr>
      <w:rPr>
        <w:rFonts w:hint="default"/>
        <w:lang w:val="en-US" w:eastAsia="en-US" w:bidi="ar-SA"/>
      </w:rPr>
    </w:lvl>
    <w:lvl w:ilvl="4" w:tplc="BFFEF7AE">
      <w:numFmt w:val="bullet"/>
      <w:lvlText w:val="•"/>
      <w:lvlJc w:val="left"/>
      <w:pPr>
        <w:ind w:left="4883" w:hanging="360"/>
      </w:pPr>
      <w:rPr>
        <w:rFonts w:hint="default"/>
        <w:lang w:val="en-US" w:eastAsia="en-US" w:bidi="ar-SA"/>
      </w:rPr>
    </w:lvl>
    <w:lvl w:ilvl="5" w:tplc="8A3A3ED2">
      <w:numFmt w:val="bullet"/>
      <w:lvlText w:val="•"/>
      <w:lvlJc w:val="left"/>
      <w:pPr>
        <w:ind w:left="5929" w:hanging="360"/>
      </w:pPr>
      <w:rPr>
        <w:rFonts w:hint="default"/>
        <w:lang w:val="en-US" w:eastAsia="en-US" w:bidi="ar-SA"/>
      </w:rPr>
    </w:lvl>
    <w:lvl w:ilvl="6" w:tplc="5A62D8C6">
      <w:numFmt w:val="bullet"/>
      <w:lvlText w:val="•"/>
      <w:lvlJc w:val="left"/>
      <w:pPr>
        <w:ind w:left="6975" w:hanging="360"/>
      </w:pPr>
      <w:rPr>
        <w:rFonts w:hint="default"/>
        <w:lang w:val="en-US" w:eastAsia="en-US" w:bidi="ar-SA"/>
      </w:rPr>
    </w:lvl>
    <w:lvl w:ilvl="7" w:tplc="E0F4746E">
      <w:numFmt w:val="bullet"/>
      <w:lvlText w:val="•"/>
      <w:lvlJc w:val="left"/>
      <w:pPr>
        <w:ind w:left="8021" w:hanging="360"/>
      </w:pPr>
      <w:rPr>
        <w:rFonts w:hint="default"/>
        <w:lang w:val="en-US" w:eastAsia="en-US" w:bidi="ar-SA"/>
      </w:rPr>
    </w:lvl>
    <w:lvl w:ilvl="8" w:tplc="13842CA6">
      <w:numFmt w:val="bullet"/>
      <w:lvlText w:val="•"/>
      <w:lvlJc w:val="left"/>
      <w:pPr>
        <w:ind w:left="9067" w:hanging="360"/>
      </w:pPr>
      <w:rPr>
        <w:rFonts w:hint="default"/>
        <w:lang w:val="en-US" w:eastAsia="en-US" w:bidi="ar-SA"/>
      </w:rPr>
    </w:lvl>
  </w:abstractNum>
  <w:abstractNum w:abstractNumId="11" w15:restartNumberingAfterBreak="0">
    <w:nsid w:val="3C64192D"/>
    <w:multiLevelType w:val="hybridMultilevel"/>
    <w:tmpl w:val="0CF465A4"/>
    <w:lvl w:ilvl="0" w:tplc="9D08A344">
      <w:numFmt w:val="bullet"/>
      <w:lvlText w:val="o"/>
      <w:lvlJc w:val="left"/>
      <w:pPr>
        <w:ind w:left="827" w:hanging="360"/>
      </w:pPr>
      <w:rPr>
        <w:rFonts w:ascii="Courier New" w:eastAsia="Courier New" w:hAnsi="Courier New" w:cs="Courier New" w:hint="default"/>
        <w:b w:val="0"/>
        <w:bCs w:val="0"/>
        <w:i w:val="0"/>
        <w:iCs w:val="0"/>
        <w:w w:val="100"/>
        <w:sz w:val="22"/>
        <w:szCs w:val="22"/>
        <w:lang w:val="en-US" w:eastAsia="en-US" w:bidi="ar-SA"/>
      </w:rPr>
    </w:lvl>
    <w:lvl w:ilvl="1" w:tplc="0B60E47E">
      <w:numFmt w:val="bullet"/>
      <w:lvlText w:val="•"/>
      <w:lvlJc w:val="left"/>
      <w:pPr>
        <w:ind w:left="1426" w:hanging="360"/>
      </w:pPr>
      <w:rPr>
        <w:rFonts w:hint="default"/>
        <w:lang w:val="en-US" w:eastAsia="en-US" w:bidi="ar-SA"/>
      </w:rPr>
    </w:lvl>
    <w:lvl w:ilvl="2" w:tplc="6CEC3476">
      <w:numFmt w:val="bullet"/>
      <w:lvlText w:val="•"/>
      <w:lvlJc w:val="left"/>
      <w:pPr>
        <w:ind w:left="2033" w:hanging="360"/>
      </w:pPr>
      <w:rPr>
        <w:rFonts w:hint="default"/>
        <w:lang w:val="en-US" w:eastAsia="en-US" w:bidi="ar-SA"/>
      </w:rPr>
    </w:lvl>
    <w:lvl w:ilvl="3" w:tplc="1478A352">
      <w:numFmt w:val="bullet"/>
      <w:lvlText w:val="•"/>
      <w:lvlJc w:val="left"/>
      <w:pPr>
        <w:ind w:left="2640" w:hanging="360"/>
      </w:pPr>
      <w:rPr>
        <w:rFonts w:hint="default"/>
        <w:lang w:val="en-US" w:eastAsia="en-US" w:bidi="ar-SA"/>
      </w:rPr>
    </w:lvl>
    <w:lvl w:ilvl="4" w:tplc="EC066694">
      <w:numFmt w:val="bullet"/>
      <w:lvlText w:val="•"/>
      <w:lvlJc w:val="left"/>
      <w:pPr>
        <w:ind w:left="3246" w:hanging="360"/>
      </w:pPr>
      <w:rPr>
        <w:rFonts w:hint="default"/>
        <w:lang w:val="en-US" w:eastAsia="en-US" w:bidi="ar-SA"/>
      </w:rPr>
    </w:lvl>
    <w:lvl w:ilvl="5" w:tplc="AEAC7CBC">
      <w:numFmt w:val="bullet"/>
      <w:lvlText w:val="•"/>
      <w:lvlJc w:val="left"/>
      <w:pPr>
        <w:ind w:left="3853" w:hanging="360"/>
      </w:pPr>
      <w:rPr>
        <w:rFonts w:hint="default"/>
        <w:lang w:val="en-US" w:eastAsia="en-US" w:bidi="ar-SA"/>
      </w:rPr>
    </w:lvl>
    <w:lvl w:ilvl="6" w:tplc="BCE423E0">
      <w:numFmt w:val="bullet"/>
      <w:lvlText w:val="•"/>
      <w:lvlJc w:val="left"/>
      <w:pPr>
        <w:ind w:left="4460" w:hanging="360"/>
      </w:pPr>
      <w:rPr>
        <w:rFonts w:hint="default"/>
        <w:lang w:val="en-US" w:eastAsia="en-US" w:bidi="ar-SA"/>
      </w:rPr>
    </w:lvl>
    <w:lvl w:ilvl="7" w:tplc="D3CA8570">
      <w:numFmt w:val="bullet"/>
      <w:lvlText w:val="•"/>
      <w:lvlJc w:val="left"/>
      <w:pPr>
        <w:ind w:left="5066" w:hanging="360"/>
      </w:pPr>
      <w:rPr>
        <w:rFonts w:hint="default"/>
        <w:lang w:val="en-US" w:eastAsia="en-US" w:bidi="ar-SA"/>
      </w:rPr>
    </w:lvl>
    <w:lvl w:ilvl="8" w:tplc="C43CC102">
      <w:numFmt w:val="bullet"/>
      <w:lvlText w:val="•"/>
      <w:lvlJc w:val="left"/>
      <w:pPr>
        <w:ind w:left="5673" w:hanging="360"/>
      </w:pPr>
      <w:rPr>
        <w:rFonts w:hint="default"/>
        <w:lang w:val="en-US" w:eastAsia="en-US" w:bidi="ar-SA"/>
      </w:rPr>
    </w:lvl>
  </w:abstractNum>
  <w:abstractNum w:abstractNumId="12" w15:restartNumberingAfterBreak="0">
    <w:nsid w:val="47BB1270"/>
    <w:multiLevelType w:val="hybridMultilevel"/>
    <w:tmpl w:val="59DA809A"/>
    <w:lvl w:ilvl="0" w:tplc="A5FE821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09D667A"/>
    <w:multiLevelType w:val="hybridMultilevel"/>
    <w:tmpl w:val="635890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8190F7C"/>
    <w:multiLevelType w:val="hybridMultilevel"/>
    <w:tmpl w:val="8F125176"/>
    <w:lvl w:ilvl="0" w:tplc="6EF8BDC2">
      <w:numFmt w:val="bullet"/>
      <w:lvlText w:val="o"/>
      <w:lvlJc w:val="left"/>
      <w:pPr>
        <w:ind w:left="827" w:hanging="360"/>
      </w:pPr>
      <w:rPr>
        <w:rFonts w:ascii="Courier New" w:eastAsia="Courier New" w:hAnsi="Courier New" w:cs="Courier New" w:hint="default"/>
        <w:b w:val="0"/>
        <w:bCs w:val="0"/>
        <w:i w:val="0"/>
        <w:iCs w:val="0"/>
        <w:w w:val="100"/>
        <w:sz w:val="22"/>
        <w:szCs w:val="22"/>
        <w:lang w:val="en-US" w:eastAsia="en-US" w:bidi="ar-SA"/>
      </w:rPr>
    </w:lvl>
    <w:lvl w:ilvl="1" w:tplc="6F4648FE">
      <w:numFmt w:val="bullet"/>
      <w:lvlText w:val="•"/>
      <w:lvlJc w:val="left"/>
      <w:pPr>
        <w:ind w:left="1426" w:hanging="360"/>
      </w:pPr>
      <w:rPr>
        <w:rFonts w:hint="default"/>
        <w:lang w:val="en-US" w:eastAsia="en-US" w:bidi="ar-SA"/>
      </w:rPr>
    </w:lvl>
    <w:lvl w:ilvl="2" w:tplc="9ACC15FE">
      <w:numFmt w:val="bullet"/>
      <w:lvlText w:val="•"/>
      <w:lvlJc w:val="left"/>
      <w:pPr>
        <w:ind w:left="2033" w:hanging="360"/>
      </w:pPr>
      <w:rPr>
        <w:rFonts w:hint="default"/>
        <w:lang w:val="en-US" w:eastAsia="en-US" w:bidi="ar-SA"/>
      </w:rPr>
    </w:lvl>
    <w:lvl w:ilvl="3" w:tplc="FD86A696">
      <w:numFmt w:val="bullet"/>
      <w:lvlText w:val="•"/>
      <w:lvlJc w:val="left"/>
      <w:pPr>
        <w:ind w:left="2640" w:hanging="360"/>
      </w:pPr>
      <w:rPr>
        <w:rFonts w:hint="default"/>
        <w:lang w:val="en-US" w:eastAsia="en-US" w:bidi="ar-SA"/>
      </w:rPr>
    </w:lvl>
    <w:lvl w:ilvl="4" w:tplc="64E4FCBA">
      <w:numFmt w:val="bullet"/>
      <w:lvlText w:val="•"/>
      <w:lvlJc w:val="left"/>
      <w:pPr>
        <w:ind w:left="3246" w:hanging="360"/>
      </w:pPr>
      <w:rPr>
        <w:rFonts w:hint="default"/>
        <w:lang w:val="en-US" w:eastAsia="en-US" w:bidi="ar-SA"/>
      </w:rPr>
    </w:lvl>
    <w:lvl w:ilvl="5" w:tplc="2CEA531C">
      <w:numFmt w:val="bullet"/>
      <w:lvlText w:val="•"/>
      <w:lvlJc w:val="left"/>
      <w:pPr>
        <w:ind w:left="3853" w:hanging="360"/>
      </w:pPr>
      <w:rPr>
        <w:rFonts w:hint="default"/>
        <w:lang w:val="en-US" w:eastAsia="en-US" w:bidi="ar-SA"/>
      </w:rPr>
    </w:lvl>
    <w:lvl w:ilvl="6" w:tplc="BC6E4B70">
      <w:numFmt w:val="bullet"/>
      <w:lvlText w:val="•"/>
      <w:lvlJc w:val="left"/>
      <w:pPr>
        <w:ind w:left="4460" w:hanging="360"/>
      </w:pPr>
      <w:rPr>
        <w:rFonts w:hint="default"/>
        <w:lang w:val="en-US" w:eastAsia="en-US" w:bidi="ar-SA"/>
      </w:rPr>
    </w:lvl>
    <w:lvl w:ilvl="7" w:tplc="63B699BC">
      <w:numFmt w:val="bullet"/>
      <w:lvlText w:val="•"/>
      <w:lvlJc w:val="left"/>
      <w:pPr>
        <w:ind w:left="5066" w:hanging="360"/>
      </w:pPr>
      <w:rPr>
        <w:rFonts w:hint="default"/>
        <w:lang w:val="en-US" w:eastAsia="en-US" w:bidi="ar-SA"/>
      </w:rPr>
    </w:lvl>
    <w:lvl w:ilvl="8" w:tplc="620A8DA4">
      <w:numFmt w:val="bullet"/>
      <w:lvlText w:val="•"/>
      <w:lvlJc w:val="left"/>
      <w:pPr>
        <w:ind w:left="5673" w:hanging="360"/>
      </w:pPr>
      <w:rPr>
        <w:rFonts w:hint="default"/>
        <w:lang w:val="en-US" w:eastAsia="en-US" w:bidi="ar-SA"/>
      </w:rPr>
    </w:lvl>
  </w:abstractNum>
  <w:abstractNum w:abstractNumId="15" w15:restartNumberingAfterBreak="0">
    <w:nsid w:val="6BE459DB"/>
    <w:multiLevelType w:val="hybridMultilevel"/>
    <w:tmpl w:val="C4C2D44C"/>
    <w:lvl w:ilvl="0" w:tplc="A5FE821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F3E6981"/>
    <w:multiLevelType w:val="hybridMultilevel"/>
    <w:tmpl w:val="7C64733E"/>
    <w:lvl w:ilvl="0" w:tplc="18090001">
      <w:start w:val="1"/>
      <w:numFmt w:val="bullet"/>
      <w:lvlText w:val=""/>
      <w:lvlJc w:val="left"/>
      <w:pPr>
        <w:ind w:left="768" w:hanging="360"/>
      </w:pPr>
      <w:rPr>
        <w:rFonts w:ascii="Symbol" w:hAnsi="Symbol" w:hint="default"/>
      </w:rPr>
    </w:lvl>
    <w:lvl w:ilvl="1" w:tplc="18090003" w:tentative="1">
      <w:start w:val="1"/>
      <w:numFmt w:val="bullet"/>
      <w:lvlText w:val="o"/>
      <w:lvlJc w:val="left"/>
      <w:pPr>
        <w:ind w:left="1488" w:hanging="360"/>
      </w:pPr>
      <w:rPr>
        <w:rFonts w:ascii="Courier New" w:hAnsi="Courier New" w:cs="Courier New" w:hint="default"/>
      </w:rPr>
    </w:lvl>
    <w:lvl w:ilvl="2" w:tplc="18090005" w:tentative="1">
      <w:start w:val="1"/>
      <w:numFmt w:val="bullet"/>
      <w:lvlText w:val=""/>
      <w:lvlJc w:val="left"/>
      <w:pPr>
        <w:ind w:left="2208" w:hanging="360"/>
      </w:pPr>
      <w:rPr>
        <w:rFonts w:ascii="Wingdings" w:hAnsi="Wingdings" w:hint="default"/>
      </w:rPr>
    </w:lvl>
    <w:lvl w:ilvl="3" w:tplc="18090001" w:tentative="1">
      <w:start w:val="1"/>
      <w:numFmt w:val="bullet"/>
      <w:lvlText w:val=""/>
      <w:lvlJc w:val="left"/>
      <w:pPr>
        <w:ind w:left="2928" w:hanging="360"/>
      </w:pPr>
      <w:rPr>
        <w:rFonts w:ascii="Symbol" w:hAnsi="Symbol" w:hint="default"/>
      </w:rPr>
    </w:lvl>
    <w:lvl w:ilvl="4" w:tplc="18090003" w:tentative="1">
      <w:start w:val="1"/>
      <w:numFmt w:val="bullet"/>
      <w:lvlText w:val="o"/>
      <w:lvlJc w:val="left"/>
      <w:pPr>
        <w:ind w:left="3648" w:hanging="360"/>
      </w:pPr>
      <w:rPr>
        <w:rFonts w:ascii="Courier New" w:hAnsi="Courier New" w:cs="Courier New" w:hint="default"/>
      </w:rPr>
    </w:lvl>
    <w:lvl w:ilvl="5" w:tplc="18090005" w:tentative="1">
      <w:start w:val="1"/>
      <w:numFmt w:val="bullet"/>
      <w:lvlText w:val=""/>
      <w:lvlJc w:val="left"/>
      <w:pPr>
        <w:ind w:left="4368" w:hanging="360"/>
      </w:pPr>
      <w:rPr>
        <w:rFonts w:ascii="Wingdings" w:hAnsi="Wingdings" w:hint="default"/>
      </w:rPr>
    </w:lvl>
    <w:lvl w:ilvl="6" w:tplc="18090001" w:tentative="1">
      <w:start w:val="1"/>
      <w:numFmt w:val="bullet"/>
      <w:lvlText w:val=""/>
      <w:lvlJc w:val="left"/>
      <w:pPr>
        <w:ind w:left="5088" w:hanging="360"/>
      </w:pPr>
      <w:rPr>
        <w:rFonts w:ascii="Symbol" w:hAnsi="Symbol" w:hint="default"/>
      </w:rPr>
    </w:lvl>
    <w:lvl w:ilvl="7" w:tplc="18090003" w:tentative="1">
      <w:start w:val="1"/>
      <w:numFmt w:val="bullet"/>
      <w:lvlText w:val="o"/>
      <w:lvlJc w:val="left"/>
      <w:pPr>
        <w:ind w:left="5808" w:hanging="360"/>
      </w:pPr>
      <w:rPr>
        <w:rFonts w:ascii="Courier New" w:hAnsi="Courier New" w:cs="Courier New" w:hint="default"/>
      </w:rPr>
    </w:lvl>
    <w:lvl w:ilvl="8" w:tplc="18090005" w:tentative="1">
      <w:start w:val="1"/>
      <w:numFmt w:val="bullet"/>
      <w:lvlText w:val=""/>
      <w:lvlJc w:val="left"/>
      <w:pPr>
        <w:ind w:left="6528" w:hanging="360"/>
      </w:pPr>
      <w:rPr>
        <w:rFonts w:ascii="Wingdings" w:hAnsi="Wingdings" w:hint="default"/>
      </w:rPr>
    </w:lvl>
  </w:abstractNum>
  <w:abstractNum w:abstractNumId="17" w15:restartNumberingAfterBreak="0">
    <w:nsid w:val="78A65207"/>
    <w:multiLevelType w:val="hybridMultilevel"/>
    <w:tmpl w:val="3BEC58F8"/>
    <w:lvl w:ilvl="0" w:tplc="BD7CDC8C">
      <w:numFmt w:val="bullet"/>
      <w:lvlText w:val="o"/>
      <w:lvlJc w:val="left"/>
      <w:pPr>
        <w:ind w:left="827" w:hanging="360"/>
      </w:pPr>
      <w:rPr>
        <w:rFonts w:ascii="Courier New" w:eastAsia="Courier New" w:hAnsi="Courier New" w:cs="Courier New" w:hint="default"/>
        <w:b w:val="0"/>
        <w:bCs w:val="0"/>
        <w:i w:val="0"/>
        <w:iCs w:val="0"/>
        <w:w w:val="100"/>
        <w:sz w:val="22"/>
        <w:szCs w:val="22"/>
        <w:lang w:val="en-US" w:eastAsia="en-US" w:bidi="ar-SA"/>
      </w:rPr>
    </w:lvl>
    <w:lvl w:ilvl="1" w:tplc="6886777A">
      <w:numFmt w:val="bullet"/>
      <w:lvlText w:val="•"/>
      <w:lvlJc w:val="left"/>
      <w:pPr>
        <w:ind w:left="1426" w:hanging="360"/>
      </w:pPr>
      <w:rPr>
        <w:rFonts w:hint="default"/>
        <w:lang w:val="en-US" w:eastAsia="en-US" w:bidi="ar-SA"/>
      </w:rPr>
    </w:lvl>
    <w:lvl w:ilvl="2" w:tplc="E166CAD4">
      <w:numFmt w:val="bullet"/>
      <w:lvlText w:val="•"/>
      <w:lvlJc w:val="left"/>
      <w:pPr>
        <w:ind w:left="2033" w:hanging="360"/>
      </w:pPr>
      <w:rPr>
        <w:rFonts w:hint="default"/>
        <w:lang w:val="en-US" w:eastAsia="en-US" w:bidi="ar-SA"/>
      </w:rPr>
    </w:lvl>
    <w:lvl w:ilvl="3" w:tplc="D8A6D7E0">
      <w:numFmt w:val="bullet"/>
      <w:lvlText w:val="•"/>
      <w:lvlJc w:val="left"/>
      <w:pPr>
        <w:ind w:left="2640" w:hanging="360"/>
      </w:pPr>
      <w:rPr>
        <w:rFonts w:hint="default"/>
        <w:lang w:val="en-US" w:eastAsia="en-US" w:bidi="ar-SA"/>
      </w:rPr>
    </w:lvl>
    <w:lvl w:ilvl="4" w:tplc="4412C57C">
      <w:numFmt w:val="bullet"/>
      <w:lvlText w:val="•"/>
      <w:lvlJc w:val="left"/>
      <w:pPr>
        <w:ind w:left="3246" w:hanging="360"/>
      </w:pPr>
      <w:rPr>
        <w:rFonts w:hint="default"/>
        <w:lang w:val="en-US" w:eastAsia="en-US" w:bidi="ar-SA"/>
      </w:rPr>
    </w:lvl>
    <w:lvl w:ilvl="5" w:tplc="AD8685E0">
      <w:numFmt w:val="bullet"/>
      <w:lvlText w:val="•"/>
      <w:lvlJc w:val="left"/>
      <w:pPr>
        <w:ind w:left="3853" w:hanging="360"/>
      </w:pPr>
      <w:rPr>
        <w:rFonts w:hint="default"/>
        <w:lang w:val="en-US" w:eastAsia="en-US" w:bidi="ar-SA"/>
      </w:rPr>
    </w:lvl>
    <w:lvl w:ilvl="6" w:tplc="6A189822">
      <w:numFmt w:val="bullet"/>
      <w:lvlText w:val="•"/>
      <w:lvlJc w:val="left"/>
      <w:pPr>
        <w:ind w:left="4460" w:hanging="360"/>
      </w:pPr>
      <w:rPr>
        <w:rFonts w:hint="default"/>
        <w:lang w:val="en-US" w:eastAsia="en-US" w:bidi="ar-SA"/>
      </w:rPr>
    </w:lvl>
    <w:lvl w:ilvl="7" w:tplc="CC4C34C8">
      <w:numFmt w:val="bullet"/>
      <w:lvlText w:val="•"/>
      <w:lvlJc w:val="left"/>
      <w:pPr>
        <w:ind w:left="5066" w:hanging="360"/>
      </w:pPr>
      <w:rPr>
        <w:rFonts w:hint="default"/>
        <w:lang w:val="en-US" w:eastAsia="en-US" w:bidi="ar-SA"/>
      </w:rPr>
    </w:lvl>
    <w:lvl w:ilvl="8" w:tplc="37AC2EB6">
      <w:numFmt w:val="bullet"/>
      <w:lvlText w:val="•"/>
      <w:lvlJc w:val="left"/>
      <w:pPr>
        <w:ind w:left="5673" w:hanging="360"/>
      </w:pPr>
      <w:rPr>
        <w:rFonts w:hint="default"/>
        <w:lang w:val="en-US" w:eastAsia="en-US" w:bidi="ar-SA"/>
      </w:rPr>
    </w:lvl>
  </w:abstractNum>
  <w:abstractNum w:abstractNumId="18" w15:restartNumberingAfterBreak="0">
    <w:nsid w:val="79F87710"/>
    <w:multiLevelType w:val="hybridMultilevel"/>
    <w:tmpl w:val="DBAE2C28"/>
    <w:lvl w:ilvl="0" w:tplc="714CE24A">
      <w:numFmt w:val="bullet"/>
      <w:lvlText w:val="o"/>
      <w:lvlJc w:val="left"/>
      <w:pPr>
        <w:ind w:left="827" w:hanging="360"/>
      </w:pPr>
      <w:rPr>
        <w:rFonts w:ascii="Courier New" w:eastAsia="Courier New" w:hAnsi="Courier New" w:cs="Courier New" w:hint="default"/>
        <w:b w:val="0"/>
        <w:bCs w:val="0"/>
        <w:i w:val="0"/>
        <w:iCs w:val="0"/>
        <w:w w:val="100"/>
        <w:sz w:val="22"/>
        <w:szCs w:val="22"/>
        <w:lang w:val="en-US" w:eastAsia="en-US" w:bidi="ar-SA"/>
      </w:rPr>
    </w:lvl>
    <w:lvl w:ilvl="1" w:tplc="EA1CD1AA">
      <w:numFmt w:val="bullet"/>
      <w:lvlText w:val="•"/>
      <w:lvlJc w:val="left"/>
      <w:pPr>
        <w:ind w:left="1426" w:hanging="360"/>
      </w:pPr>
      <w:rPr>
        <w:rFonts w:hint="default"/>
        <w:lang w:val="en-US" w:eastAsia="en-US" w:bidi="ar-SA"/>
      </w:rPr>
    </w:lvl>
    <w:lvl w:ilvl="2" w:tplc="0AB62396">
      <w:numFmt w:val="bullet"/>
      <w:lvlText w:val="•"/>
      <w:lvlJc w:val="left"/>
      <w:pPr>
        <w:ind w:left="2033" w:hanging="360"/>
      </w:pPr>
      <w:rPr>
        <w:rFonts w:hint="default"/>
        <w:lang w:val="en-US" w:eastAsia="en-US" w:bidi="ar-SA"/>
      </w:rPr>
    </w:lvl>
    <w:lvl w:ilvl="3" w:tplc="8FA2AF7E">
      <w:numFmt w:val="bullet"/>
      <w:lvlText w:val="•"/>
      <w:lvlJc w:val="left"/>
      <w:pPr>
        <w:ind w:left="2640" w:hanging="360"/>
      </w:pPr>
      <w:rPr>
        <w:rFonts w:hint="default"/>
        <w:lang w:val="en-US" w:eastAsia="en-US" w:bidi="ar-SA"/>
      </w:rPr>
    </w:lvl>
    <w:lvl w:ilvl="4" w:tplc="1AB01796">
      <w:numFmt w:val="bullet"/>
      <w:lvlText w:val="•"/>
      <w:lvlJc w:val="left"/>
      <w:pPr>
        <w:ind w:left="3246" w:hanging="360"/>
      </w:pPr>
      <w:rPr>
        <w:rFonts w:hint="default"/>
        <w:lang w:val="en-US" w:eastAsia="en-US" w:bidi="ar-SA"/>
      </w:rPr>
    </w:lvl>
    <w:lvl w:ilvl="5" w:tplc="372E2B0A">
      <w:numFmt w:val="bullet"/>
      <w:lvlText w:val="•"/>
      <w:lvlJc w:val="left"/>
      <w:pPr>
        <w:ind w:left="3853" w:hanging="360"/>
      </w:pPr>
      <w:rPr>
        <w:rFonts w:hint="default"/>
        <w:lang w:val="en-US" w:eastAsia="en-US" w:bidi="ar-SA"/>
      </w:rPr>
    </w:lvl>
    <w:lvl w:ilvl="6" w:tplc="6C52EFE4">
      <w:numFmt w:val="bullet"/>
      <w:lvlText w:val="•"/>
      <w:lvlJc w:val="left"/>
      <w:pPr>
        <w:ind w:left="4460" w:hanging="360"/>
      </w:pPr>
      <w:rPr>
        <w:rFonts w:hint="default"/>
        <w:lang w:val="en-US" w:eastAsia="en-US" w:bidi="ar-SA"/>
      </w:rPr>
    </w:lvl>
    <w:lvl w:ilvl="7" w:tplc="C6B21A86">
      <w:numFmt w:val="bullet"/>
      <w:lvlText w:val="•"/>
      <w:lvlJc w:val="left"/>
      <w:pPr>
        <w:ind w:left="5066" w:hanging="360"/>
      </w:pPr>
      <w:rPr>
        <w:rFonts w:hint="default"/>
        <w:lang w:val="en-US" w:eastAsia="en-US" w:bidi="ar-SA"/>
      </w:rPr>
    </w:lvl>
    <w:lvl w:ilvl="8" w:tplc="DBEA3920">
      <w:numFmt w:val="bullet"/>
      <w:lvlText w:val="•"/>
      <w:lvlJc w:val="left"/>
      <w:pPr>
        <w:ind w:left="5673" w:hanging="360"/>
      </w:pPr>
      <w:rPr>
        <w:rFonts w:hint="default"/>
        <w:lang w:val="en-US" w:eastAsia="en-US" w:bidi="ar-SA"/>
      </w:rPr>
    </w:lvl>
  </w:abstractNum>
  <w:abstractNum w:abstractNumId="19" w15:restartNumberingAfterBreak="0">
    <w:nsid w:val="7CF63D9A"/>
    <w:multiLevelType w:val="hybridMultilevel"/>
    <w:tmpl w:val="D83AAF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6"/>
  </w:num>
  <w:num w:numId="2">
    <w:abstractNumId w:val="6"/>
  </w:num>
  <w:num w:numId="3">
    <w:abstractNumId w:val="2"/>
  </w:num>
  <w:num w:numId="4">
    <w:abstractNumId w:val="1"/>
  </w:num>
  <w:num w:numId="5">
    <w:abstractNumId w:val="9"/>
  </w:num>
  <w:num w:numId="6">
    <w:abstractNumId w:val="10"/>
  </w:num>
  <w:num w:numId="7">
    <w:abstractNumId w:val="14"/>
  </w:num>
  <w:num w:numId="8">
    <w:abstractNumId w:val="5"/>
  </w:num>
  <w:num w:numId="9">
    <w:abstractNumId w:val="17"/>
  </w:num>
  <w:num w:numId="10">
    <w:abstractNumId w:val="11"/>
  </w:num>
  <w:num w:numId="11">
    <w:abstractNumId w:val="0"/>
  </w:num>
  <w:num w:numId="12">
    <w:abstractNumId w:val="8"/>
  </w:num>
  <w:num w:numId="13">
    <w:abstractNumId w:val="18"/>
  </w:num>
  <w:num w:numId="14">
    <w:abstractNumId w:val="13"/>
  </w:num>
  <w:num w:numId="15">
    <w:abstractNumId w:val="15"/>
  </w:num>
  <w:num w:numId="16">
    <w:abstractNumId w:val="12"/>
  </w:num>
  <w:num w:numId="17">
    <w:abstractNumId w:val="4"/>
  </w:num>
  <w:num w:numId="18">
    <w:abstractNumId w:val="3"/>
  </w:num>
  <w:num w:numId="19">
    <w:abstractNumId w:val="7"/>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3E8"/>
    <w:rsid w:val="000178E6"/>
    <w:rsid w:val="00061197"/>
    <w:rsid w:val="000632C1"/>
    <w:rsid w:val="00066C22"/>
    <w:rsid w:val="000D144C"/>
    <w:rsid w:val="000D71E7"/>
    <w:rsid w:val="00106969"/>
    <w:rsid w:val="001079DC"/>
    <w:rsid w:val="0011611E"/>
    <w:rsid w:val="00125E9E"/>
    <w:rsid w:val="001714C7"/>
    <w:rsid w:val="001A6671"/>
    <w:rsid w:val="001B253E"/>
    <w:rsid w:val="001B576E"/>
    <w:rsid w:val="001D7845"/>
    <w:rsid w:val="001F6422"/>
    <w:rsid w:val="002311A6"/>
    <w:rsid w:val="00271BE8"/>
    <w:rsid w:val="0029188A"/>
    <w:rsid w:val="002960FB"/>
    <w:rsid w:val="00296B7D"/>
    <w:rsid w:val="002A05EC"/>
    <w:rsid w:val="002B17F0"/>
    <w:rsid w:val="002C4DB8"/>
    <w:rsid w:val="002D2B53"/>
    <w:rsid w:val="002E0EBE"/>
    <w:rsid w:val="002F00C2"/>
    <w:rsid w:val="00343D1E"/>
    <w:rsid w:val="0036709E"/>
    <w:rsid w:val="003702B1"/>
    <w:rsid w:val="00371939"/>
    <w:rsid w:val="003777A2"/>
    <w:rsid w:val="00382EBB"/>
    <w:rsid w:val="00390644"/>
    <w:rsid w:val="003B3138"/>
    <w:rsid w:val="003D0C52"/>
    <w:rsid w:val="003F58B8"/>
    <w:rsid w:val="004003BC"/>
    <w:rsid w:val="00410F40"/>
    <w:rsid w:val="00434D29"/>
    <w:rsid w:val="00434F0D"/>
    <w:rsid w:val="00450DF5"/>
    <w:rsid w:val="00452530"/>
    <w:rsid w:val="00461364"/>
    <w:rsid w:val="0046397E"/>
    <w:rsid w:val="004C1FA6"/>
    <w:rsid w:val="004F0717"/>
    <w:rsid w:val="004F5EB5"/>
    <w:rsid w:val="00503819"/>
    <w:rsid w:val="00517E48"/>
    <w:rsid w:val="00521B1D"/>
    <w:rsid w:val="00522E2E"/>
    <w:rsid w:val="005237A1"/>
    <w:rsid w:val="00526DD8"/>
    <w:rsid w:val="005553E8"/>
    <w:rsid w:val="0055624B"/>
    <w:rsid w:val="00562E89"/>
    <w:rsid w:val="0057354B"/>
    <w:rsid w:val="0057727D"/>
    <w:rsid w:val="005843C4"/>
    <w:rsid w:val="00591B8D"/>
    <w:rsid w:val="005C3215"/>
    <w:rsid w:val="005C3F87"/>
    <w:rsid w:val="005E5073"/>
    <w:rsid w:val="00610B8F"/>
    <w:rsid w:val="00636656"/>
    <w:rsid w:val="00637028"/>
    <w:rsid w:val="00640DCB"/>
    <w:rsid w:val="006514CF"/>
    <w:rsid w:val="0067533A"/>
    <w:rsid w:val="006922CA"/>
    <w:rsid w:val="00693372"/>
    <w:rsid w:val="00697281"/>
    <w:rsid w:val="006B4DC5"/>
    <w:rsid w:val="006C25B6"/>
    <w:rsid w:val="006C7A4B"/>
    <w:rsid w:val="006F6669"/>
    <w:rsid w:val="007310BE"/>
    <w:rsid w:val="00752B98"/>
    <w:rsid w:val="00756A3A"/>
    <w:rsid w:val="00766881"/>
    <w:rsid w:val="00795845"/>
    <w:rsid w:val="007A247A"/>
    <w:rsid w:val="007B4051"/>
    <w:rsid w:val="007B68C5"/>
    <w:rsid w:val="007C2C08"/>
    <w:rsid w:val="008141E7"/>
    <w:rsid w:val="00834F1C"/>
    <w:rsid w:val="00840679"/>
    <w:rsid w:val="00841519"/>
    <w:rsid w:val="00845BED"/>
    <w:rsid w:val="00862B1D"/>
    <w:rsid w:val="00874EE9"/>
    <w:rsid w:val="008825C8"/>
    <w:rsid w:val="008825CB"/>
    <w:rsid w:val="008847AA"/>
    <w:rsid w:val="008A1AA3"/>
    <w:rsid w:val="008A3933"/>
    <w:rsid w:val="008B0490"/>
    <w:rsid w:val="008B1457"/>
    <w:rsid w:val="008E4BC0"/>
    <w:rsid w:val="00903280"/>
    <w:rsid w:val="00923CEA"/>
    <w:rsid w:val="009341F2"/>
    <w:rsid w:val="00944690"/>
    <w:rsid w:val="00947DCA"/>
    <w:rsid w:val="00954C16"/>
    <w:rsid w:val="009566E9"/>
    <w:rsid w:val="00972C12"/>
    <w:rsid w:val="00980552"/>
    <w:rsid w:val="009877B7"/>
    <w:rsid w:val="009A121D"/>
    <w:rsid w:val="009A5332"/>
    <w:rsid w:val="009B3DDC"/>
    <w:rsid w:val="009C43C2"/>
    <w:rsid w:val="009F6BD8"/>
    <w:rsid w:val="00A219B1"/>
    <w:rsid w:val="00A554D2"/>
    <w:rsid w:val="00A55A58"/>
    <w:rsid w:val="00A640A1"/>
    <w:rsid w:val="00AC1D31"/>
    <w:rsid w:val="00AF012F"/>
    <w:rsid w:val="00B02A6E"/>
    <w:rsid w:val="00B17D0F"/>
    <w:rsid w:val="00B2698B"/>
    <w:rsid w:val="00B50E57"/>
    <w:rsid w:val="00B607D3"/>
    <w:rsid w:val="00B812B1"/>
    <w:rsid w:val="00B92424"/>
    <w:rsid w:val="00BC218B"/>
    <w:rsid w:val="00BD5C86"/>
    <w:rsid w:val="00BE0AB2"/>
    <w:rsid w:val="00BF2942"/>
    <w:rsid w:val="00BF6A8A"/>
    <w:rsid w:val="00C07560"/>
    <w:rsid w:val="00C820B7"/>
    <w:rsid w:val="00C82623"/>
    <w:rsid w:val="00CF09A1"/>
    <w:rsid w:val="00CF5054"/>
    <w:rsid w:val="00D0607E"/>
    <w:rsid w:val="00D212EF"/>
    <w:rsid w:val="00D327D1"/>
    <w:rsid w:val="00D436A7"/>
    <w:rsid w:val="00D63DA5"/>
    <w:rsid w:val="00D768BC"/>
    <w:rsid w:val="00D8040F"/>
    <w:rsid w:val="00D82BE2"/>
    <w:rsid w:val="00D912F3"/>
    <w:rsid w:val="00DA0721"/>
    <w:rsid w:val="00DA23E4"/>
    <w:rsid w:val="00DB5F0A"/>
    <w:rsid w:val="00DC256B"/>
    <w:rsid w:val="00DD034F"/>
    <w:rsid w:val="00DF187D"/>
    <w:rsid w:val="00DF7A42"/>
    <w:rsid w:val="00E23536"/>
    <w:rsid w:val="00E24BF8"/>
    <w:rsid w:val="00E32424"/>
    <w:rsid w:val="00E44942"/>
    <w:rsid w:val="00E601A2"/>
    <w:rsid w:val="00E80985"/>
    <w:rsid w:val="00E86E2B"/>
    <w:rsid w:val="00EB3E2C"/>
    <w:rsid w:val="00EC683C"/>
    <w:rsid w:val="00ED053F"/>
    <w:rsid w:val="00EE2B4B"/>
    <w:rsid w:val="00F0105F"/>
    <w:rsid w:val="00F15343"/>
    <w:rsid w:val="00F51C1A"/>
    <w:rsid w:val="00F87096"/>
    <w:rsid w:val="00F90478"/>
    <w:rsid w:val="00FA1B1D"/>
    <w:rsid w:val="00FA4F1B"/>
    <w:rsid w:val="00FC095E"/>
    <w:rsid w:val="00FC0CC7"/>
    <w:rsid w:val="00FD46C2"/>
    <w:rsid w:val="00FE4056"/>
    <w:rsid w:val="4A0D02F9"/>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6C8E95B"/>
  <w15:chartTrackingRefBased/>
  <w15:docId w15:val="{FB87251E-71D6-46BA-8956-562A6CED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1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D212EF"/>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link w:val="Heading3Char"/>
    <w:uiPriority w:val="9"/>
    <w:unhideWhenUsed/>
    <w:qFormat/>
    <w:rsid w:val="0011611E"/>
    <w:pPr>
      <w:widowControl w:val="0"/>
      <w:autoSpaceDE w:val="0"/>
      <w:autoSpaceDN w:val="0"/>
      <w:spacing w:before="35" w:after="0" w:line="240" w:lineRule="auto"/>
      <w:ind w:left="112"/>
      <w:outlineLvl w:val="2"/>
    </w:pPr>
    <w:rPr>
      <w:rFonts w:ascii="Calibri" w:eastAsia="Calibri" w:hAnsi="Calibri" w:cs="Calibri"/>
      <w:b/>
      <w:bCs/>
      <w:sz w:val="32"/>
      <w:szCs w:val="32"/>
      <w:lang w:val="en-US"/>
    </w:rPr>
  </w:style>
  <w:style w:type="paragraph" w:styleId="Heading4">
    <w:name w:val="heading 4"/>
    <w:basedOn w:val="Normal"/>
    <w:next w:val="Normal"/>
    <w:link w:val="Heading4Char"/>
    <w:uiPriority w:val="9"/>
    <w:unhideWhenUsed/>
    <w:qFormat/>
    <w:rsid w:val="0011611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unhideWhenUsed/>
    <w:qFormat/>
    <w:rsid w:val="0011611E"/>
    <w:pPr>
      <w:widowControl w:val="0"/>
      <w:autoSpaceDE w:val="0"/>
      <w:autoSpaceDN w:val="0"/>
      <w:spacing w:after="0" w:line="240" w:lineRule="auto"/>
      <w:ind w:left="700"/>
      <w:outlineLvl w:val="4"/>
    </w:pPr>
    <w:rPr>
      <w:rFonts w:ascii="Calibri" w:eastAsia="Calibri" w:hAnsi="Calibri" w:cs="Calibri"/>
      <w:b/>
      <w:bCs/>
      <w:sz w:val="28"/>
      <w:szCs w:val="28"/>
      <w:lang w:val="en-US"/>
    </w:rPr>
  </w:style>
  <w:style w:type="paragraph" w:styleId="Heading6">
    <w:name w:val="heading 6"/>
    <w:basedOn w:val="Normal"/>
    <w:next w:val="Normal"/>
    <w:link w:val="Heading6Char"/>
    <w:uiPriority w:val="9"/>
    <w:unhideWhenUsed/>
    <w:qFormat/>
    <w:rsid w:val="0011611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1"/>
    <w:unhideWhenUsed/>
    <w:qFormat/>
    <w:rsid w:val="0011611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link w:val="Heading8Char"/>
    <w:uiPriority w:val="1"/>
    <w:qFormat/>
    <w:rsid w:val="0011611E"/>
    <w:pPr>
      <w:widowControl w:val="0"/>
      <w:autoSpaceDE w:val="0"/>
      <w:autoSpaceDN w:val="0"/>
      <w:spacing w:after="0" w:line="240" w:lineRule="auto"/>
      <w:ind w:left="700"/>
      <w:outlineLvl w:val="7"/>
    </w:pPr>
    <w:rPr>
      <w:rFonts w:ascii="Calibri" w:eastAsia="Calibri" w:hAnsi="Calibri" w:cs="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E0EBE"/>
    <w:pPr>
      <w:ind w:left="720"/>
      <w:contextualSpacing/>
    </w:pPr>
  </w:style>
  <w:style w:type="paragraph" w:styleId="Header">
    <w:name w:val="header"/>
    <w:basedOn w:val="Normal"/>
    <w:link w:val="HeaderChar"/>
    <w:uiPriority w:val="99"/>
    <w:unhideWhenUsed/>
    <w:rsid w:val="004003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3BC"/>
  </w:style>
  <w:style w:type="paragraph" w:styleId="Footer">
    <w:name w:val="footer"/>
    <w:basedOn w:val="Normal"/>
    <w:link w:val="FooterChar"/>
    <w:uiPriority w:val="99"/>
    <w:unhideWhenUsed/>
    <w:rsid w:val="004003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3BC"/>
  </w:style>
  <w:style w:type="paragraph" w:styleId="NormalWeb">
    <w:name w:val="Normal (Web)"/>
    <w:basedOn w:val="Normal"/>
    <w:uiPriority w:val="99"/>
    <w:unhideWhenUsed/>
    <w:rsid w:val="00EB3E2C"/>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2Char">
    <w:name w:val="Heading 2 Char"/>
    <w:basedOn w:val="DefaultParagraphFont"/>
    <w:link w:val="Heading2"/>
    <w:uiPriority w:val="9"/>
    <w:rsid w:val="00D212EF"/>
    <w:rPr>
      <w:rFonts w:ascii="Times New Roman" w:eastAsia="Times New Roman" w:hAnsi="Times New Roman" w:cs="Times New Roman"/>
      <w:b/>
      <w:bCs/>
      <w:sz w:val="36"/>
      <w:szCs w:val="36"/>
      <w:lang w:eastAsia="en-IE"/>
    </w:rPr>
  </w:style>
  <w:style w:type="character" w:customStyle="1" w:styleId="footnotedescriptionChar">
    <w:name w:val="footnote description Char"/>
    <w:link w:val="footnotedescription"/>
    <w:locked/>
    <w:rsid w:val="00D212EF"/>
    <w:rPr>
      <w:rFonts w:ascii="Calibri" w:eastAsia="Calibri" w:hAnsi="Calibri" w:cs="Calibri"/>
      <w:color w:val="1A171B"/>
      <w:sz w:val="15"/>
      <w:lang w:eastAsia="en-IE"/>
    </w:rPr>
  </w:style>
  <w:style w:type="paragraph" w:customStyle="1" w:styleId="footnotedescription">
    <w:name w:val="footnote description"/>
    <w:next w:val="Normal"/>
    <w:link w:val="footnotedescriptionChar"/>
    <w:rsid w:val="00D212EF"/>
    <w:pPr>
      <w:spacing w:after="0" w:line="256" w:lineRule="auto"/>
      <w:ind w:left="207"/>
    </w:pPr>
    <w:rPr>
      <w:rFonts w:ascii="Calibri" w:eastAsia="Calibri" w:hAnsi="Calibri" w:cs="Calibri"/>
      <w:color w:val="1A171B"/>
      <w:sz w:val="15"/>
      <w:lang w:eastAsia="en-IE"/>
    </w:rPr>
  </w:style>
  <w:style w:type="table" w:customStyle="1" w:styleId="TableGrid">
    <w:name w:val="TableGrid"/>
    <w:rsid w:val="00D212E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11611E"/>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11611E"/>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11611E"/>
    <w:rPr>
      <w:rFonts w:ascii="Calibri" w:eastAsia="Calibri" w:hAnsi="Calibri" w:cs="Calibri"/>
      <w:lang w:val="en-US"/>
    </w:rPr>
  </w:style>
  <w:style w:type="paragraph" w:customStyle="1" w:styleId="TableParagraph">
    <w:name w:val="Table Paragraph"/>
    <w:basedOn w:val="Normal"/>
    <w:uiPriority w:val="1"/>
    <w:qFormat/>
    <w:rsid w:val="0011611E"/>
    <w:pPr>
      <w:widowControl w:val="0"/>
      <w:autoSpaceDE w:val="0"/>
      <w:autoSpaceDN w:val="0"/>
      <w:spacing w:after="0" w:line="240" w:lineRule="auto"/>
    </w:pPr>
    <w:rPr>
      <w:rFonts w:ascii="Calibri" w:eastAsia="Calibri" w:hAnsi="Calibri" w:cs="Calibri"/>
      <w:lang w:val="en-US"/>
    </w:rPr>
  </w:style>
  <w:style w:type="table" w:styleId="TableGrid0">
    <w:name w:val="Table Grid"/>
    <w:basedOn w:val="TableNormal"/>
    <w:uiPriority w:val="39"/>
    <w:rsid w:val="00116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1611E"/>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11611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1"/>
    <w:rsid w:val="0011611E"/>
    <w:rPr>
      <w:rFonts w:asciiTheme="majorHAnsi" w:eastAsiaTheme="majorEastAsia" w:hAnsiTheme="majorHAnsi" w:cstheme="majorBidi"/>
      <w:i/>
      <w:iCs/>
      <w:color w:val="1F4D78" w:themeColor="accent1" w:themeShade="7F"/>
    </w:rPr>
  </w:style>
  <w:style w:type="character" w:customStyle="1" w:styleId="Heading3Char">
    <w:name w:val="Heading 3 Char"/>
    <w:basedOn w:val="DefaultParagraphFont"/>
    <w:link w:val="Heading3"/>
    <w:uiPriority w:val="9"/>
    <w:rsid w:val="0011611E"/>
    <w:rPr>
      <w:rFonts w:ascii="Calibri" w:eastAsia="Calibri" w:hAnsi="Calibri" w:cs="Calibri"/>
      <w:b/>
      <w:bCs/>
      <w:sz w:val="32"/>
      <w:szCs w:val="32"/>
      <w:lang w:val="en-US"/>
    </w:rPr>
  </w:style>
  <w:style w:type="character" w:customStyle="1" w:styleId="Heading5Char">
    <w:name w:val="Heading 5 Char"/>
    <w:basedOn w:val="DefaultParagraphFont"/>
    <w:link w:val="Heading5"/>
    <w:uiPriority w:val="9"/>
    <w:rsid w:val="0011611E"/>
    <w:rPr>
      <w:rFonts w:ascii="Calibri" w:eastAsia="Calibri" w:hAnsi="Calibri" w:cs="Calibri"/>
      <w:b/>
      <w:bCs/>
      <w:sz w:val="28"/>
      <w:szCs w:val="28"/>
      <w:lang w:val="en-US"/>
    </w:rPr>
  </w:style>
  <w:style w:type="character" w:customStyle="1" w:styleId="Heading8Char">
    <w:name w:val="Heading 8 Char"/>
    <w:basedOn w:val="DefaultParagraphFont"/>
    <w:link w:val="Heading8"/>
    <w:uiPriority w:val="1"/>
    <w:rsid w:val="0011611E"/>
    <w:rPr>
      <w:rFonts w:ascii="Calibri" w:eastAsia="Calibri" w:hAnsi="Calibri" w:cs="Calibri"/>
      <w:b/>
      <w:bCs/>
      <w:lang w:val="en-US"/>
    </w:rPr>
  </w:style>
  <w:style w:type="paragraph" w:styleId="Title">
    <w:name w:val="Title"/>
    <w:basedOn w:val="Normal"/>
    <w:next w:val="Normal"/>
    <w:link w:val="TitleChar"/>
    <w:uiPriority w:val="10"/>
    <w:qFormat/>
    <w:rsid w:val="007958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584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95845"/>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795845"/>
    <w:pPr>
      <w:spacing w:before="120" w:after="0"/>
      <w:ind w:left="220"/>
    </w:pPr>
    <w:rPr>
      <w:rFonts w:cstheme="minorHAnsi"/>
      <w:b/>
      <w:bCs/>
      <w:szCs w:val="26"/>
    </w:rPr>
  </w:style>
  <w:style w:type="paragraph" w:styleId="TOC1">
    <w:name w:val="toc 1"/>
    <w:basedOn w:val="Normal"/>
    <w:next w:val="Normal"/>
    <w:autoRedefine/>
    <w:uiPriority w:val="39"/>
    <w:unhideWhenUsed/>
    <w:rsid w:val="00795845"/>
    <w:pPr>
      <w:spacing w:before="120" w:after="0"/>
    </w:pPr>
    <w:rPr>
      <w:rFonts w:cstheme="minorHAnsi"/>
      <w:b/>
      <w:bCs/>
      <w:i/>
      <w:iCs/>
      <w:sz w:val="24"/>
      <w:szCs w:val="28"/>
    </w:rPr>
  </w:style>
  <w:style w:type="character" w:styleId="Hyperlink">
    <w:name w:val="Hyperlink"/>
    <w:basedOn w:val="DefaultParagraphFont"/>
    <w:uiPriority w:val="99"/>
    <w:unhideWhenUsed/>
    <w:rsid w:val="00795845"/>
    <w:rPr>
      <w:color w:val="0563C1" w:themeColor="hyperlink"/>
      <w:u w:val="single"/>
    </w:rPr>
  </w:style>
  <w:style w:type="paragraph" w:styleId="TOC3">
    <w:name w:val="toc 3"/>
    <w:basedOn w:val="Normal"/>
    <w:next w:val="Normal"/>
    <w:autoRedefine/>
    <w:uiPriority w:val="39"/>
    <w:unhideWhenUsed/>
    <w:rsid w:val="00795845"/>
    <w:pPr>
      <w:spacing w:after="0"/>
      <w:ind w:left="440"/>
    </w:pPr>
    <w:rPr>
      <w:rFonts w:cstheme="minorHAnsi"/>
      <w:sz w:val="20"/>
      <w:szCs w:val="24"/>
    </w:rPr>
  </w:style>
  <w:style w:type="paragraph" w:styleId="TOC4">
    <w:name w:val="toc 4"/>
    <w:basedOn w:val="Normal"/>
    <w:next w:val="Normal"/>
    <w:autoRedefine/>
    <w:uiPriority w:val="39"/>
    <w:semiHidden/>
    <w:unhideWhenUsed/>
    <w:rsid w:val="00795845"/>
    <w:pPr>
      <w:spacing w:after="0"/>
      <w:ind w:left="660"/>
    </w:pPr>
    <w:rPr>
      <w:rFonts w:cstheme="minorHAnsi"/>
      <w:sz w:val="20"/>
      <w:szCs w:val="24"/>
    </w:rPr>
  </w:style>
  <w:style w:type="paragraph" w:styleId="TOC5">
    <w:name w:val="toc 5"/>
    <w:basedOn w:val="Normal"/>
    <w:next w:val="Normal"/>
    <w:autoRedefine/>
    <w:uiPriority w:val="39"/>
    <w:semiHidden/>
    <w:unhideWhenUsed/>
    <w:rsid w:val="00795845"/>
    <w:pPr>
      <w:spacing w:after="0"/>
      <w:ind w:left="880"/>
    </w:pPr>
    <w:rPr>
      <w:rFonts w:cstheme="minorHAnsi"/>
      <w:sz w:val="20"/>
      <w:szCs w:val="24"/>
    </w:rPr>
  </w:style>
  <w:style w:type="paragraph" w:styleId="TOC6">
    <w:name w:val="toc 6"/>
    <w:basedOn w:val="Normal"/>
    <w:next w:val="Normal"/>
    <w:autoRedefine/>
    <w:uiPriority w:val="39"/>
    <w:semiHidden/>
    <w:unhideWhenUsed/>
    <w:rsid w:val="00795845"/>
    <w:pPr>
      <w:spacing w:after="0"/>
      <w:ind w:left="1100"/>
    </w:pPr>
    <w:rPr>
      <w:rFonts w:cstheme="minorHAnsi"/>
      <w:sz w:val="20"/>
      <w:szCs w:val="24"/>
    </w:rPr>
  </w:style>
  <w:style w:type="paragraph" w:styleId="TOC7">
    <w:name w:val="toc 7"/>
    <w:basedOn w:val="Normal"/>
    <w:next w:val="Normal"/>
    <w:autoRedefine/>
    <w:uiPriority w:val="39"/>
    <w:semiHidden/>
    <w:unhideWhenUsed/>
    <w:rsid w:val="00795845"/>
    <w:pPr>
      <w:spacing w:after="0"/>
      <w:ind w:left="1320"/>
    </w:pPr>
    <w:rPr>
      <w:rFonts w:cstheme="minorHAnsi"/>
      <w:sz w:val="20"/>
      <w:szCs w:val="24"/>
    </w:rPr>
  </w:style>
  <w:style w:type="paragraph" w:styleId="TOC8">
    <w:name w:val="toc 8"/>
    <w:basedOn w:val="Normal"/>
    <w:next w:val="Normal"/>
    <w:autoRedefine/>
    <w:uiPriority w:val="39"/>
    <w:semiHidden/>
    <w:unhideWhenUsed/>
    <w:rsid w:val="00795845"/>
    <w:pPr>
      <w:spacing w:after="0"/>
      <w:ind w:left="1540"/>
    </w:pPr>
    <w:rPr>
      <w:rFonts w:cstheme="minorHAnsi"/>
      <w:sz w:val="20"/>
      <w:szCs w:val="24"/>
    </w:rPr>
  </w:style>
  <w:style w:type="paragraph" w:styleId="TOC9">
    <w:name w:val="toc 9"/>
    <w:basedOn w:val="Normal"/>
    <w:next w:val="Normal"/>
    <w:autoRedefine/>
    <w:uiPriority w:val="39"/>
    <w:semiHidden/>
    <w:unhideWhenUsed/>
    <w:rsid w:val="00795845"/>
    <w:pPr>
      <w:spacing w:after="0"/>
      <w:ind w:left="1760"/>
    </w:pPr>
    <w:rPr>
      <w:rFonts w:cstheme="minorHAnsi"/>
      <w:sz w:val="20"/>
      <w:szCs w:val="24"/>
    </w:rPr>
  </w:style>
  <w:style w:type="paragraph" w:styleId="NoSpacing">
    <w:name w:val="No Spacing"/>
    <w:uiPriority w:val="1"/>
    <w:qFormat/>
    <w:rsid w:val="00D0607E"/>
    <w:pPr>
      <w:spacing w:after="0" w:line="240" w:lineRule="auto"/>
    </w:pPr>
  </w:style>
  <w:style w:type="character" w:styleId="UnresolvedMention">
    <w:name w:val="Unresolved Mention"/>
    <w:basedOn w:val="DefaultParagraphFont"/>
    <w:uiPriority w:val="99"/>
    <w:semiHidden/>
    <w:unhideWhenUsed/>
    <w:rsid w:val="00636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551290">
      <w:bodyDiv w:val="1"/>
      <w:marLeft w:val="0"/>
      <w:marRight w:val="0"/>
      <w:marTop w:val="0"/>
      <w:marBottom w:val="0"/>
      <w:divBdr>
        <w:top w:val="none" w:sz="0" w:space="0" w:color="auto"/>
        <w:left w:val="none" w:sz="0" w:space="0" w:color="auto"/>
        <w:bottom w:val="none" w:sz="0" w:space="0" w:color="auto"/>
        <w:right w:val="none" w:sz="0" w:space="0" w:color="auto"/>
      </w:divBdr>
    </w:div>
    <w:div w:id="962927263">
      <w:bodyDiv w:val="1"/>
      <w:marLeft w:val="0"/>
      <w:marRight w:val="0"/>
      <w:marTop w:val="0"/>
      <w:marBottom w:val="0"/>
      <w:divBdr>
        <w:top w:val="none" w:sz="0" w:space="0" w:color="auto"/>
        <w:left w:val="none" w:sz="0" w:space="0" w:color="auto"/>
        <w:bottom w:val="none" w:sz="0" w:space="0" w:color="auto"/>
        <w:right w:val="none" w:sz="0" w:space="0" w:color="auto"/>
      </w:divBdr>
    </w:div>
    <w:div w:id="202462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hyperlink" Target="https://www.education.ie/en/Schools-Colleges/Services/National-Educational-Psychological-Service-NEPS-/neps_special_needs_resource_pack.pdf" TargetMode="External"/><Relationship Id="rId42"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12.png"/><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yperlink" Target="https://www.education.ie/en/Schools-Colleges/Services/National-Educational-Psychological-Service-NEPS-/neps_special_needs_resource_pack.pdf" TargetMode="External"/><Relationship Id="rId38" Type="http://schemas.openxmlformats.org/officeDocument/2006/relationships/footer" Target="footer6.xml"/><Relationship Id="rId20" Type="http://schemas.openxmlformats.org/officeDocument/2006/relationships/footer" Target="footer2.xml"/><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FE5C5593D0C143BCCABC1DD417D1CC" ma:contentTypeVersion="16" ma:contentTypeDescription="Create a new document." ma:contentTypeScope="" ma:versionID="c043c5d84f4430582fb0f5470c8ffdbb">
  <xsd:schema xmlns:xsd="http://www.w3.org/2001/XMLSchema" xmlns:xs="http://www.w3.org/2001/XMLSchema" xmlns:p="http://schemas.microsoft.com/office/2006/metadata/properties" xmlns:ns3="4699825e-d159-4821-9898-0e4aad00cbf9" xmlns:ns4="a69fc6e7-6012-42b8-9d44-4ff3c600d11b" targetNamespace="http://schemas.microsoft.com/office/2006/metadata/properties" ma:root="true" ma:fieldsID="0467152c338f82ba924ce934ad58137f" ns3:_="" ns4:_="">
    <xsd:import namespace="4699825e-d159-4821-9898-0e4aad00cbf9"/>
    <xsd:import namespace="a69fc6e7-6012-42b8-9d44-4ff3c600d11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9825e-d159-4821-9898-0e4aad00c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9fc6e7-6012-42b8-9d44-4ff3c600d11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699825e-d159-4821-9898-0e4aad00cbf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D050D-E789-4E6E-A9F3-5D6696020C63}">
  <ds:schemaRefs>
    <ds:schemaRef ds:uri="http://schemas.microsoft.com/sharepoint/v3/contenttype/forms"/>
  </ds:schemaRefs>
</ds:datastoreItem>
</file>

<file path=customXml/itemProps2.xml><?xml version="1.0" encoding="utf-8"?>
<ds:datastoreItem xmlns:ds="http://schemas.openxmlformats.org/officeDocument/2006/customXml" ds:itemID="{9DDE2823-9F00-4D3E-9239-B62756D694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9825e-d159-4821-9898-0e4aad00cbf9"/>
    <ds:schemaRef ds:uri="a69fc6e7-6012-42b8-9d44-4ff3c600d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24A94A-9396-4E60-A2C8-1A0D72999B14}">
  <ds:schemaRefs>
    <ds:schemaRef ds:uri="http://schemas.microsoft.com/office/2006/metadata/properties"/>
    <ds:schemaRef ds:uri="http://schemas.microsoft.com/office/infopath/2007/PartnerControls"/>
    <ds:schemaRef ds:uri="4699825e-d159-4821-9898-0e4aad00cbf9"/>
  </ds:schemaRefs>
</ds:datastoreItem>
</file>

<file path=customXml/itemProps4.xml><?xml version="1.0" encoding="utf-8"?>
<ds:datastoreItem xmlns:ds="http://schemas.openxmlformats.org/officeDocument/2006/customXml" ds:itemID="{5E0A8FA6-277B-4C5C-AF32-0C238EFA2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9111</Words>
  <Characters>51937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Brennan</dc:creator>
  <cp:keywords/>
  <dc:description/>
  <cp:lastModifiedBy>Lorraine Murray</cp:lastModifiedBy>
  <cp:revision>2</cp:revision>
  <dcterms:created xsi:type="dcterms:W3CDTF">2025-11-07T13:46:00Z</dcterms:created>
  <dcterms:modified xsi:type="dcterms:W3CDTF">2025-11-07T13:46:00Z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0x0101008AFE5C5593D0C143BCCABC1DD417D1CC</vt:lpwstr>
  </property>
</Properties>
</file>